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1BD25">
      <w:pPr>
        <w:spacing w:after="0"/>
        <w:jc w:val="center"/>
        <w:rPr>
          <w:rFonts w:ascii="Times New Roman" w:hAnsi="Times New Roman" w:eastAsia="Calibri" w:cs="Times New Roman"/>
          <w:b/>
          <w:sz w:val="28"/>
          <w:szCs w:val="28"/>
          <w:lang w:val="kk-KZ"/>
        </w:rPr>
      </w:pPr>
    </w:p>
    <w:p w14:paraId="1A8A7FB6">
      <w:pPr>
        <w:spacing w:after="0"/>
        <w:jc w:val="center"/>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 xml:space="preserve">Түркістан облысы Сарыағаш ауданы </w:t>
      </w:r>
    </w:p>
    <w:p w14:paraId="75B9182F">
      <w:pPr>
        <w:spacing w:after="0"/>
        <w:jc w:val="center"/>
        <w:rPr>
          <w:rFonts w:hint="default" w:ascii="Times New Roman" w:hAnsi="Times New Roman" w:eastAsia="Calibri" w:cs="Times New Roman"/>
          <w:b/>
          <w:sz w:val="28"/>
          <w:szCs w:val="28"/>
          <w:lang w:val="kk-KZ"/>
        </w:rPr>
      </w:pPr>
      <w:r>
        <w:rPr>
          <w:rFonts w:ascii="Times New Roman" w:hAnsi="Times New Roman" w:eastAsia="Calibri" w:cs="Times New Roman"/>
          <w:b/>
          <w:sz w:val="28"/>
          <w:szCs w:val="28"/>
          <w:lang w:val="ru-RU"/>
        </w:rPr>
        <w:t>Сарыа</w:t>
      </w:r>
      <w:r>
        <w:rPr>
          <w:rFonts w:hint="default" w:ascii="Times New Roman" w:hAnsi="Times New Roman" w:eastAsia="Calibri" w:cs="Times New Roman"/>
          <w:b/>
          <w:sz w:val="28"/>
          <w:szCs w:val="28"/>
          <w:lang w:val="kk-KZ"/>
        </w:rPr>
        <w:t>ғаш қаласы Самал 3 елді мекені</w:t>
      </w:r>
    </w:p>
    <w:p w14:paraId="20C34FBA">
      <w:pPr>
        <w:spacing w:after="0"/>
        <w:jc w:val="center"/>
        <w:rPr>
          <w:rFonts w:ascii="Times New Roman" w:hAnsi="Times New Roman" w:eastAsia="Calibri" w:cs="Times New Roman"/>
          <w:b/>
          <w:bCs/>
          <w:color w:val="000000"/>
          <w:sz w:val="28"/>
          <w:szCs w:val="28"/>
          <w:lang w:val="kk-KZ"/>
        </w:rPr>
      </w:pPr>
      <w:r>
        <w:rPr>
          <w:rFonts w:ascii="Times New Roman" w:hAnsi="Times New Roman" w:eastAsia="Calibri" w:cs="Times New Roman"/>
          <w:b/>
          <w:sz w:val="28"/>
          <w:szCs w:val="28"/>
          <w:lang w:val="kk-KZ"/>
        </w:rPr>
        <w:t>ЖШС«Аяла</w:t>
      </w:r>
      <w:r>
        <w:rPr>
          <w:rFonts w:hint="default" w:ascii="Times New Roman" w:hAnsi="Times New Roman" w:eastAsia="Calibri" w:cs="Times New Roman"/>
          <w:b/>
          <w:sz w:val="28"/>
          <w:szCs w:val="28"/>
          <w:lang w:val="kk-KZ"/>
        </w:rPr>
        <w:t>-2017</w:t>
      </w:r>
      <w:r>
        <w:rPr>
          <w:rFonts w:ascii="Times New Roman" w:hAnsi="Times New Roman" w:eastAsia="Calibri" w:cs="Times New Roman"/>
          <w:b/>
          <w:sz w:val="28"/>
          <w:szCs w:val="28"/>
          <w:lang w:val="kk-KZ"/>
        </w:rPr>
        <w:t>» бөбекжай балабақшасы»</w:t>
      </w:r>
    </w:p>
    <w:p w14:paraId="2281A352">
      <w:pPr>
        <w:spacing w:line="240" w:lineRule="auto"/>
        <w:jc w:val="center"/>
        <w:rPr>
          <w:rFonts w:ascii="Times New Roman" w:hAnsi="Times New Roman" w:eastAsia="Calibri" w:cs="Times New Roman"/>
          <w:b/>
          <w:sz w:val="28"/>
          <w:szCs w:val="28"/>
          <w:lang w:val="kk-KZ"/>
        </w:rPr>
      </w:pPr>
    </w:p>
    <w:p w14:paraId="272A93D5">
      <w:pPr>
        <w:spacing w:line="240" w:lineRule="auto"/>
        <w:jc w:val="center"/>
        <w:rPr>
          <w:rFonts w:ascii="Times New Roman" w:hAnsi="Times New Roman" w:eastAsia="Calibri" w:cs="Times New Roman"/>
          <w:b/>
          <w:sz w:val="28"/>
          <w:szCs w:val="28"/>
          <w:lang w:val="kk-KZ"/>
        </w:rPr>
      </w:pPr>
    </w:p>
    <w:p w14:paraId="4C3B6B48">
      <w:pPr>
        <w:spacing w:line="240" w:lineRule="auto"/>
        <w:jc w:val="right"/>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 xml:space="preserve">   Бекітемін:</w:t>
      </w:r>
    </w:p>
    <w:p w14:paraId="0C366F14">
      <w:pPr>
        <w:spacing w:line="240" w:lineRule="auto"/>
        <w:jc w:val="right"/>
        <w:rPr>
          <w:rFonts w:hint="default" w:ascii="Times New Roman" w:hAnsi="Times New Roman" w:eastAsia="Calibri" w:cs="Times New Roman"/>
          <w:sz w:val="28"/>
          <w:szCs w:val="28"/>
          <w:lang w:val="kk-KZ"/>
        </w:rPr>
      </w:pPr>
      <w:r>
        <w:rPr>
          <w:rFonts w:ascii="Times New Roman" w:hAnsi="Times New Roman" w:eastAsia="Calibri" w:cs="Times New Roman"/>
          <w:sz w:val="28"/>
          <w:szCs w:val="28"/>
          <w:lang w:val="kk-KZ"/>
        </w:rPr>
        <w:t xml:space="preserve">                                          ЖШС «Аяла</w:t>
      </w:r>
      <w:r>
        <w:rPr>
          <w:rFonts w:hint="default" w:ascii="Times New Roman" w:hAnsi="Times New Roman" w:eastAsia="Calibri" w:cs="Times New Roman"/>
          <w:sz w:val="28"/>
          <w:szCs w:val="28"/>
          <w:lang w:val="kk-KZ"/>
        </w:rPr>
        <w:t>-2017</w:t>
      </w:r>
      <w:r>
        <w:rPr>
          <w:rFonts w:ascii="Times New Roman" w:hAnsi="Times New Roman" w:eastAsia="Calibri" w:cs="Times New Roman"/>
          <w:sz w:val="28"/>
          <w:szCs w:val="28"/>
          <w:lang w:val="kk-KZ"/>
        </w:rPr>
        <w:t xml:space="preserve">» бөбекжай                                                                                   балабақшасының меңгерушісі                                                                                            </w:t>
      </w:r>
      <w:r>
        <w:rPr>
          <w:rFonts w:ascii="Times New Roman" w:hAnsi="Times New Roman" w:eastAsia="Calibri" w:cs="Times New Roman"/>
          <w:sz w:val="28"/>
          <w:szCs w:val="28"/>
          <w:u w:val="single"/>
          <w:lang w:val="kk-KZ"/>
        </w:rPr>
        <w:tab/>
      </w:r>
      <w:r>
        <w:rPr>
          <w:rFonts w:ascii="Times New Roman" w:hAnsi="Times New Roman" w:eastAsia="Calibri" w:cs="Times New Roman"/>
          <w:sz w:val="28"/>
          <w:szCs w:val="28"/>
          <w:lang w:val="kk-KZ"/>
        </w:rPr>
        <w:t>____М</w:t>
      </w:r>
      <w:r>
        <w:rPr>
          <w:rFonts w:hint="default" w:ascii="Times New Roman" w:hAnsi="Times New Roman" w:eastAsia="Calibri" w:cs="Times New Roman"/>
          <w:sz w:val="28"/>
          <w:szCs w:val="28"/>
          <w:lang w:val="kk-KZ"/>
        </w:rPr>
        <w:t>.Е.Сарыбай</w:t>
      </w:r>
    </w:p>
    <w:p w14:paraId="52CDC66A">
      <w:pPr>
        <w:spacing w:line="240" w:lineRule="auto"/>
        <w:jc w:val="right"/>
        <w:rPr>
          <w:rFonts w:ascii="Times New Roman" w:hAnsi="Times New Roman" w:eastAsia="Calibri" w:cs="Times New Roman"/>
          <w:sz w:val="28"/>
          <w:szCs w:val="28"/>
          <w:lang w:val="kk-KZ"/>
        </w:rPr>
      </w:pPr>
    </w:p>
    <w:p w14:paraId="2FAF2A36">
      <w:pPr>
        <w:spacing w:line="240" w:lineRule="auto"/>
        <w:jc w:val="right"/>
        <w:rPr>
          <w:rFonts w:ascii="Times New Roman" w:hAnsi="Times New Roman" w:eastAsia="Calibri" w:cs="Times New Roman"/>
          <w:sz w:val="28"/>
          <w:szCs w:val="28"/>
          <w:lang w:val="kk-KZ"/>
        </w:rPr>
      </w:pPr>
    </w:p>
    <w:p w14:paraId="226149DA">
      <w:pPr>
        <w:spacing w:line="240" w:lineRule="auto"/>
        <w:jc w:val="right"/>
        <w:rPr>
          <w:rFonts w:ascii="Times New Roman" w:hAnsi="Times New Roman" w:eastAsia="Calibri" w:cs="Times New Roman"/>
          <w:sz w:val="28"/>
          <w:szCs w:val="28"/>
          <w:lang w:val="kk-KZ"/>
        </w:rPr>
      </w:pPr>
    </w:p>
    <w:p w14:paraId="3E05C53F">
      <w:pPr>
        <w:spacing w:line="240" w:lineRule="auto"/>
        <w:jc w:val="right"/>
        <w:rPr>
          <w:rFonts w:ascii="Times New Roman" w:hAnsi="Times New Roman" w:eastAsia="Calibri" w:cs="Times New Roman"/>
          <w:sz w:val="28"/>
          <w:szCs w:val="28"/>
          <w:lang w:val="kk-KZ"/>
        </w:rPr>
      </w:pPr>
    </w:p>
    <w:p w14:paraId="0F4EB41D">
      <w:pPr>
        <w:spacing w:line="240" w:lineRule="auto"/>
        <w:jc w:val="right"/>
        <w:rPr>
          <w:rFonts w:ascii="Times New Roman" w:hAnsi="Times New Roman" w:eastAsia="Calibri" w:cs="Times New Roman"/>
          <w:sz w:val="28"/>
          <w:szCs w:val="28"/>
          <w:lang w:val="kk-KZ"/>
        </w:rPr>
      </w:pPr>
    </w:p>
    <w:p w14:paraId="60200CA8">
      <w:pPr>
        <w:spacing w:line="240" w:lineRule="auto"/>
        <w:jc w:val="center"/>
        <w:rPr>
          <w:rFonts w:ascii="Times New Roman" w:hAnsi="Times New Roman" w:eastAsia="Calibri" w:cs="Times New Roman"/>
          <w:b/>
          <w:sz w:val="72"/>
          <w:szCs w:val="28"/>
          <w:lang w:val="kk-KZ"/>
        </w:rPr>
      </w:pPr>
      <w:r>
        <w:rPr>
          <w:rFonts w:hint="default" w:ascii="Times New Roman" w:hAnsi="Times New Roman" w:eastAsia="Calibri" w:cs="Times New Roman"/>
          <w:b/>
          <w:sz w:val="72"/>
          <w:szCs w:val="28"/>
          <w:lang w:val="kk-KZ"/>
        </w:rPr>
        <w:t xml:space="preserve"> </w:t>
      </w:r>
      <w:r>
        <w:rPr>
          <w:rFonts w:ascii="Times New Roman" w:hAnsi="Times New Roman" w:eastAsia="Calibri" w:cs="Times New Roman"/>
          <w:b/>
          <w:sz w:val="72"/>
          <w:szCs w:val="28"/>
          <w:lang w:val="kk-KZ"/>
        </w:rPr>
        <w:t>Өзін-өзі бағалау құрылымы</w:t>
      </w:r>
    </w:p>
    <w:p w14:paraId="24EF0467">
      <w:pPr>
        <w:spacing w:line="240" w:lineRule="auto"/>
        <w:jc w:val="center"/>
        <w:rPr>
          <w:rFonts w:ascii="Times New Roman" w:hAnsi="Times New Roman" w:eastAsia="Calibri" w:cs="Times New Roman"/>
          <w:b/>
          <w:sz w:val="72"/>
          <w:szCs w:val="28"/>
          <w:lang w:val="kk-KZ"/>
        </w:rPr>
      </w:pPr>
    </w:p>
    <w:p w14:paraId="0E4A0514">
      <w:pPr>
        <w:spacing w:line="240" w:lineRule="auto"/>
        <w:jc w:val="center"/>
        <w:rPr>
          <w:rFonts w:ascii="Times New Roman" w:hAnsi="Times New Roman" w:eastAsia="Calibri" w:cs="Times New Roman"/>
          <w:b/>
          <w:sz w:val="72"/>
          <w:szCs w:val="28"/>
          <w:lang w:val="kk-KZ"/>
        </w:rPr>
      </w:pPr>
    </w:p>
    <w:p w14:paraId="52027022">
      <w:pPr>
        <w:spacing w:line="240" w:lineRule="auto"/>
        <w:jc w:val="center"/>
        <w:rPr>
          <w:rFonts w:ascii="Times New Roman" w:hAnsi="Times New Roman" w:eastAsia="Calibri" w:cs="Times New Roman"/>
          <w:b/>
          <w:sz w:val="72"/>
          <w:szCs w:val="28"/>
          <w:lang w:val="kk-KZ"/>
        </w:rPr>
      </w:pPr>
    </w:p>
    <w:p w14:paraId="22987260">
      <w:pPr>
        <w:jc w:val="center"/>
        <w:rPr>
          <w:rFonts w:ascii="Times New Roman" w:hAnsi="Times New Roman" w:eastAsia="Calibri" w:cs="Times New Roman"/>
          <w:b/>
          <w:sz w:val="52"/>
          <w:szCs w:val="52"/>
          <w:lang w:val="kk-KZ"/>
        </w:rPr>
      </w:pPr>
    </w:p>
    <w:p w14:paraId="5FF50ECD">
      <w:pPr>
        <w:rPr>
          <w:rFonts w:ascii="Calibri" w:hAnsi="Calibri" w:eastAsia="Calibri" w:cs="Times New Roman"/>
          <w:lang w:val="kk-KZ"/>
        </w:rPr>
      </w:pPr>
    </w:p>
    <w:p w14:paraId="6CC55EFC">
      <w:pPr>
        <w:rPr>
          <w:rFonts w:ascii="Calibri" w:hAnsi="Calibri" w:eastAsia="Calibri" w:cs="Times New Roman"/>
          <w:lang w:val="kk-KZ"/>
        </w:rPr>
      </w:pPr>
    </w:p>
    <w:p w14:paraId="34F1BFA4">
      <w:pPr>
        <w:rPr>
          <w:rFonts w:ascii="Calibri" w:hAnsi="Calibri" w:eastAsia="Calibri" w:cs="Times New Roman"/>
          <w:lang w:val="kk-KZ"/>
        </w:rPr>
      </w:pPr>
    </w:p>
    <w:p w14:paraId="0EFBEAE7">
      <w:pPr>
        <w:jc w:val="center"/>
        <w:rPr>
          <w:rFonts w:ascii="Calibri" w:hAnsi="Calibri" w:eastAsia="Calibri" w:cs="Times New Roman"/>
          <w:lang w:val="kk-KZ"/>
        </w:rPr>
      </w:pPr>
    </w:p>
    <w:p w14:paraId="293AF484">
      <w:pPr>
        <w:jc w:val="center"/>
        <w:rPr>
          <w:rFonts w:ascii="Times New Roman" w:hAnsi="Times New Roman" w:eastAsia="Calibri" w:cs="Times New Roman"/>
          <w:sz w:val="28"/>
          <w:lang w:val="kk-KZ"/>
        </w:rPr>
      </w:pPr>
    </w:p>
    <w:p w14:paraId="0A51B313">
      <w:pPr>
        <w:spacing w:after="0"/>
        <w:rPr>
          <w:rFonts w:ascii="Times New Roman" w:hAnsi="Times New Roman" w:eastAsia="Calibri" w:cs="Times New Roman"/>
          <w:sz w:val="28"/>
          <w:lang w:val="kk-KZ"/>
        </w:rPr>
      </w:pPr>
      <w:r>
        <w:rPr>
          <w:rFonts w:ascii="Times New Roman" w:hAnsi="Times New Roman" w:eastAsia="Calibri" w:cs="Times New Roman"/>
          <w:sz w:val="28"/>
          <w:lang w:val="kk-KZ"/>
        </w:rPr>
        <w:t xml:space="preserve">                                                               2025 жыл</w:t>
      </w:r>
    </w:p>
    <w:p w14:paraId="3389B073">
      <w:pPr>
        <w:spacing w:after="0"/>
        <w:jc w:val="center"/>
        <w:rPr>
          <w:rFonts w:ascii="Times New Roman" w:hAnsi="Times New Roman" w:eastAsia="Calibri" w:cs="Times New Roman"/>
          <w:sz w:val="28"/>
          <w:lang w:val="kk-KZ"/>
        </w:rPr>
      </w:pPr>
    </w:p>
    <w:p w14:paraId="31506C63">
      <w:pPr>
        <w:spacing w:after="0"/>
        <w:jc w:val="center"/>
        <w:rPr>
          <w:rFonts w:ascii="Times New Roman" w:hAnsi="Times New Roman" w:eastAsia="Calibri" w:cs="Times New Roman"/>
          <w:b/>
          <w:color w:val="C0504D" w:themeColor="accent2"/>
          <w:sz w:val="28"/>
          <w:szCs w:val="28"/>
          <w:lang w:val="kk-KZ"/>
        </w:rPr>
      </w:pPr>
      <w:r>
        <w:rPr>
          <w:rFonts w:ascii="Times New Roman" w:hAnsi="Times New Roman" w:eastAsia="Calibri" w:cs="Times New Roman"/>
          <w:b/>
          <w:color w:val="C0504D" w:themeColor="accent2"/>
          <w:sz w:val="28"/>
          <w:szCs w:val="28"/>
          <w:lang w:val="kk-KZ"/>
        </w:rPr>
        <w:t xml:space="preserve">Түркістан облысы Сарыағаш ауданы </w:t>
      </w:r>
    </w:p>
    <w:p w14:paraId="0AA55154">
      <w:pPr>
        <w:spacing w:after="0"/>
        <w:jc w:val="center"/>
        <w:rPr>
          <w:rFonts w:hint="default" w:ascii="Times New Roman" w:hAnsi="Times New Roman" w:eastAsia="Calibri" w:cs="Times New Roman"/>
          <w:b/>
          <w:color w:val="C0504D" w:themeColor="accent2"/>
          <w:sz w:val="28"/>
          <w:szCs w:val="28"/>
          <w:lang w:val="kk-KZ"/>
        </w:rPr>
      </w:pPr>
      <w:r>
        <w:rPr>
          <w:rFonts w:ascii="Times New Roman" w:hAnsi="Times New Roman" w:eastAsia="Calibri" w:cs="Times New Roman"/>
          <w:b/>
          <w:color w:val="C0504D" w:themeColor="accent2"/>
          <w:sz w:val="28"/>
          <w:szCs w:val="28"/>
          <w:lang w:val="kk-KZ"/>
        </w:rPr>
        <w:t>Сарыағаш</w:t>
      </w:r>
      <w:r>
        <w:rPr>
          <w:rFonts w:hint="default" w:ascii="Times New Roman" w:hAnsi="Times New Roman" w:eastAsia="Calibri" w:cs="Times New Roman"/>
          <w:b/>
          <w:color w:val="C0504D" w:themeColor="accent2"/>
          <w:sz w:val="28"/>
          <w:szCs w:val="28"/>
          <w:lang w:val="kk-KZ"/>
        </w:rPr>
        <w:t xml:space="preserve"> қаласы</w:t>
      </w:r>
      <w:r>
        <w:rPr>
          <w:rFonts w:ascii="Times New Roman" w:hAnsi="Times New Roman" w:eastAsia="Calibri" w:cs="Times New Roman"/>
          <w:b/>
          <w:color w:val="C0504D" w:themeColor="accent2"/>
          <w:sz w:val="28"/>
          <w:szCs w:val="28"/>
          <w:lang w:val="kk-KZ"/>
        </w:rPr>
        <w:t xml:space="preserve"> Самал</w:t>
      </w:r>
      <w:r>
        <w:rPr>
          <w:rFonts w:hint="default" w:ascii="Times New Roman" w:hAnsi="Times New Roman" w:eastAsia="Calibri" w:cs="Times New Roman"/>
          <w:b/>
          <w:color w:val="C0504D" w:themeColor="accent2"/>
          <w:sz w:val="28"/>
          <w:szCs w:val="28"/>
          <w:lang w:val="kk-KZ"/>
        </w:rPr>
        <w:t xml:space="preserve"> 3 елді мекені</w:t>
      </w:r>
    </w:p>
    <w:p w14:paraId="2BA93C99">
      <w:pPr>
        <w:spacing w:after="0"/>
        <w:jc w:val="center"/>
        <w:rPr>
          <w:rFonts w:ascii="Times New Roman" w:hAnsi="Times New Roman" w:eastAsia="Calibri" w:cs="Times New Roman"/>
          <w:b/>
          <w:bCs/>
          <w:color w:val="C0504D" w:themeColor="accent2"/>
          <w:sz w:val="28"/>
          <w:szCs w:val="28"/>
          <w:lang w:val="kk-KZ"/>
        </w:rPr>
      </w:pPr>
      <w:r>
        <w:rPr>
          <w:rFonts w:ascii="Times New Roman" w:hAnsi="Times New Roman" w:eastAsia="Calibri" w:cs="Times New Roman"/>
          <w:b/>
          <w:color w:val="C0504D" w:themeColor="accent2"/>
          <w:sz w:val="28"/>
          <w:szCs w:val="28"/>
          <w:lang w:val="kk-KZ"/>
        </w:rPr>
        <w:t>«Аяла</w:t>
      </w:r>
      <w:r>
        <w:rPr>
          <w:rFonts w:hint="default" w:ascii="Times New Roman" w:hAnsi="Times New Roman" w:eastAsia="Calibri" w:cs="Times New Roman"/>
          <w:b/>
          <w:color w:val="C0504D" w:themeColor="accent2"/>
          <w:sz w:val="28"/>
          <w:szCs w:val="28"/>
          <w:lang w:val="kk-KZ"/>
        </w:rPr>
        <w:t>-2017</w:t>
      </w:r>
      <w:r>
        <w:rPr>
          <w:rFonts w:ascii="Times New Roman" w:hAnsi="Times New Roman" w:eastAsia="Calibri" w:cs="Times New Roman"/>
          <w:b/>
          <w:color w:val="C0504D" w:themeColor="accent2"/>
          <w:sz w:val="28"/>
          <w:szCs w:val="28"/>
          <w:lang w:val="kk-KZ"/>
        </w:rPr>
        <w:t>» бөбекжай балабақшасы</w:t>
      </w:r>
    </w:p>
    <w:p w14:paraId="254215E5">
      <w:pPr>
        <w:autoSpaceDE w:val="0"/>
        <w:autoSpaceDN w:val="0"/>
        <w:adjustRightInd w:val="0"/>
        <w:spacing w:after="0" w:line="240" w:lineRule="auto"/>
        <w:jc w:val="both"/>
        <w:rPr>
          <w:rFonts w:ascii="Times New Roman" w:hAnsi="Times New Roman" w:eastAsia="Calibri" w:cs="Times New Roman"/>
          <w:b/>
          <w:sz w:val="28"/>
          <w:szCs w:val="28"/>
          <w:lang w:val="kk-KZ"/>
        </w:rPr>
      </w:pPr>
    </w:p>
    <w:p w14:paraId="0677D48A">
      <w:pPr>
        <w:autoSpaceDE w:val="0"/>
        <w:autoSpaceDN w:val="0"/>
        <w:adjustRightInd w:val="0"/>
        <w:spacing w:after="0" w:line="240" w:lineRule="auto"/>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
          <w:sz w:val="28"/>
          <w:szCs w:val="28"/>
          <w:lang w:val="kk-KZ"/>
        </w:rPr>
        <w:t xml:space="preserve">       </w:t>
      </w:r>
      <w:r>
        <w:rPr>
          <w:rFonts w:ascii="Times New Roman" w:hAnsi="Times New Roman" w:eastAsia="Calibri" w:cs="Times New Roman"/>
          <w:bCs/>
          <w:color w:val="000000" w:themeColor="text1"/>
          <w:sz w:val="28"/>
          <w:szCs w:val="28"/>
          <w:lang w:val="kk-KZ"/>
        </w:rPr>
        <w:t>Қазақстан Республикасының «Білім туралы» №319 Заңының 59 бабы, 4-1 тармағына және Түркістан облысының білім саласында сапаны қамтамасыз ету департаментінің 2023 жылғы 9-шы қарашадағы №1835 бұйрығы бойынша 2024 жылға арналған мемлекеттік аттестаттауға жататын білім беру ұйымдарының тізіміне  және  20.02.2024 жылғы   № 18-16/348 санды қатынас хатына сәйкес өзін-өзі бағалау құжаттарын жүргізу үшін  мынадай құрамда ЖШС «Аяла</w:t>
      </w:r>
      <w:r>
        <w:rPr>
          <w:rFonts w:hint="default" w:ascii="Times New Roman" w:hAnsi="Times New Roman" w:eastAsia="Calibri" w:cs="Times New Roman"/>
          <w:bCs/>
          <w:color w:val="000000" w:themeColor="text1"/>
          <w:sz w:val="28"/>
          <w:szCs w:val="28"/>
          <w:lang w:val="kk-KZ"/>
        </w:rPr>
        <w:t>-2017</w:t>
      </w:r>
      <w:r>
        <w:rPr>
          <w:rFonts w:ascii="Times New Roman" w:hAnsi="Times New Roman" w:eastAsia="Calibri" w:cs="Times New Roman"/>
          <w:bCs/>
          <w:color w:val="000000" w:themeColor="text1"/>
          <w:sz w:val="28"/>
          <w:szCs w:val="28"/>
          <w:lang w:val="kk-KZ"/>
        </w:rPr>
        <w:t>» бөбекжай балабақшаны өзін-өзі бағалау аттестаттау комиссиясы 21 қазан 2025 жылғы № 42 н/қ бұйрығымен құрылды:</w:t>
      </w:r>
    </w:p>
    <w:p w14:paraId="6483922B">
      <w:pPr>
        <w:autoSpaceDE w:val="0"/>
        <w:autoSpaceDN w:val="0"/>
        <w:adjustRightInd w:val="0"/>
        <w:spacing w:after="0" w:line="240" w:lineRule="auto"/>
        <w:ind w:firstLine="1134"/>
        <w:jc w:val="both"/>
        <w:rPr>
          <w:rFonts w:ascii="Times New Roman" w:hAnsi="Times New Roman" w:eastAsia="Calibri" w:cs="Times New Roman"/>
          <w:bCs/>
          <w:color w:val="000000" w:themeColor="text1"/>
          <w:sz w:val="28"/>
          <w:szCs w:val="28"/>
          <w:lang w:val="kk-KZ"/>
        </w:rPr>
      </w:pPr>
    </w:p>
    <w:p w14:paraId="3EF04382">
      <w:pPr>
        <w:autoSpaceDE w:val="0"/>
        <w:autoSpaceDN w:val="0"/>
        <w:adjustRightInd w:val="0"/>
        <w:spacing w:after="0" w:line="240" w:lineRule="auto"/>
        <w:ind w:firstLine="1134"/>
        <w:jc w:val="both"/>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Cs/>
          <w:color w:val="000000" w:themeColor="text1"/>
          <w:sz w:val="28"/>
          <w:szCs w:val="28"/>
          <w:lang w:val="kk-KZ"/>
        </w:rPr>
        <w:t>1.М</w:t>
      </w:r>
      <w:r>
        <w:rPr>
          <w:rFonts w:hint="default" w:ascii="Times New Roman" w:hAnsi="Times New Roman" w:eastAsia="Calibri" w:cs="Times New Roman"/>
          <w:bCs/>
          <w:color w:val="000000" w:themeColor="text1"/>
          <w:sz w:val="28"/>
          <w:szCs w:val="28"/>
          <w:lang w:val="kk-KZ"/>
        </w:rPr>
        <w:t xml:space="preserve">.Е.Сарыбай </w:t>
      </w:r>
      <w:r>
        <w:rPr>
          <w:rFonts w:ascii="Times New Roman" w:hAnsi="Times New Roman" w:eastAsia="Calibri" w:cs="Times New Roman"/>
          <w:bCs/>
          <w:color w:val="000000" w:themeColor="text1"/>
          <w:sz w:val="28"/>
          <w:szCs w:val="28"/>
          <w:lang w:val="kk-KZ"/>
        </w:rPr>
        <w:t>– бөбекжай-бақша меңгерушісі комиссия төрайымы</w:t>
      </w:r>
    </w:p>
    <w:p w14:paraId="72BC91AB">
      <w:pPr>
        <w:autoSpaceDE w:val="0"/>
        <w:autoSpaceDN w:val="0"/>
        <w:adjustRightInd w:val="0"/>
        <w:spacing w:after="0" w:line="240" w:lineRule="auto"/>
        <w:ind w:firstLine="1134"/>
        <w:jc w:val="both"/>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Cs/>
          <w:color w:val="000000" w:themeColor="text1"/>
          <w:sz w:val="28"/>
          <w:szCs w:val="28"/>
          <w:lang w:val="kk-KZ"/>
        </w:rPr>
        <w:t>2. Г</w:t>
      </w:r>
      <w:r>
        <w:rPr>
          <w:rFonts w:hint="default" w:ascii="Times New Roman" w:hAnsi="Times New Roman" w:eastAsia="Calibri" w:cs="Times New Roman"/>
          <w:bCs/>
          <w:color w:val="000000" w:themeColor="text1"/>
          <w:sz w:val="28"/>
          <w:szCs w:val="28"/>
          <w:lang w:val="kk-KZ"/>
        </w:rPr>
        <w:t>.И.Садуова</w:t>
      </w:r>
      <w:r>
        <w:rPr>
          <w:rFonts w:ascii="Times New Roman" w:hAnsi="Times New Roman" w:eastAsia="Calibri" w:cs="Times New Roman"/>
          <w:bCs/>
          <w:color w:val="000000" w:themeColor="text1"/>
          <w:sz w:val="28"/>
          <w:szCs w:val="28"/>
          <w:lang w:val="kk-KZ"/>
        </w:rPr>
        <w:t>– бөбекжай-бақша әдіскері, комиссия мүшесі</w:t>
      </w:r>
    </w:p>
    <w:p w14:paraId="7AEF21A9">
      <w:pPr>
        <w:tabs>
          <w:tab w:val="left" w:pos="9287"/>
        </w:tabs>
        <w:autoSpaceDE w:val="0"/>
        <w:autoSpaceDN w:val="0"/>
        <w:adjustRightInd w:val="0"/>
        <w:spacing w:after="0" w:line="240" w:lineRule="auto"/>
        <w:ind w:firstLine="1134"/>
        <w:jc w:val="both"/>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Cs/>
          <w:color w:val="000000" w:themeColor="text1"/>
          <w:sz w:val="28"/>
          <w:szCs w:val="28"/>
          <w:lang w:val="kk-KZ"/>
        </w:rPr>
        <w:t>3. К</w:t>
      </w:r>
      <w:r>
        <w:rPr>
          <w:rFonts w:hint="default" w:ascii="Times New Roman" w:hAnsi="Times New Roman" w:eastAsia="Calibri" w:cs="Times New Roman"/>
          <w:bCs/>
          <w:color w:val="000000" w:themeColor="text1"/>
          <w:sz w:val="28"/>
          <w:szCs w:val="28"/>
          <w:lang w:val="kk-KZ"/>
        </w:rPr>
        <w:t>.Авезова</w:t>
      </w:r>
      <w:r>
        <w:rPr>
          <w:rFonts w:ascii="Times New Roman" w:hAnsi="Times New Roman" w:eastAsia="Calibri" w:cs="Times New Roman"/>
          <w:bCs/>
          <w:color w:val="000000" w:themeColor="text1"/>
          <w:sz w:val="28"/>
          <w:szCs w:val="28"/>
          <w:lang w:val="kk-KZ"/>
        </w:rPr>
        <w:t xml:space="preserve">–  бөбекжай-бақша  психологы,комиссия мүшесі </w:t>
      </w:r>
      <w:r>
        <w:rPr>
          <w:rFonts w:ascii="Times New Roman" w:hAnsi="Times New Roman" w:eastAsia="Calibri" w:cs="Times New Roman"/>
          <w:bCs/>
          <w:color w:val="000000" w:themeColor="text1"/>
          <w:sz w:val="28"/>
          <w:szCs w:val="28"/>
          <w:lang w:val="kk-KZ"/>
        </w:rPr>
        <w:tab/>
      </w:r>
    </w:p>
    <w:p w14:paraId="300D1BF1">
      <w:pPr>
        <w:autoSpaceDE w:val="0"/>
        <w:autoSpaceDN w:val="0"/>
        <w:adjustRightInd w:val="0"/>
        <w:spacing w:after="0" w:line="240" w:lineRule="auto"/>
        <w:ind w:firstLine="1134"/>
        <w:jc w:val="both"/>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Cs/>
          <w:color w:val="000000" w:themeColor="text1"/>
          <w:sz w:val="28"/>
          <w:szCs w:val="28"/>
          <w:lang w:val="kk-KZ"/>
        </w:rPr>
        <w:t>4. С</w:t>
      </w:r>
      <w:r>
        <w:rPr>
          <w:rFonts w:hint="default" w:ascii="Times New Roman" w:hAnsi="Times New Roman" w:eastAsia="Calibri" w:cs="Times New Roman"/>
          <w:bCs/>
          <w:color w:val="000000" w:themeColor="text1"/>
          <w:sz w:val="28"/>
          <w:szCs w:val="28"/>
          <w:lang w:val="kk-KZ"/>
        </w:rPr>
        <w:t>.Ережепова</w:t>
      </w:r>
      <w:r>
        <w:rPr>
          <w:rFonts w:ascii="Times New Roman" w:hAnsi="Times New Roman" w:eastAsia="Calibri" w:cs="Times New Roman"/>
          <w:bCs/>
          <w:color w:val="000000" w:themeColor="text1"/>
          <w:sz w:val="28"/>
          <w:szCs w:val="28"/>
          <w:lang w:val="kk-KZ"/>
        </w:rPr>
        <w:t xml:space="preserve">– бөбекжай-бақша тәрбиешісі, комиссия мүшесі </w:t>
      </w:r>
    </w:p>
    <w:p w14:paraId="558FD165">
      <w:pPr>
        <w:autoSpaceDE w:val="0"/>
        <w:autoSpaceDN w:val="0"/>
        <w:adjustRightInd w:val="0"/>
        <w:spacing w:after="0" w:line="240" w:lineRule="auto"/>
        <w:ind w:firstLine="1134"/>
        <w:jc w:val="both"/>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Cs/>
          <w:color w:val="000000" w:themeColor="text1"/>
          <w:sz w:val="28"/>
          <w:szCs w:val="28"/>
          <w:lang w:val="kk-KZ"/>
        </w:rPr>
        <w:t>5. Ш</w:t>
      </w:r>
      <w:r>
        <w:rPr>
          <w:rFonts w:hint="default" w:ascii="Times New Roman" w:hAnsi="Times New Roman" w:eastAsia="Calibri" w:cs="Times New Roman"/>
          <w:bCs/>
          <w:color w:val="000000" w:themeColor="text1"/>
          <w:sz w:val="28"/>
          <w:szCs w:val="28"/>
          <w:lang w:val="kk-KZ"/>
        </w:rPr>
        <w:t>.Сансызбаева</w:t>
      </w:r>
      <w:r>
        <w:rPr>
          <w:rFonts w:ascii="Times New Roman" w:hAnsi="Times New Roman" w:eastAsia="Calibri" w:cs="Times New Roman"/>
          <w:bCs/>
          <w:color w:val="000000" w:themeColor="text1"/>
          <w:sz w:val="28"/>
          <w:szCs w:val="28"/>
          <w:lang w:val="kk-KZ"/>
        </w:rPr>
        <w:t xml:space="preserve">  – бөбекжай-бақша тәрбиешісі, комиссия мүшесі              </w:t>
      </w:r>
    </w:p>
    <w:p w14:paraId="4A75E889">
      <w:pPr>
        <w:autoSpaceDE w:val="0"/>
        <w:autoSpaceDN w:val="0"/>
        <w:adjustRightInd w:val="0"/>
        <w:spacing w:after="0" w:line="240" w:lineRule="auto"/>
        <w:ind w:firstLine="1134"/>
        <w:jc w:val="both"/>
        <w:rPr>
          <w:rFonts w:ascii="Times New Roman" w:hAnsi="Times New Roman" w:eastAsia="Calibri" w:cs="Times New Roman"/>
          <w:bCs/>
          <w:color w:val="FF0000"/>
          <w:sz w:val="28"/>
          <w:szCs w:val="28"/>
          <w:lang w:val="kk-KZ"/>
        </w:rPr>
      </w:pPr>
      <w:r>
        <w:rPr>
          <w:rFonts w:ascii="Times New Roman" w:hAnsi="Times New Roman" w:eastAsia="Calibri" w:cs="Times New Roman"/>
          <w:bCs/>
          <w:color w:val="000000" w:themeColor="text1"/>
          <w:sz w:val="28"/>
          <w:szCs w:val="28"/>
          <w:lang w:val="kk-KZ"/>
        </w:rPr>
        <w:t xml:space="preserve">Өзін-өзі бағалау іс-жоспары түзілді және соған сәйкес жұмыстар жүргізілді. Бағаланатын кезеңдерге сәйкес талдау жасап құжаттар дайындалды. </w:t>
      </w:r>
    </w:p>
    <w:p w14:paraId="13F471E4">
      <w:pPr>
        <w:autoSpaceDE w:val="0"/>
        <w:autoSpaceDN w:val="0"/>
        <w:adjustRightInd w:val="0"/>
        <w:spacing w:after="0" w:line="240" w:lineRule="auto"/>
        <w:ind w:firstLine="1134"/>
        <w:rPr>
          <w:rFonts w:ascii="Times New Roman" w:hAnsi="Times New Roman" w:eastAsia="Calibri" w:cs="Times New Roman"/>
          <w:b/>
          <w:bCs/>
          <w:i/>
          <w:color w:val="FF0000"/>
          <w:sz w:val="28"/>
          <w:szCs w:val="28"/>
          <w:lang w:val="kk-KZ"/>
        </w:rPr>
      </w:pPr>
    </w:p>
    <w:p w14:paraId="17B8D738">
      <w:pPr>
        <w:autoSpaceDE w:val="0"/>
        <w:autoSpaceDN w:val="0"/>
        <w:adjustRightInd w:val="0"/>
        <w:spacing w:after="0" w:line="240" w:lineRule="auto"/>
        <w:ind w:firstLine="1134"/>
        <w:jc w:val="center"/>
        <w:rPr>
          <w:rFonts w:ascii="Times New Roman" w:hAnsi="Times New Roman" w:eastAsia="Calibri" w:cs="Times New Roman"/>
          <w:b/>
          <w:bCs/>
          <w:color w:val="000000" w:themeColor="text1"/>
          <w:sz w:val="28"/>
          <w:szCs w:val="28"/>
          <w:lang w:val="kk-KZ"/>
        </w:rPr>
      </w:pPr>
    </w:p>
    <w:p w14:paraId="5B96B227">
      <w:pPr>
        <w:pStyle w:val="21"/>
        <w:ind w:firstLine="1134"/>
        <w:rPr>
          <w:rFonts w:ascii="Times New Roman" w:hAnsi="Times New Roman"/>
          <w:bCs/>
          <w:color w:val="000000" w:themeColor="text1"/>
          <w:sz w:val="24"/>
          <w:szCs w:val="24"/>
          <w:lang w:val="kk-KZ"/>
        </w:rPr>
      </w:pPr>
      <w:bookmarkStart w:id="0" w:name="_Hlk167793094"/>
      <w:r>
        <w:rPr>
          <w:rFonts w:ascii="Times New Roman" w:hAnsi="Times New Roman"/>
          <w:color w:val="000000" w:themeColor="text1"/>
          <w:sz w:val="28"/>
          <w:szCs w:val="28"/>
          <w:lang w:val="kk-KZ"/>
        </w:rPr>
        <w:t>ЖШС</w:t>
      </w:r>
      <w:r>
        <w:rPr>
          <w:rFonts w:ascii="Times New Roman" w:hAnsi="Times New Roman"/>
          <w:bCs/>
          <w:color w:val="000000" w:themeColor="text1"/>
          <w:sz w:val="28"/>
          <w:szCs w:val="28"/>
          <w:lang w:val="kk-KZ"/>
        </w:rPr>
        <w:t>«Аяла</w:t>
      </w:r>
      <w:r>
        <w:rPr>
          <w:rFonts w:hint="default" w:ascii="Times New Roman" w:hAnsi="Times New Roman"/>
          <w:bCs/>
          <w:color w:val="000000" w:themeColor="text1"/>
          <w:sz w:val="28"/>
          <w:szCs w:val="28"/>
          <w:lang w:val="kk-KZ"/>
        </w:rPr>
        <w:t>-2017</w:t>
      </w:r>
      <w:r>
        <w:rPr>
          <w:rFonts w:ascii="Times New Roman" w:hAnsi="Times New Roman"/>
          <w:bCs/>
          <w:color w:val="000000" w:themeColor="text1"/>
          <w:sz w:val="28"/>
          <w:szCs w:val="28"/>
          <w:lang w:val="kk-KZ"/>
        </w:rPr>
        <w:t xml:space="preserve">» бөбекжай балабақшасы </w:t>
      </w:r>
      <w:bookmarkEnd w:id="0"/>
      <w:r>
        <w:rPr>
          <w:rFonts w:ascii="Times New Roman" w:hAnsi="Times New Roman"/>
          <w:bCs/>
          <w:color w:val="000000" w:themeColor="text1"/>
          <w:sz w:val="28"/>
          <w:szCs w:val="28"/>
          <w:lang w:val="kk-KZ"/>
        </w:rPr>
        <w:t xml:space="preserve">екі </w:t>
      </w:r>
      <w:r>
        <w:rPr>
          <w:rFonts w:ascii="Times New Roman" w:hAnsi="Times New Roman"/>
          <w:color w:val="000000" w:themeColor="text1"/>
          <w:sz w:val="28"/>
          <w:szCs w:val="28"/>
          <w:lang w:val="kk-KZ"/>
        </w:rPr>
        <w:t>жыл және ағымдағы жылдың маусым айына дейінгі оқу-процесін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құрамы қызметтің сандық және сапалық көрсеткіштеріне бағалау қорытындысын ұсынады.</w:t>
      </w:r>
    </w:p>
    <w:p w14:paraId="04F9D276">
      <w:pPr>
        <w:spacing w:after="0" w:line="240" w:lineRule="auto"/>
        <w:ind w:firstLine="1134"/>
        <w:jc w:val="both"/>
        <w:rPr>
          <w:rFonts w:ascii="Calibri" w:hAnsi="Calibri"/>
          <w:color w:val="000000" w:themeColor="text1"/>
          <w:sz w:val="28"/>
          <w:szCs w:val="24"/>
          <w:lang w:val="kk-KZ"/>
        </w:rPr>
      </w:pPr>
    </w:p>
    <w:p w14:paraId="718A7901">
      <w:pPr>
        <w:autoSpaceDE w:val="0"/>
        <w:autoSpaceDN w:val="0"/>
        <w:adjustRightInd w:val="0"/>
        <w:spacing w:after="0" w:line="240" w:lineRule="auto"/>
        <w:jc w:val="both"/>
        <w:rPr>
          <w:rFonts w:ascii="Times New Roman" w:hAnsi="Times New Roman" w:eastAsia="Calibri" w:cs="Times New Roman"/>
          <w:b/>
          <w:bCs/>
          <w:color w:val="000000" w:themeColor="text1"/>
          <w:sz w:val="28"/>
          <w:szCs w:val="28"/>
          <w:lang w:val="kk-KZ"/>
        </w:rPr>
      </w:pPr>
    </w:p>
    <w:p w14:paraId="7E282E05">
      <w:pPr>
        <w:autoSpaceDE w:val="0"/>
        <w:autoSpaceDN w:val="0"/>
        <w:adjustRightInd w:val="0"/>
        <w:spacing w:after="0" w:line="240" w:lineRule="auto"/>
        <w:jc w:val="center"/>
        <w:rPr>
          <w:rFonts w:ascii="Times New Roman" w:hAnsi="Times New Roman" w:eastAsia="Calibri" w:cs="Times New Roman"/>
          <w:b/>
          <w:bCs/>
          <w:color w:val="000000"/>
          <w:sz w:val="28"/>
          <w:szCs w:val="28"/>
          <w:lang w:val="kk-KZ"/>
        </w:rPr>
      </w:pPr>
      <w:r>
        <w:drawing>
          <wp:inline distT="0" distB="0" distL="114300" distR="114300">
            <wp:extent cx="4041775" cy="2845435"/>
            <wp:effectExtent l="0" t="0" r="15875" b="12065"/>
            <wp:docPr id="4" name="Picture 4" descr="WhatsApp Image 2026-08-14 at 15.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6-08-14 at 15.15.25"/>
                    <pic:cNvPicPr>
                      <a:picLocks noChangeAspect="1"/>
                    </pic:cNvPicPr>
                  </pic:nvPicPr>
                  <pic:blipFill>
                    <a:blip r:embed="rId7"/>
                    <a:stretch>
                      <a:fillRect/>
                    </a:stretch>
                  </pic:blipFill>
                  <pic:spPr>
                    <a:xfrm>
                      <a:off x="0" y="0"/>
                      <a:ext cx="4041775" cy="2845435"/>
                    </a:xfrm>
                    <a:prstGeom prst="rect">
                      <a:avLst/>
                    </a:prstGeom>
                  </pic:spPr>
                </pic:pic>
              </a:graphicData>
            </a:graphic>
          </wp:inline>
        </w:drawing>
      </w:r>
      <w:r>
        <w:pict>
          <v:rect id="_x0000_s1075" o:spid="_x0000_s1075" o:spt="1" alt="blob:https://web.whatsapp.com/c0a08151-8faa-4592-bd2a-bdc6378fc7a9" style="height:24pt;width:24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HYRpankAgAAAgYAAA4AAAAAAAAAAAAAAAAA&#10;LgIAAGRycy9lMm9Eb2MueG1sUEsBAi0AFAAGAAgAAAAhAEyg6SzYAAAAAwEAAA8AAAAAAAAAAAAA&#10;AAAAPgUAAGRycy9kb3ducmV2LnhtbFBLBQYAAAAABAAEAPMAAABDBgAAAAA=&#10;">
            <v:path/>
            <v:fill on="f" focussize="0,0"/>
            <v:stroke on="f"/>
            <v:imagedata o:title=""/>
            <o:lock v:ext="edit" aspectratio="t"/>
            <w10:wrap type="none"/>
            <w10:anchorlock/>
          </v:rect>
        </w:pict>
      </w:r>
    </w:p>
    <w:p w14:paraId="2C8EDE15">
      <w:pPr>
        <w:autoSpaceDE w:val="0"/>
        <w:autoSpaceDN w:val="0"/>
        <w:adjustRightInd w:val="0"/>
        <w:spacing w:after="0" w:line="240" w:lineRule="auto"/>
        <w:jc w:val="center"/>
        <w:rPr>
          <w:rFonts w:ascii="Times New Roman" w:hAnsi="Times New Roman" w:eastAsia="Calibri" w:cs="Times New Roman"/>
          <w:b/>
          <w:bCs/>
          <w:color w:val="000000"/>
          <w:sz w:val="28"/>
          <w:szCs w:val="28"/>
          <w:lang w:val="kk-KZ"/>
        </w:rPr>
      </w:pPr>
    </w:p>
    <w:p w14:paraId="4AC438CD">
      <w:pPr>
        <w:autoSpaceDE w:val="0"/>
        <w:autoSpaceDN w:val="0"/>
        <w:adjustRightInd w:val="0"/>
        <w:spacing w:after="0" w:line="240" w:lineRule="auto"/>
        <w:jc w:val="center"/>
        <w:rPr>
          <w:rFonts w:ascii="Times New Roman" w:hAnsi="Times New Roman" w:eastAsia="Calibri" w:cs="Times New Roman"/>
          <w:b/>
          <w:bCs/>
          <w:color w:val="000000"/>
          <w:sz w:val="28"/>
          <w:szCs w:val="28"/>
          <w:lang w:val="kk-KZ"/>
        </w:rPr>
      </w:pPr>
    </w:p>
    <w:p w14:paraId="755D93C7">
      <w:pPr>
        <w:jc w:val="center"/>
        <w:rPr>
          <w:rFonts w:ascii="Times New Roman" w:hAnsi="Times New Roman" w:eastAsia="Calibri" w:cs="Times New Roman"/>
          <w:b/>
          <w:bCs/>
          <w:color w:val="000000"/>
          <w:sz w:val="28"/>
          <w:szCs w:val="28"/>
          <w:lang w:val="kk-KZ"/>
        </w:rPr>
      </w:pPr>
      <w:r>
        <w:rPr>
          <w:rFonts w:ascii="Times New Roman" w:hAnsi="Times New Roman"/>
          <w:b/>
          <w:bCs/>
          <w:color w:val="C0504D" w:themeColor="accent2"/>
          <w:sz w:val="28"/>
          <w:szCs w:val="28"/>
          <w:u w:val="single"/>
          <w:lang w:val="kk-KZ"/>
        </w:rPr>
        <w:t>Білім беру ұйымының жалпы сипаттамасы</w:t>
      </w:r>
    </w:p>
    <w:p w14:paraId="565BB9C3">
      <w:pPr>
        <w:tabs>
          <w:tab w:val="left" w:pos="6645"/>
        </w:tabs>
        <w:rPr>
          <w:rFonts w:ascii="Times New Roman" w:hAnsi="Times New Roman" w:cs="Times New Roman"/>
          <w:b/>
          <w:color w:val="C0504D" w:themeColor="accent2"/>
          <w:sz w:val="28"/>
          <w:szCs w:val="28"/>
          <w:lang w:val="kk-KZ"/>
        </w:rPr>
      </w:pPr>
    </w:p>
    <w:p w14:paraId="23E31C47">
      <w:pPr>
        <w:jc w:val="center"/>
        <w:rPr>
          <w:rFonts w:ascii="Times New Roman" w:hAnsi="Times New Roman" w:cs="Times New Roman"/>
          <w:b/>
          <w:color w:val="C0504D" w:themeColor="accent2"/>
          <w:sz w:val="28"/>
          <w:szCs w:val="28"/>
          <w:lang w:val="kk-KZ"/>
        </w:rPr>
      </w:pPr>
      <w:r>
        <w:rPr>
          <w:rFonts w:ascii="Times New Roman" w:hAnsi="Times New Roman" w:cs="Times New Roman"/>
          <w:b/>
          <w:color w:val="C0504D" w:themeColor="accent2"/>
          <w:sz w:val="28"/>
          <w:szCs w:val="28"/>
          <w:lang w:val="kk-KZ"/>
        </w:rPr>
        <w:t>ЖШС «Аяла</w:t>
      </w:r>
      <w:r>
        <w:rPr>
          <w:rFonts w:hint="default" w:ascii="Times New Roman" w:hAnsi="Times New Roman" w:cs="Times New Roman"/>
          <w:b/>
          <w:color w:val="C0504D" w:themeColor="accent2"/>
          <w:sz w:val="28"/>
          <w:szCs w:val="28"/>
          <w:lang w:val="kk-KZ"/>
        </w:rPr>
        <w:t>-2017</w:t>
      </w:r>
      <w:r>
        <w:rPr>
          <w:rFonts w:ascii="Times New Roman" w:hAnsi="Times New Roman" w:cs="Times New Roman"/>
          <w:b/>
          <w:color w:val="C0504D" w:themeColor="accent2"/>
          <w:sz w:val="28"/>
          <w:szCs w:val="28"/>
          <w:lang w:val="kk-KZ"/>
        </w:rPr>
        <w:t>»бөбекжай балабақшасы туралы ақпараттық анықтама</w:t>
      </w:r>
    </w:p>
    <w:tbl>
      <w:tblPr>
        <w:tblStyle w:val="5"/>
        <w:tblpPr w:leftFromText="180" w:rightFromText="180" w:vertAnchor="text" w:horzAnchor="margin" w:tblpXSpec="center" w:tblpY="491"/>
        <w:tblW w:w="10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787"/>
        <w:gridCol w:w="6959"/>
      </w:tblGrid>
      <w:tr w14:paraId="0274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183B2A">
            <w:pPr>
              <w:pStyle w:val="21"/>
              <w:rPr>
                <w:rFonts w:ascii="Times New Roman" w:hAnsi="Times New Roman"/>
                <w:sz w:val="28"/>
                <w:szCs w:val="28"/>
                <w:lang w:val="kk-KZ"/>
              </w:rPr>
            </w:pPr>
            <w:r>
              <w:rPr>
                <w:rFonts w:ascii="Times New Roman" w:hAnsi="Times New Roman"/>
                <w:sz w:val="28"/>
                <w:szCs w:val="28"/>
                <w:lang w:val="kk-KZ"/>
              </w:rPr>
              <w:t>1</w:t>
            </w:r>
          </w:p>
        </w:tc>
        <w:tc>
          <w:tcPr>
            <w:tcW w:w="2787" w:type="dxa"/>
          </w:tcPr>
          <w:p w14:paraId="46C811BB">
            <w:pPr>
              <w:pStyle w:val="21"/>
              <w:rPr>
                <w:rFonts w:ascii="Times New Roman" w:hAnsi="Times New Roman" w:eastAsia="Calibri"/>
                <w:sz w:val="28"/>
                <w:szCs w:val="28"/>
                <w:lang w:val="kk-KZ"/>
              </w:rPr>
            </w:pPr>
            <w:r>
              <w:rPr>
                <w:rFonts w:ascii="Times New Roman" w:hAnsi="Times New Roman" w:eastAsia="Calibri"/>
                <w:sz w:val="28"/>
                <w:szCs w:val="28"/>
                <w:lang w:val="kk-KZ"/>
              </w:rPr>
              <w:t>Мектепке дейінгі ұйымның атауы</w:t>
            </w:r>
          </w:p>
        </w:tc>
        <w:tc>
          <w:tcPr>
            <w:tcW w:w="6959" w:type="dxa"/>
          </w:tcPr>
          <w:p w14:paraId="1E96F6F6">
            <w:pPr>
              <w:spacing w:after="0"/>
              <w:jc w:val="center"/>
              <w:rPr>
                <w:rFonts w:ascii="Times New Roman" w:hAnsi="Times New Roman" w:eastAsia="Calibri" w:cs="Times New Roman"/>
                <w:color w:val="000000" w:themeColor="text1"/>
                <w:sz w:val="28"/>
                <w:szCs w:val="28"/>
                <w:lang w:val="kk-KZ"/>
              </w:rPr>
            </w:pPr>
            <w:r>
              <w:rPr>
                <w:rFonts w:ascii="Times New Roman" w:hAnsi="Times New Roman" w:eastAsia="Calibri" w:cs="Times New Roman"/>
                <w:color w:val="000000" w:themeColor="text1"/>
                <w:sz w:val="28"/>
                <w:szCs w:val="28"/>
                <w:lang w:val="kk-KZ"/>
              </w:rPr>
              <w:t xml:space="preserve">Түркістан облысы Сарыағаш ауданы </w:t>
            </w:r>
          </w:p>
          <w:p w14:paraId="3FC545AB">
            <w:pPr>
              <w:spacing w:after="0"/>
              <w:jc w:val="center"/>
              <w:rPr>
                <w:rFonts w:ascii="Times New Roman" w:hAnsi="Times New Roman" w:eastAsia="Calibri" w:cs="Times New Roman"/>
                <w:color w:val="000000" w:themeColor="text1"/>
                <w:sz w:val="28"/>
                <w:szCs w:val="28"/>
                <w:lang w:val="kk-KZ"/>
              </w:rPr>
            </w:pPr>
            <w:r>
              <w:rPr>
                <w:rFonts w:ascii="Times New Roman" w:hAnsi="Times New Roman" w:eastAsia="Calibri" w:cs="Times New Roman"/>
                <w:color w:val="000000" w:themeColor="text1"/>
                <w:sz w:val="28"/>
                <w:szCs w:val="28"/>
                <w:lang w:val="kk-KZ"/>
              </w:rPr>
              <w:t>Сарыағаш</w:t>
            </w:r>
            <w:r>
              <w:rPr>
                <w:rFonts w:hint="default" w:ascii="Times New Roman" w:hAnsi="Times New Roman" w:eastAsia="Calibri" w:cs="Times New Roman"/>
                <w:color w:val="000000" w:themeColor="text1"/>
                <w:sz w:val="28"/>
                <w:szCs w:val="28"/>
                <w:lang w:val="kk-KZ"/>
              </w:rPr>
              <w:t xml:space="preserve"> қаласы Самал 3 </w:t>
            </w:r>
            <w:r>
              <w:rPr>
                <w:rFonts w:ascii="Times New Roman" w:hAnsi="Times New Roman" w:eastAsia="Calibri" w:cs="Times New Roman"/>
                <w:color w:val="000000" w:themeColor="text1"/>
                <w:sz w:val="28"/>
                <w:szCs w:val="28"/>
                <w:lang w:val="kk-KZ"/>
              </w:rPr>
              <w:t xml:space="preserve">елді мекені </w:t>
            </w:r>
          </w:p>
          <w:p w14:paraId="7C2E67F2">
            <w:pPr>
              <w:spacing w:after="0"/>
              <w:jc w:val="center"/>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color w:val="000000" w:themeColor="text1"/>
                <w:sz w:val="28"/>
                <w:szCs w:val="28"/>
                <w:lang w:val="kk-KZ"/>
              </w:rPr>
              <w:t>ЖШС«Аяла</w:t>
            </w:r>
            <w:r>
              <w:rPr>
                <w:rFonts w:hint="default" w:ascii="Times New Roman" w:hAnsi="Times New Roman" w:eastAsia="Calibri" w:cs="Times New Roman"/>
                <w:color w:val="000000" w:themeColor="text1"/>
                <w:sz w:val="28"/>
                <w:szCs w:val="28"/>
                <w:lang w:val="kk-KZ"/>
              </w:rPr>
              <w:t>-2017</w:t>
            </w:r>
            <w:r>
              <w:rPr>
                <w:rFonts w:ascii="Times New Roman" w:hAnsi="Times New Roman" w:eastAsia="Calibri" w:cs="Times New Roman"/>
                <w:color w:val="000000" w:themeColor="text1"/>
                <w:sz w:val="28"/>
                <w:szCs w:val="28"/>
                <w:lang w:val="kk-KZ"/>
              </w:rPr>
              <w:t>» бөбекжай балабақшасы</w:t>
            </w:r>
          </w:p>
          <w:p w14:paraId="4974D9A8">
            <w:pPr>
              <w:pStyle w:val="21"/>
              <w:rPr>
                <w:rFonts w:ascii="Times New Roman" w:hAnsi="Times New Roman"/>
                <w:sz w:val="28"/>
                <w:szCs w:val="28"/>
                <w:lang w:val="kk-KZ"/>
              </w:rPr>
            </w:pPr>
          </w:p>
        </w:tc>
      </w:tr>
      <w:tr w14:paraId="6D9E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A95244">
            <w:pPr>
              <w:pStyle w:val="21"/>
              <w:rPr>
                <w:rFonts w:ascii="Times New Roman" w:hAnsi="Times New Roman"/>
                <w:sz w:val="28"/>
                <w:szCs w:val="28"/>
                <w:lang w:val="kk-KZ"/>
              </w:rPr>
            </w:pPr>
            <w:r>
              <w:rPr>
                <w:rFonts w:ascii="Times New Roman" w:hAnsi="Times New Roman"/>
                <w:sz w:val="28"/>
                <w:szCs w:val="28"/>
                <w:lang w:val="kk-KZ"/>
              </w:rPr>
              <w:t>2</w:t>
            </w:r>
          </w:p>
        </w:tc>
        <w:tc>
          <w:tcPr>
            <w:tcW w:w="2787" w:type="dxa"/>
          </w:tcPr>
          <w:p w14:paraId="3FFE37FF">
            <w:pPr>
              <w:pStyle w:val="21"/>
              <w:rPr>
                <w:rFonts w:ascii="Times New Roman" w:hAnsi="Times New Roman"/>
                <w:sz w:val="28"/>
                <w:szCs w:val="28"/>
                <w:lang w:val="kk-KZ"/>
              </w:rPr>
            </w:pPr>
            <w:r>
              <w:rPr>
                <w:rFonts w:ascii="Times New Roman" w:hAnsi="Times New Roman"/>
                <w:sz w:val="28"/>
                <w:szCs w:val="28"/>
                <w:lang w:val="kk-KZ"/>
              </w:rPr>
              <w:t>Білім беру ұйымының орналасқан жері (заңды мекен-жайы және нақты орналасқан жерінің мекен-жайы)</w:t>
            </w:r>
          </w:p>
        </w:tc>
        <w:tc>
          <w:tcPr>
            <w:tcW w:w="6959" w:type="dxa"/>
          </w:tcPr>
          <w:p w14:paraId="30BBEC18">
            <w:pPr>
              <w:autoSpaceDE w:val="0"/>
              <w:autoSpaceDN w:val="0"/>
              <w:adjustRightInd w:val="0"/>
              <w:spacing w:after="0" w:line="240" w:lineRule="auto"/>
              <w:rPr>
                <w:rFonts w:ascii="Times New Roman" w:hAnsi="Times New Roman" w:eastAsia="Calibri" w:cs="Times New Roman"/>
                <w:bCs/>
                <w:sz w:val="28"/>
                <w:szCs w:val="28"/>
                <w:lang w:val="kk-KZ"/>
              </w:rPr>
            </w:pPr>
            <w:r>
              <w:rPr>
                <w:rFonts w:ascii="Times New Roman" w:hAnsi="Times New Roman" w:eastAsia="Calibri" w:cs="Times New Roman"/>
                <w:bCs/>
                <w:sz w:val="28"/>
                <w:szCs w:val="28"/>
                <w:lang w:val="kk-KZ"/>
              </w:rPr>
              <w:t>Индекс 160900,Түркістан облысы, Сарыағаш ауданы, Сарыағаш</w:t>
            </w:r>
            <w:r>
              <w:rPr>
                <w:rFonts w:hint="default" w:ascii="Times New Roman" w:hAnsi="Times New Roman" w:eastAsia="Calibri" w:cs="Times New Roman"/>
                <w:bCs/>
                <w:sz w:val="28"/>
                <w:szCs w:val="28"/>
                <w:lang w:val="kk-KZ"/>
              </w:rPr>
              <w:t xml:space="preserve"> қаласы,Самал 3</w:t>
            </w:r>
            <w:r>
              <w:rPr>
                <w:rFonts w:ascii="Times New Roman" w:hAnsi="Times New Roman" w:eastAsia="Calibri" w:cs="Times New Roman"/>
                <w:bCs/>
                <w:sz w:val="28"/>
                <w:szCs w:val="28"/>
                <w:lang w:val="kk-KZ"/>
              </w:rPr>
              <w:t xml:space="preserve"> елді мекені, Жанкент көшесі №</w:t>
            </w:r>
            <w:r>
              <w:rPr>
                <w:rFonts w:hint="default" w:ascii="Times New Roman" w:hAnsi="Times New Roman" w:eastAsia="Calibri" w:cs="Times New Roman"/>
                <w:bCs/>
                <w:sz w:val="28"/>
                <w:szCs w:val="28"/>
                <w:lang w:val="kk-KZ"/>
              </w:rPr>
              <w:t>36</w:t>
            </w:r>
            <w:r>
              <w:rPr>
                <w:rFonts w:ascii="Times New Roman" w:hAnsi="Times New Roman" w:eastAsia="Calibri" w:cs="Times New Roman"/>
                <w:bCs/>
                <w:sz w:val="28"/>
                <w:szCs w:val="28"/>
                <w:lang w:val="kk-KZ"/>
              </w:rPr>
              <w:t xml:space="preserve"> ғимарат</w:t>
            </w:r>
          </w:p>
          <w:p w14:paraId="2DC93A81">
            <w:pPr>
              <w:autoSpaceDE w:val="0"/>
              <w:autoSpaceDN w:val="0"/>
              <w:adjustRightInd w:val="0"/>
              <w:spacing w:after="0" w:line="240" w:lineRule="auto"/>
              <w:rPr>
                <w:rFonts w:ascii="Times New Roman" w:hAnsi="Times New Roman" w:eastAsia="Calibri" w:cs="Times New Roman"/>
                <w:bCs/>
                <w:sz w:val="28"/>
                <w:szCs w:val="28"/>
                <w:lang w:val="kk-KZ"/>
              </w:rPr>
            </w:pPr>
          </w:p>
          <w:p w14:paraId="43AB630C">
            <w:pPr>
              <w:pStyle w:val="21"/>
              <w:rPr>
                <w:rFonts w:ascii="Times New Roman" w:hAnsi="Times New Roman"/>
                <w:sz w:val="28"/>
                <w:szCs w:val="28"/>
                <w:lang w:val="kk-KZ"/>
              </w:rPr>
            </w:pPr>
          </w:p>
        </w:tc>
      </w:tr>
      <w:tr w14:paraId="39C8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F656B2">
            <w:pPr>
              <w:pStyle w:val="21"/>
              <w:rPr>
                <w:rFonts w:ascii="Times New Roman" w:hAnsi="Times New Roman"/>
                <w:sz w:val="28"/>
                <w:szCs w:val="28"/>
                <w:lang w:val="kk-KZ"/>
              </w:rPr>
            </w:pPr>
            <w:r>
              <w:rPr>
                <w:rFonts w:ascii="Times New Roman" w:hAnsi="Times New Roman"/>
                <w:sz w:val="28"/>
                <w:szCs w:val="28"/>
                <w:lang w:val="kk-KZ"/>
              </w:rPr>
              <w:t>3</w:t>
            </w:r>
          </w:p>
        </w:tc>
        <w:tc>
          <w:tcPr>
            <w:tcW w:w="2787" w:type="dxa"/>
          </w:tcPr>
          <w:p w14:paraId="3050A9A8">
            <w:pPr>
              <w:pStyle w:val="21"/>
              <w:rPr>
                <w:rFonts w:ascii="Times New Roman" w:hAnsi="Times New Roman"/>
                <w:sz w:val="28"/>
                <w:szCs w:val="28"/>
                <w:lang w:val="kk-KZ"/>
              </w:rPr>
            </w:pPr>
            <w:r>
              <w:rPr>
                <w:rFonts w:ascii="Times New Roman" w:hAnsi="Times New Roman"/>
                <w:sz w:val="28"/>
                <w:szCs w:val="28"/>
                <w:lang w:val="kk-KZ"/>
              </w:rPr>
              <w:t>Заңды тұлғаның байланыс деректері (телефон, электрондық пошта, webсайт)</w:t>
            </w:r>
          </w:p>
        </w:tc>
        <w:tc>
          <w:tcPr>
            <w:tcW w:w="6959" w:type="dxa"/>
          </w:tcPr>
          <w:p w14:paraId="5ED5472D">
            <w:pPr>
              <w:pStyle w:val="2"/>
              <w:spacing w:before="0" w:beforeAutospacing="0" w:after="0" w:afterAutospacing="0"/>
              <w:rPr>
                <w:rFonts w:eastAsia="Calibri"/>
                <w:color w:val="0070C0"/>
              </w:rPr>
            </w:pPr>
            <w:r>
              <w:rPr>
                <w:b w:val="0"/>
                <w:color w:val="0070C0"/>
                <w:sz w:val="28"/>
                <w:szCs w:val="28"/>
                <w:lang w:val="kk-KZ"/>
              </w:rPr>
              <w:t>Ұялы телефон 87</w:t>
            </w:r>
            <w:r>
              <w:rPr>
                <w:rFonts w:hint="default"/>
                <w:b w:val="0"/>
                <w:color w:val="0070C0"/>
                <w:sz w:val="28"/>
                <w:szCs w:val="28"/>
                <w:lang w:val="kk-KZ"/>
              </w:rPr>
              <w:t>78-659-96-87</w:t>
            </w:r>
            <w:r>
              <w:rPr>
                <w:b w:val="0"/>
                <w:color w:val="0070C0"/>
                <w:sz w:val="28"/>
                <w:szCs w:val="28"/>
                <w:lang w:val="kk-KZ"/>
              </w:rPr>
              <w:t xml:space="preserve">                                                      электронды поштасы:</w:t>
            </w:r>
          </w:p>
          <w:p w14:paraId="5E121778">
            <w:pPr>
              <w:pStyle w:val="2"/>
              <w:spacing w:before="0" w:beforeAutospacing="0" w:after="0" w:afterAutospacing="0"/>
              <w:rPr>
                <w:rFonts w:hint="default"/>
                <w:b w:val="0"/>
                <w:color w:val="0070C0"/>
                <w:sz w:val="28"/>
                <w:szCs w:val="28"/>
                <w:lang w:val="en-US"/>
              </w:rPr>
            </w:pPr>
            <w:r>
              <w:rPr>
                <w:rFonts w:hint="default"/>
                <w:b w:val="0"/>
                <w:color w:val="0070C0"/>
                <w:sz w:val="28"/>
                <w:szCs w:val="28"/>
                <w:lang w:val="kk-KZ"/>
              </w:rPr>
              <w:t>а</w:t>
            </w:r>
            <w:r>
              <w:rPr>
                <w:rFonts w:hint="default"/>
                <w:b w:val="0"/>
                <w:color w:val="0070C0"/>
                <w:sz w:val="28"/>
                <w:szCs w:val="28"/>
                <w:lang w:val="en-US"/>
              </w:rPr>
              <w:t>yala2017.balabaksha@mail.ru</w:t>
            </w:r>
          </w:p>
          <w:p w14:paraId="1D51C86E">
            <w:pPr>
              <w:pStyle w:val="2"/>
              <w:spacing w:before="0" w:beforeAutospacing="0" w:after="0" w:afterAutospacing="0"/>
              <w:rPr>
                <w:b w:val="0"/>
                <w:color w:val="0070C0"/>
                <w:sz w:val="14"/>
                <w:szCs w:val="28"/>
                <w:lang w:val="kk-KZ"/>
              </w:rPr>
            </w:pPr>
          </w:p>
          <w:p w14:paraId="6F555030">
            <w:pPr>
              <w:pStyle w:val="2"/>
              <w:spacing w:before="0" w:beforeAutospacing="0" w:after="0" w:afterAutospacing="0"/>
              <w:rPr>
                <w:b w:val="0"/>
                <w:color w:val="FF0000"/>
                <w:sz w:val="28"/>
                <w:szCs w:val="28"/>
                <w:lang w:val="kk-KZ"/>
              </w:rPr>
            </w:pPr>
          </w:p>
          <w:p w14:paraId="2DC002EE">
            <w:pPr>
              <w:pStyle w:val="2"/>
              <w:spacing w:before="0" w:beforeAutospacing="0" w:after="0" w:afterAutospacing="0"/>
              <w:rPr>
                <w:b w:val="0"/>
                <w:color w:val="002060"/>
                <w:sz w:val="16"/>
                <w:szCs w:val="28"/>
                <w:lang w:val="kk-KZ"/>
              </w:rPr>
            </w:pPr>
          </w:p>
        </w:tc>
      </w:tr>
      <w:tr w14:paraId="6A47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7606D1">
            <w:pPr>
              <w:pStyle w:val="21"/>
              <w:rPr>
                <w:rFonts w:ascii="Times New Roman" w:hAnsi="Times New Roman"/>
                <w:sz w:val="28"/>
                <w:szCs w:val="28"/>
                <w:lang w:val="kk-KZ"/>
              </w:rPr>
            </w:pPr>
            <w:r>
              <w:rPr>
                <w:rFonts w:ascii="Times New Roman" w:hAnsi="Times New Roman"/>
                <w:sz w:val="28"/>
                <w:szCs w:val="28"/>
                <w:lang w:val="kk-KZ"/>
              </w:rPr>
              <w:t>4</w:t>
            </w:r>
          </w:p>
        </w:tc>
        <w:tc>
          <w:tcPr>
            <w:tcW w:w="2787" w:type="dxa"/>
          </w:tcPr>
          <w:p w14:paraId="38B5E991">
            <w:pPr>
              <w:pStyle w:val="21"/>
              <w:rPr>
                <w:rFonts w:ascii="Times New Roman" w:hAnsi="Times New Roman"/>
                <w:sz w:val="28"/>
                <w:szCs w:val="28"/>
                <w:lang w:val="kk-KZ"/>
              </w:rPr>
            </w:pPr>
            <w:r>
              <w:rPr>
                <w:rFonts w:ascii="Times New Roman" w:hAnsi="Times New Roman"/>
                <w:sz w:val="28"/>
                <w:szCs w:val="28"/>
                <w:lang w:val="kk-KZ"/>
              </w:rPr>
              <w:t>Заңды тұлға өкілінің байланыс деректері (басшының Т.А.Ә лауазымға тағайындау туралы бұйрықтың көшірмесі)</w:t>
            </w:r>
          </w:p>
        </w:tc>
        <w:tc>
          <w:tcPr>
            <w:tcW w:w="6959" w:type="dxa"/>
          </w:tcPr>
          <w:p w14:paraId="697A2895">
            <w:pPr>
              <w:spacing w:after="0"/>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b/>
                <w:sz w:val="28"/>
                <w:szCs w:val="28"/>
                <w:lang w:val="kk-KZ"/>
              </w:rPr>
              <w:t xml:space="preserve"> </w:t>
            </w:r>
            <w:r>
              <w:rPr>
                <w:rFonts w:ascii="Times New Roman" w:hAnsi="Times New Roman" w:eastAsia="Calibri" w:cs="Times New Roman"/>
                <w:color w:val="000000" w:themeColor="text1"/>
                <w:sz w:val="28"/>
                <w:szCs w:val="28"/>
                <w:lang w:val="kk-KZ"/>
              </w:rPr>
              <w:t>«</w:t>
            </w:r>
            <w:r>
              <w:rPr>
                <w:rFonts w:hint="default" w:ascii="Times New Roman" w:hAnsi="Times New Roman" w:eastAsia="Calibri" w:cs="Times New Roman"/>
                <w:color w:val="000000" w:themeColor="text1"/>
                <w:sz w:val="28"/>
                <w:szCs w:val="28"/>
                <w:lang w:val="kk-KZ"/>
              </w:rPr>
              <w:t xml:space="preserve">Аяла-2017   </w:t>
            </w:r>
            <w:r>
              <w:rPr>
                <w:rFonts w:ascii="Times New Roman" w:hAnsi="Times New Roman" w:eastAsia="Calibri" w:cs="Times New Roman"/>
                <w:color w:val="000000" w:themeColor="text1"/>
                <w:sz w:val="28"/>
                <w:szCs w:val="28"/>
                <w:lang w:val="kk-KZ"/>
              </w:rPr>
              <w:t>» бөбекжай балабақшасы</w:t>
            </w:r>
          </w:p>
          <w:p w14:paraId="61C67721">
            <w:pPr>
              <w:spacing w:after="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Жауапкершілігі шектеулі серіктестігінің </w:t>
            </w:r>
          </w:p>
          <w:p w14:paraId="5B74834C">
            <w:pPr>
              <w:spacing w:after="0"/>
              <w:rPr>
                <w:rFonts w:ascii="Times New Roman" w:hAnsi="Times New Roman" w:eastAsia="Calibri" w:cs="Times New Roman"/>
                <w:bCs/>
                <w:color w:val="000000" w:themeColor="text1"/>
                <w:sz w:val="28"/>
                <w:szCs w:val="28"/>
                <w:lang w:val="kk-KZ"/>
              </w:rPr>
            </w:pPr>
            <w:r>
              <w:rPr>
                <w:rFonts w:ascii="Times New Roman" w:hAnsi="Times New Roman"/>
                <w:color w:val="000000" w:themeColor="text1"/>
                <w:sz w:val="28"/>
                <w:szCs w:val="28"/>
                <w:lang w:val="kk-KZ"/>
              </w:rPr>
              <w:t>№ 1</w:t>
            </w:r>
            <w:r>
              <w:rPr>
                <w:rFonts w:hint="default" w:ascii="Times New Roman" w:hAnsi="Times New Roman"/>
                <w:color w:val="000000" w:themeColor="text1"/>
                <w:sz w:val="28"/>
                <w:szCs w:val="28"/>
                <w:lang w:val="kk-KZ"/>
              </w:rPr>
              <w:t>70440015114</w:t>
            </w:r>
            <w:r>
              <w:rPr>
                <w:rFonts w:ascii="Times New Roman" w:hAnsi="Times New Roman"/>
                <w:color w:val="000000" w:themeColor="text1"/>
                <w:sz w:val="28"/>
                <w:szCs w:val="28"/>
                <w:lang w:val="kk-KZ"/>
              </w:rPr>
              <w:t xml:space="preserve"> меңгерушісі Сарыбай</w:t>
            </w:r>
            <w:r>
              <w:rPr>
                <w:rFonts w:hint="default" w:ascii="Times New Roman" w:hAnsi="Times New Roman"/>
                <w:color w:val="000000" w:themeColor="text1"/>
                <w:sz w:val="28"/>
                <w:szCs w:val="28"/>
                <w:lang w:val="kk-KZ"/>
              </w:rPr>
              <w:t xml:space="preserve"> Мадина Екінәлі қызы</w:t>
            </w:r>
            <w:r>
              <w:rPr>
                <w:rFonts w:ascii="Times New Roman" w:hAnsi="Times New Roman"/>
                <w:color w:val="000000" w:themeColor="text1"/>
                <w:sz w:val="28"/>
                <w:szCs w:val="28"/>
                <w:lang w:val="kk-KZ"/>
              </w:rPr>
              <w:t xml:space="preserve"> </w:t>
            </w:r>
            <w:r>
              <w:rPr>
                <w:rFonts w:ascii="Times New Roman" w:hAnsi="Times New Roman" w:eastAsia="Calibri" w:cs="Times New Roman"/>
                <w:color w:val="000000" w:themeColor="text1"/>
                <w:sz w:val="28"/>
                <w:szCs w:val="28"/>
                <w:lang w:val="kk-KZ"/>
              </w:rPr>
              <w:t>«Аяла</w:t>
            </w:r>
            <w:r>
              <w:rPr>
                <w:rFonts w:hint="default" w:ascii="Times New Roman" w:hAnsi="Times New Roman" w:eastAsia="Calibri" w:cs="Times New Roman"/>
                <w:color w:val="000000" w:themeColor="text1"/>
                <w:sz w:val="28"/>
                <w:szCs w:val="28"/>
                <w:lang w:val="kk-KZ"/>
              </w:rPr>
              <w:t>-2017</w:t>
            </w:r>
            <w:r>
              <w:rPr>
                <w:rFonts w:ascii="Times New Roman" w:hAnsi="Times New Roman" w:eastAsia="Calibri" w:cs="Times New Roman"/>
                <w:color w:val="000000" w:themeColor="text1"/>
                <w:sz w:val="28"/>
                <w:szCs w:val="28"/>
                <w:lang w:val="kk-KZ"/>
              </w:rPr>
              <w:t>» бөбекжай балабақшасы</w:t>
            </w:r>
          </w:p>
          <w:p w14:paraId="74DE46B0">
            <w:pPr>
              <w:spacing w:after="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Жауапкершілігі шектеулі серіктестігінің </w:t>
            </w:r>
          </w:p>
          <w:p w14:paraId="5154643B">
            <w:pPr>
              <w:spacing w:after="0"/>
              <w:rPr>
                <w:rFonts w:ascii="Times New Roman" w:hAnsi="Times New Roman" w:eastAsia="Calibri" w:cs="Times New Roman"/>
                <w:color w:val="000000" w:themeColor="text1"/>
                <w:sz w:val="28"/>
                <w:szCs w:val="28"/>
                <w:lang w:val="kk-KZ"/>
              </w:rPr>
            </w:pPr>
            <w:r>
              <w:rPr>
                <w:rFonts w:ascii="Times New Roman" w:hAnsi="Times New Roman"/>
                <w:color w:val="000000" w:themeColor="text1"/>
                <w:sz w:val="28"/>
                <w:szCs w:val="28"/>
                <w:lang w:val="kk-KZ"/>
              </w:rPr>
              <w:t>№ 1</w:t>
            </w:r>
            <w:r>
              <w:rPr>
                <w:rFonts w:hint="default" w:ascii="Times New Roman" w:hAnsi="Times New Roman"/>
                <w:color w:val="000000" w:themeColor="text1"/>
                <w:sz w:val="28"/>
                <w:szCs w:val="28"/>
                <w:lang w:val="kk-KZ"/>
              </w:rPr>
              <w:t>70440015114</w:t>
            </w:r>
            <w:r>
              <w:rPr>
                <w:rFonts w:ascii="Times New Roman" w:hAnsi="Times New Roman"/>
                <w:color w:val="000000" w:themeColor="text1"/>
                <w:sz w:val="28"/>
                <w:szCs w:val="28"/>
                <w:lang w:val="kk-KZ"/>
              </w:rPr>
              <w:t xml:space="preserve"> құрылтайшысы  Е</w:t>
            </w:r>
            <w:r>
              <w:rPr>
                <w:rFonts w:hint="default" w:ascii="Times New Roman" w:hAnsi="Times New Roman"/>
                <w:color w:val="000000" w:themeColor="text1"/>
                <w:sz w:val="28"/>
                <w:szCs w:val="28"/>
                <w:lang w:val="kk-KZ"/>
              </w:rPr>
              <w:t>.Ш.Сарыбаевтың</w:t>
            </w:r>
            <w:r>
              <w:rPr>
                <w:rFonts w:ascii="Times New Roman" w:hAnsi="Times New Roman"/>
                <w:color w:val="000000" w:themeColor="text1"/>
                <w:sz w:val="28"/>
                <w:szCs w:val="28"/>
                <w:lang w:val="kk-KZ"/>
              </w:rPr>
              <w:t xml:space="preserve"> 201</w:t>
            </w:r>
            <w:r>
              <w:rPr>
                <w:rFonts w:hint="default" w:ascii="Times New Roman" w:hAnsi="Times New Roman"/>
                <w:color w:val="000000" w:themeColor="text1"/>
                <w:sz w:val="28"/>
                <w:szCs w:val="28"/>
                <w:lang w:val="kk-KZ"/>
              </w:rPr>
              <w:t>9</w:t>
            </w:r>
            <w:r>
              <w:rPr>
                <w:rFonts w:ascii="Times New Roman" w:hAnsi="Times New Roman"/>
                <w:color w:val="000000" w:themeColor="text1"/>
                <w:sz w:val="28"/>
                <w:szCs w:val="28"/>
                <w:lang w:val="kk-KZ"/>
              </w:rPr>
              <w:t xml:space="preserve"> жыл 0</w:t>
            </w:r>
            <w:r>
              <w:rPr>
                <w:rFonts w:hint="default" w:ascii="Times New Roman" w:hAnsi="Times New Roman"/>
                <w:color w:val="000000" w:themeColor="text1"/>
                <w:sz w:val="28"/>
                <w:szCs w:val="28"/>
                <w:lang w:val="kk-KZ"/>
              </w:rPr>
              <w:t>9</w:t>
            </w:r>
            <w:r>
              <w:rPr>
                <w:rFonts w:ascii="Times New Roman" w:hAnsi="Times New Roman"/>
                <w:color w:val="000000" w:themeColor="text1"/>
                <w:sz w:val="28"/>
                <w:szCs w:val="28"/>
                <w:lang w:val="kk-KZ"/>
              </w:rPr>
              <w:t xml:space="preserve"> қыркүйектегі №0</w:t>
            </w:r>
            <w:r>
              <w:rPr>
                <w:rFonts w:hint="default" w:ascii="Times New Roman" w:hAnsi="Times New Roman"/>
                <w:color w:val="000000" w:themeColor="text1"/>
                <w:sz w:val="28"/>
                <w:szCs w:val="28"/>
                <w:lang w:val="kk-KZ"/>
              </w:rPr>
              <w:t>1</w:t>
            </w:r>
            <w:r>
              <w:rPr>
                <w:rFonts w:ascii="Times New Roman" w:hAnsi="Times New Roman"/>
                <w:color w:val="000000" w:themeColor="text1"/>
                <w:sz w:val="28"/>
                <w:szCs w:val="28"/>
                <w:lang w:val="kk-KZ"/>
              </w:rPr>
              <w:t>шешімімен 201</w:t>
            </w:r>
            <w:r>
              <w:rPr>
                <w:rFonts w:hint="default" w:ascii="Times New Roman" w:hAnsi="Times New Roman"/>
                <w:color w:val="000000" w:themeColor="text1"/>
                <w:sz w:val="28"/>
                <w:szCs w:val="28"/>
                <w:lang w:val="kk-KZ"/>
              </w:rPr>
              <w:t>9</w:t>
            </w:r>
            <w:r>
              <w:rPr>
                <w:rFonts w:ascii="Times New Roman" w:hAnsi="Times New Roman"/>
                <w:color w:val="000000" w:themeColor="text1"/>
                <w:sz w:val="28"/>
                <w:szCs w:val="28"/>
                <w:lang w:val="kk-KZ"/>
              </w:rPr>
              <w:t xml:space="preserve"> жыл 0</w:t>
            </w:r>
            <w:r>
              <w:rPr>
                <w:rFonts w:hint="default" w:ascii="Times New Roman" w:hAnsi="Times New Roman"/>
                <w:color w:val="000000" w:themeColor="text1"/>
                <w:sz w:val="28"/>
                <w:szCs w:val="28"/>
                <w:lang w:val="kk-KZ"/>
              </w:rPr>
              <w:t>9</w:t>
            </w:r>
            <w:r>
              <w:rPr>
                <w:rFonts w:ascii="Times New Roman" w:hAnsi="Times New Roman"/>
                <w:color w:val="000000" w:themeColor="text1"/>
                <w:sz w:val="28"/>
                <w:szCs w:val="28"/>
                <w:lang w:val="kk-KZ"/>
              </w:rPr>
              <w:t xml:space="preserve"> қыркүйектен бастап, </w:t>
            </w:r>
            <w:r>
              <w:rPr>
                <w:rFonts w:ascii="Times New Roman" w:hAnsi="Times New Roman" w:eastAsia="Calibri" w:cs="Times New Roman"/>
                <w:color w:val="000000" w:themeColor="text1"/>
                <w:sz w:val="28"/>
                <w:szCs w:val="28"/>
                <w:lang w:val="kk-KZ"/>
              </w:rPr>
              <w:t xml:space="preserve"> Сарыағаш ауданы </w:t>
            </w:r>
          </w:p>
          <w:p w14:paraId="149ED3B7">
            <w:pPr>
              <w:spacing w:after="0"/>
              <w:rPr>
                <w:rFonts w:ascii="Times New Roman" w:hAnsi="Times New Roman" w:eastAsia="Calibri" w:cs="Times New Roman"/>
                <w:color w:val="000000" w:themeColor="text1"/>
                <w:sz w:val="28"/>
                <w:szCs w:val="28"/>
                <w:lang w:val="kk-KZ"/>
              </w:rPr>
            </w:pPr>
            <w:r>
              <w:rPr>
                <w:rFonts w:ascii="Times New Roman" w:hAnsi="Times New Roman" w:eastAsia="Calibri" w:cs="Times New Roman"/>
                <w:color w:val="000000" w:themeColor="text1"/>
                <w:sz w:val="28"/>
                <w:szCs w:val="28"/>
                <w:lang w:val="kk-KZ"/>
              </w:rPr>
              <w:t>Сарыағаш</w:t>
            </w:r>
            <w:r>
              <w:rPr>
                <w:rFonts w:hint="default" w:ascii="Times New Roman" w:hAnsi="Times New Roman" w:eastAsia="Calibri" w:cs="Times New Roman"/>
                <w:color w:val="000000" w:themeColor="text1"/>
                <w:sz w:val="28"/>
                <w:szCs w:val="28"/>
                <w:lang w:val="kk-KZ"/>
              </w:rPr>
              <w:t xml:space="preserve"> қаласы,Самал 3</w:t>
            </w:r>
            <w:r>
              <w:rPr>
                <w:rFonts w:ascii="Times New Roman" w:hAnsi="Times New Roman" w:eastAsia="Calibri" w:cs="Times New Roman"/>
                <w:color w:val="000000" w:themeColor="text1"/>
                <w:sz w:val="28"/>
                <w:szCs w:val="28"/>
                <w:lang w:val="kk-KZ"/>
              </w:rPr>
              <w:t xml:space="preserve"> елді мекенде орналақан</w:t>
            </w:r>
            <w:r>
              <w:rPr>
                <w:rFonts w:ascii="Times New Roman" w:hAnsi="Times New Roman" w:eastAsia="Calibri"/>
                <w:color w:val="000000" w:themeColor="text1"/>
                <w:sz w:val="28"/>
                <w:szCs w:val="28"/>
                <w:lang w:val="kk-KZ"/>
              </w:rPr>
              <w:t xml:space="preserve"> </w:t>
            </w:r>
            <w:r>
              <w:rPr>
                <w:rFonts w:ascii="Times New Roman" w:hAnsi="Times New Roman" w:eastAsia="Calibri" w:cs="Times New Roman"/>
                <w:color w:val="000000" w:themeColor="text1"/>
                <w:sz w:val="28"/>
                <w:szCs w:val="28"/>
                <w:lang w:val="kk-KZ"/>
              </w:rPr>
              <w:t>ж</w:t>
            </w:r>
            <w:r>
              <w:rPr>
                <w:rFonts w:ascii="Times New Roman" w:hAnsi="Times New Roman"/>
                <w:color w:val="000000" w:themeColor="text1"/>
                <w:sz w:val="28"/>
                <w:szCs w:val="28"/>
                <w:lang w:val="kk-KZ"/>
              </w:rPr>
              <w:t xml:space="preserve">ауапкершілігі шектеулі серіктестігінің </w:t>
            </w:r>
            <w:r>
              <w:rPr>
                <w:rFonts w:ascii="Times New Roman" w:hAnsi="Times New Roman" w:eastAsia="Calibri" w:cs="Times New Roman"/>
                <w:color w:val="000000" w:themeColor="text1"/>
                <w:sz w:val="28"/>
                <w:szCs w:val="28"/>
                <w:lang w:val="kk-KZ"/>
              </w:rPr>
              <w:t>«Аяла</w:t>
            </w:r>
            <w:r>
              <w:rPr>
                <w:rFonts w:hint="default" w:ascii="Times New Roman" w:hAnsi="Times New Roman" w:eastAsia="Calibri" w:cs="Times New Roman"/>
                <w:color w:val="000000" w:themeColor="text1"/>
                <w:sz w:val="28"/>
                <w:szCs w:val="28"/>
                <w:lang w:val="kk-KZ"/>
              </w:rPr>
              <w:t>-2017</w:t>
            </w:r>
            <w:r>
              <w:rPr>
                <w:rFonts w:ascii="Times New Roman" w:hAnsi="Times New Roman" w:eastAsia="Calibri" w:cs="Times New Roman"/>
                <w:color w:val="000000" w:themeColor="text1"/>
                <w:sz w:val="28"/>
                <w:szCs w:val="28"/>
                <w:lang w:val="kk-KZ"/>
              </w:rPr>
              <w:t>» бөбекжай балабақшасына</w:t>
            </w:r>
            <w:r>
              <w:rPr>
                <w:rFonts w:ascii="Times New Roman" w:hAnsi="Times New Roman"/>
                <w:color w:val="000000" w:themeColor="text1"/>
                <w:sz w:val="28"/>
                <w:szCs w:val="28"/>
                <w:lang w:val="kk-KZ"/>
              </w:rPr>
              <w:t xml:space="preserve">  меңгерушісі лауазымына тағайындалды.</w:t>
            </w:r>
          </w:p>
        </w:tc>
      </w:tr>
      <w:tr w14:paraId="10FA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97B20F">
            <w:pPr>
              <w:pStyle w:val="21"/>
              <w:rPr>
                <w:rFonts w:ascii="Times New Roman" w:hAnsi="Times New Roman"/>
                <w:sz w:val="28"/>
                <w:szCs w:val="28"/>
                <w:lang w:val="kk-KZ"/>
              </w:rPr>
            </w:pPr>
            <w:r>
              <w:rPr>
                <w:rFonts w:ascii="Times New Roman" w:hAnsi="Times New Roman"/>
                <w:sz w:val="28"/>
                <w:szCs w:val="28"/>
                <w:lang w:val="kk-KZ"/>
              </w:rPr>
              <w:t>5</w:t>
            </w:r>
          </w:p>
        </w:tc>
        <w:tc>
          <w:tcPr>
            <w:tcW w:w="2787" w:type="dxa"/>
          </w:tcPr>
          <w:p w14:paraId="525687CA">
            <w:pPr>
              <w:pStyle w:val="21"/>
              <w:rPr>
                <w:rFonts w:ascii="Times New Roman" w:hAnsi="Times New Roman"/>
                <w:sz w:val="28"/>
                <w:szCs w:val="28"/>
                <w:lang w:val="kk-KZ"/>
              </w:rPr>
            </w:pPr>
            <w:r>
              <w:rPr>
                <w:rFonts w:ascii="Times New Roman" w:hAnsi="Times New Roman"/>
                <w:sz w:val="28"/>
                <w:szCs w:val="28"/>
                <w:lang w:val="kk-KZ"/>
              </w:rPr>
              <w:t>Құқық белгілейтін және құрылтайшылық құжаттары (жарғының және заңды тұлғаны мемлекеттік тіркеу не қайта тіркеу туралы анықтаманың/куәліктің көшірмесі қоса беріледі)</w:t>
            </w:r>
          </w:p>
        </w:tc>
        <w:tc>
          <w:tcPr>
            <w:tcW w:w="6959" w:type="dxa"/>
          </w:tcPr>
          <w:p w14:paraId="5A510365">
            <w:pPr>
              <w:pStyle w:val="2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Заңды тұлғаны мемлекеттік қайта тіркеу туралы анықтамасы Қазақстан Республикасының заңнамасына сәйкес заңды тұлғаның қайта мемлекеттік тіркеуден </w:t>
            </w:r>
            <w:r>
              <w:rPr>
                <w:rFonts w:hint="default" w:ascii="Times New Roman" w:hAnsi="Times New Roman"/>
                <w:color w:val="000000" w:themeColor="text1"/>
                <w:sz w:val="28"/>
                <w:szCs w:val="28"/>
                <w:lang w:val="ru-RU"/>
              </w:rPr>
              <w:t>25</w:t>
            </w:r>
            <w:r>
              <w:rPr>
                <w:rFonts w:ascii="Times New Roman" w:hAnsi="Times New Roman"/>
                <w:color w:val="000000" w:themeColor="text1"/>
                <w:sz w:val="28"/>
                <w:szCs w:val="28"/>
                <w:lang w:val="kk-KZ"/>
              </w:rPr>
              <w:t>.</w:t>
            </w:r>
            <w:r>
              <w:rPr>
                <w:rFonts w:hint="default" w:ascii="Times New Roman" w:hAnsi="Times New Roman"/>
                <w:color w:val="000000" w:themeColor="text1"/>
                <w:sz w:val="28"/>
                <w:szCs w:val="28"/>
                <w:lang w:val="ru-RU"/>
              </w:rPr>
              <w:t>12</w:t>
            </w:r>
            <w:r>
              <w:rPr>
                <w:rFonts w:ascii="Times New Roman" w:hAnsi="Times New Roman"/>
                <w:color w:val="000000" w:themeColor="text1"/>
                <w:sz w:val="28"/>
                <w:szCs w:val="28"/>
                <w:lang w:val="kk-KZ"/>
              </w:rPr>
              <w:t>.20</w:t>
            </w:r>
            <w:r>
              <w:rPr>
                <w:rFonts w:hint="default" w:ascii="Times New Roman" w:hAnsi="Times New Roman"/>
                <w:color w:val="000000" w:themeColor="text1"/>
                <w:sz w:val="28"/>
                <w:szCs w:val="28"/>
                <w:lang w:val="ru-RU"/>
              </w:rPr>
              <w:t>17</w:t>
            </w:r>
            <w:r>
              <w:rPr>
                <w:rFonts w:ascii="Times New Roman" w:hAnsi="Times New Roman"/>
                <w:color w:val="000000" w:themeColor="text1"/>
                <w:sz w:val="28"/>
                <w:szCs w:val="28"/>
                <w:lang w:val="kk-KZ"/>
              </w:rPr>
              <w:t>жылы өткен.</w:t>
            </w:r>
          </w:p>
          <w:p w14:paraId="479817DB">
            <w:pPr>
              <w:pStyle w:val="2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БСН:</w:t>
            </w:r>
          </w:p>
          <w:p w14:paraId="0AC2F8C4">
            <w:pPr>
              <w:pStyle w:val="2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Алғашқы мемлекеттік тіркеу күні:</w:t>
            </w:r>
            <w:r>
              <w:rPr>
                <w:rFonts w:hint="default" w:ascii="Times New Roman" w:hAnsi="Times New Roman"/>
                <w:color w:val="000000" w:themeColor="text1"/>
                <w:sz w:val="28"/>
                <w:szCs w:val="28"/>
                <w:lang w:val="ru-RU"/>
              </w:rPr>
              <w:t>12</w:t>
            </w:r>
            <w:r>
              <w:rPr>
                <w:rFonts w:ascii="Times New Roman" w:hAnsi="Times New Roman"/>
                <w:color w:val="000000" w:themeColor="text1"/>
                <w:sz w:val="28"/>
                <w:szCs w:val="28"/>
                <w:lang w:val="kk-KZ"/>
              </w:rPr>
              <w:t>.0</w:t>
            </w:r>
            <w:r>
              <w:rPr>
                <w:rFonts w:hint="default" w:ascii="Times New Roman" w:hAnsi="Times New Roman"/>
                <w:color w:val="000000" w:themeColor="text1"/>
                <w:sz w:val="28"/>
                <w:szCs w:val="28"/>
                <w:lang w:val="ru-RU"/>
              </w:rPr>
              <w:t>4</w:t>
            </w:r>
            <w:r>
              <w:rPr>
                <w:rFonts w:ascii="Times New Roman" w:hAnsi="Times New Roman"/>
                <w:color w:val="000000" w:themeColor="text1"/>
                <w:sz w:val="28"/>
                <w:szCs w:val="28"/>
                <w:lang w:val="kk-KZ"/>
              </w:rPr>
              <w:t>.201</w:t>
            </w:r>
            <w:r>
              <w:rPr>
                <w:rFonts w:hint="default" w:ascii="Times New Roman" w:hAnsi="Times New Roman"/>
                <w:color w:val="000000" w:themeColor="text1"/>
                <w:sz w:val="28"/>
                <w:szCs w:val="28"/>
                <w:lang w:val="ru-RU"/>
              </w:rPr>
              <w:t>7</w:t>
            </w:r>
            <w:r>
              <w:rPr>
                <w:rFonts w:ascii="Times New Roman" w:hAnsi="Times New Roman"/>
                <w:color w:val="000000" w:themeColor="text1"/>
                <w:sz w:val="28"/>
                <w:szCs w:val="28"/>
                <w:lang w:val="kk-KZ"/>
              </w:rPr>
              <w:t xml:space="preserve"> жыл  </w:t>
            </w:r>
          </w:p>
          <w:p w14:paraId="29535D43">
            <w:pPr>
              <w:spacing w:after="0"/>
              <w:rPr>
                <w:rFonts w:ascii="Times New Roman" w:hAnsi="Times New Roman" w:eastAsia="Calibri" w:cs="Times New Roman"/>
                <w:bCs/>
                <w:color w:val="000000" w:themeColor="text1"/>
                <w:sz w:val="28"/>
                <w:szCs w:val="28"/>
                <w:lang w:val="kk-KZ"/>
              </w:rPr>
            </w:pPr>
            <w:r>
              <w:rPr>
                <w:rFonts w:ascii="Times New Roman" w:hAnsi="Times New Roman" w:eastAsia="Calibri" w:cs="Times New Roman"/>
                <w:color w:val="000000" w:themeColor="text1"/>
                <w:sz w:val="28"/>
                <w:szCs w:val="28"/>
                <w:lang w:val="kk-KZ"/>
              </w:rPr>
              <w:t>«</w:t>
            </w:r>
            <w:r>
              <w:rPr>
                <w:rFonts w:ascii="Times New Roman" w:hAnsi="Times New Roman" w:eastAsia="Calibri" w:cs="Times New Roman"/>
                <w:color w:val="000000" w:themeColor="text1"/>
                <w:sz w:val="28"/>
                <w:szCs w:val="28"/>
                <w:lang w:val="ru-RU"/>
              </w:rPr>
              <w:t>Аяла</w:t>
            </w:r>
            <w:r>
              <w:rPr>
                <w:rFonts w:hint="default" w:ascii="Times New Roman" w:hAnsi="Times New Roman" w:eastAsia="Calibri" w:cs="Times New Roman"/>
                <w:color w:val="000000" w:themeColor="text1"/>
                <w:sz w:val="28"/>
                <w:szCs w:val="28"/>
                <w:lang w:val="ru-RU"/>
              </w:rPr>
              <w:t>-2017</w:t>
            </w:r>
            <w:r>
              <w:rPr>
                <w:rFonts w:ascii="Times New Roman" w:hAnsi="Times New Roman" w:eastAsia="Calibri" w:cs="Times New Roman"/>
                <w:color w:val="000000" w:themeColor="text1"/>
                <w:sz w:val="28"/>
                <w:szCs w:val="28"/>
                <w:lang w:val="kk-KZ"/>
              </w:rPr>
              <w:t>» бөбекжай балабақшасы</w:t>
            </w:r>
          </w:p>
          <w:p w14:paraId="6E542357">
            <w:pPr>
              <w:spacing w:after="0"/>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Жауапкершілігі шектеулі серіктестігінің жарғысы 2</w:t>
            </w:r>
            <w:r>
              <w:rPr>
                <w:rFonts w:hint="default" w:ascii="Times New Roman" w:hAnsi="Times New Roman"/>
                <w:color w:val="000000" w:themeColor="text1"/>
                <w:sz w:val="28"/>
                <w:szCs w:val="28"/>
                <w:lang w:val="ru-RU"/>
              </w:rPr>
              <w:t>3</w:t>
            </w:r>
            <w:r>
              <w:rPr>
                <w:rFonts w:ascii="Times New Roman" w:hAnsi="Times New Roman"/>
                <w:color w:val="000000" w:themeColor="text1"/>
                <w:sz w:val="28"/>
                <w:szCs w:val="28"/>
                <w:lang w:val="kk-KZ"/>
              </w:rPr>
              <w:t>.0</w:t>
            </w:r>
            <w:r>
              <w:rPr>
                <w:rFonts w:hint="default" w:ascii="Times New Roman" w:hAnsi="Times New Roman"/>
                <w:color w:val="000000" w:themeColor="text1"/>
                <w:sz w:val="28"/>
                <w:szCs w:val="28"/>
                <w:lang w:val="ru-RU"/>
              </w:rPr>
              <w:t>1</w:t>
            </w:r>
            <w:r>
              <w:rPr>
                <w:rFonts w:ascii="Times New Roman" w:hAnsi="Times New Roman"/>
                <w:color w:val="000000" w:themeColor="text1"/>
                <w:sz w:val="28"/>
                <w:szCs w:val="28"/>
                <w:lang w:val="kk-KZ"/>
              </w:rPr>
              <w:t>.2019ж бекітілген</w:t>
            </w:r>
          </w:p>
          <w:p w14:paraId="50726A7D">
            <w:pPr>
              <w:pStyle w:val="21"/>
              <w:rPr>
                <w:rFonts w:hint="default" w:ascii="Times New Roman" w:hAnsi="Times New Roman"/>
                <w:color w:val="000000" w:themeColor="text1"/>
                <w:sz w:val="28"/>
                <w:szCs w:val="28"/>
                <w:lang w:val="ru-RU"/>
              </w:rPr>
            </w:pPr>
            <w:r>
              <w:rPr>
                <w:rFonts w:ascii="Times New Roman" w:hAnsi="Times New Roman"/>
                <w:color w:val="000000" w:themeColor="text1"/>
                <w:sz w:val="28"/>
                <w:szCs w:val="28"/>
                <w:lang w:val="kk-KZ"/>
              </w:rPr>
              <w:t>Жер учаскесінің кадастрлық нөмері  №</w:t>
            </w:r>
            <w:r>
              <w:rPr>
                <w:rFonts w:hint="default" w:ascii="Times New Roman" w:hAnsi="Times New Roman"/>
                <w:color w:val="000000" w:themeColor="text1"/>
                <w:sz w:val="28"/>
                <w:szCs w:val="28"/>
                <w:lang w:val="ru-RU"/>
              </w:rPr>
              <w:t>011-42368</w:t>
            </w:r>
          </w:p>
          <w:p w14:paraId="2F620C6B">
            <w:pPr>
              <w:pStyle w:val="21"/>
              <w:rPr>
                <w:rFonts w:ascii="Times New Roman" w:hAnsi="Times New Roman" w:cs="Calibri"/>
                <w:color w:val="000000" w:themeColor="text1"/>
                <w:sz w:val="28"/>
                <w:szCs w:val="28"/>
                <w:lang w:val="kk-KZ"/>
              </w:rPr>
            </w:pPr>
            <w:r>
              <w:rPr>
                <w:rFonts w:ascii="Times New Roman" w:hAnsi="Times New Roman" w:cs="Calibri"/>
                <w:color w:val="000000" w:themeColor="text1"/>
                <w:sz w:val="28"/>
                <w:szCs w:val="28"/>
                <w:lang w:val="kk-KZ"/>
              </w:rPr>
              <w:t xml:space="preserve">Мемлекеттік лицензия  қосымша </w:t>
            </w:r>
          </w:p>
          <w:p w14:paraId="29D0E42A">
            <w:pPr>
              <w:pStyle w:val="21"/>
              <w:rPr>
                <w:rFonts w:ascii="Times New Roman" w:hAnsi="Times New Roman"/>
                <w:color w:val="000000" w:themeColor="text1"/>
                <w:sz w:val="28"/>
                <w:szCs w:val="28"/>
                <w:lang w:val="kk-KZ"/>
              </w:rPr>
            </w:pPr>
            <w:r>
              <w:rPr>
                <w:rFonts w:ascii="Times New Roman" w:hAnsi="Times New Roman" w:cs="Calibri"/>
                <w:color w:val="000000" w:themeColor="text1"/>
                <w:sz w:val="28"/>
                <w:szCs w:val="28"/>
                <w:lang w:val="kk-KZ"/>
              </w:rPr>
              <w:t>Лицензия нөмері 0111156DX берілген күні 14.12.2017ж</w:t>
            </w:r>
          </w:p>
        </w:tc>
      </w:tr>
      <w:tr w14:paraId="575E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694F39B">
            <w:pPr>
              <w:pStyle w:val="21"/>
              <w:rPr>
                <w:rFonts w:ascii="Times New Roman" w:hAnsi="Times New Roman"/>
                <w:sz w:val="28"/>
                <w:szCs w:val="28"/>
                <w:lang w:val="kk-KZ"/>
              </w:rPr>
            </w:pPr>
            <w:r>
              <w:rPr>
                <w:rFonts w:ascii="Times New Roman" w:hAnsi="Times New Roman"/>
                <w:sz w:val="28"/>
                <w:szCs w:val="28"/>
                <w:lang w:val="kk-KZ"/>
              </w:rPr>
              <w:t xml:space="preserve">6  </w:t>
            </w:r>
          </w:p>
        </w:tc>
        <w:tc>
          <w:tcPr>
            <w:tcW w:w="2787" w:type="dxa"/>
          </w:tcPr>
          <w:p w14:paraId="3153B7B5">
            <w:pPr>
              <w:pStyle w:val="21"/>
              <w:rPr>
                <w:rFonts w:ascii="Times New Roman" w:hAnsi="Times New Roman"/>
                <w:sz w:val="28"/>
                <w:szCs w:val="28"/>
                <w:lang w:val="kk-KZ"/>
              </w:rPr>
            </w:pPr>
            <w:r>
              <w:rPr>
                <w:rFonts w:ascii="Times New Roman" w:hAnsi="Times New Roman"/>
                <w:sz w:val="28"/>
                <w:szCs w:val="28"/>
                <w:lang w:val="kk-KZ"/>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w:t>
            </w:r>
          </w:p>
        </w:tc>
        <w:tc>
          <w:tcPr>
            <w:tcW w:w="6959" w:type="dxa"/>
          </w:tcPr>
          <w:p w14:paraId="38382AEB">
            <w:pPr>
              <w:pStyle w:val="21"/>
              <w:rPr>
                <w:rFonts w:ascii="Times New Roman" w:hAnsi="Times New Roman"/>
                <w:color w:val="000000" w:themeColor="text1"/>
                <w:sz w:val="28"/>
                <w:szCs w:val="28"/>
                <w:lang w:val="kk-KZ"/>
              </w:rPr>
            </w:pPr>
            <w:r>
              <w:rPr>
                <w:rFonts w:ascii="Times New Roman" w:hAnsi="Times New Roman" w:cs="Calibri"/>
                <w:color w:val="000000" w:themeColor="text1"/>
                <w:sz w:val="28"/>
                <w:szCs w:val="28"/>
                <w:lang w:val="kk-KZ"/>
              </w:rPr>
              <w:t>Мемлекеттік лицензия  1</w:t>
            </w:r>
            <w:r>
              <w:rPr>
                <w:rFonts w:hint="default" w:ascii="Times New Roman" w:hAnsi="Times New Roman" w:cs="Calibri"/>
                <w:color w:val="000000" w:themeColor="text1"/>
                <w:sz w:val="28"/>
                <w:szCs w:val="28"/>
                <w:lang w:val="ru-RU"/>
              </w:rPr>
              <w:t>5</w:t>
            </w:r>
            <w:r>
              <w:rPr>
                <w:rFonts w:ascii="Times New Roman" w:hAnsi="Times New Roman" w:cs="Calibri"/>
                <w:color w:val="000000" w:themeColor="text1"/>
                <w:sz w:val="28"/>
                <w:szCs w:val="28"/>
                <w:lang w:val="kk-KZ"/>
              </w:rPr>
              <w:t>.</w:t>
            </w:r>
            <w:r>
              <w:rPr>
                <w:rFonts w:hint="default" w:ascii="Times New Roman" w:hAnsi="Times New Roman" w:cs="Calibri"/>
                <w:color w:val="000000" w:themeColor="text1"/>
                <w:sz w:val="28"/>
                <w:szCs w:val="28"/>
                <w:lang w:val="ru-RU"/>
              </w:rPr>
              <w:t>12</w:t>
            </w:r>
            <w:r>
              <w:rPr>
                <w:rFonts w:ascii="Times New Roman" w:hAnsi="Times New Roman" w:cs="Calibri"/>
                <w:color w:val="000000" w:themeColor="text1"/>
                <w:sz w:val="28"/>
                <w:szCs w:val="28"/>
                <w:lang w:val="kk-KZ"/>
              </w:rPr>
              <w:t>.20</w:t>
            </w:r>
            <w:r>
              <w:rPr>
                <w:rFonts w:hint="default" w:ascii="Times New Roman" w:hAnsi="Times New Roman" w:cs="Calibri"/>
                <w:color w:val="000000" w:themeColor="text1"/>
                <w:sz w:val="28"/>
                <w:szCs w:val="28"/>
                <w:lang w:val="ru-RU"/>
              </w:rPr>
              <w:t>17</w:t>
            </w:r>
            <w:r>
              <w:rPr>
                <w:rFonts w:ascii="Times New Roman" w:hAnsi="Times New Roman" w:cs="Calibri"/>
                <w:color w:val="000000" w:themeColor="text1"/>
                <w:sz w:val="28"/>
                <w:szCs w:val="28"/>
                <w:lang w:val="kk-KZ"/>
              </w:rPr>
              <w:t xml:space="preserve"> жыл №KZ0</w:t>
            </w:r>
            <w:r>
              <w:rPr>
                <w:rFonts w:hint="default" w:ascii="Times New Roman" w:hAnsi="Times New Roman" w:cs="Calibri"/>
                <w:color w:val="000000" w:themeColor="text1"/>
                <w:sz w:val="28"/>
                <w:szCs w:val="28"/>
                <w:lang w:val="ru-RU"/>
              </w:rPr>
              <w:t>3</w:t>
            </w:r>
            <w:r>
              <w:rPr>
                <w:rFonts w:ascii="Times New Roman" w:hAnsi="Times New Roman" w:cs="Calibri"/>
                <w:color w:val="000000" w:themeColor="text1"/>
                <w:sz w:val="28"/>
                <w:szCs w:val="28"/>
                <w:lang w:val="kk-KZ"/>
              </w:rPr>
              <w:t>RVK00023</w:t>
            </w:r>
            <w:r>
              <w:rPr>
                <w:rFonts w:hint="default" w:ascii="Times New Roman" w:hAnsi="Times New Roman" w:cs="Calibri"/>
                <w:color w:val="000000" w:themeColor="text1"/>
                <w:sz w:val="28"/>
                <w:szCs w:val="28"/>
                <w:lang w:val="ru-RU"/>
              </w:rPr>
              <w:t>325</w:t>
            </w:r>
            <w:r>
              <w:rPr>
                <w:rFonts w:ascii="Times New Roman" w:hAnsi="Times New Roman" w:cs="Calibri"/>
                <w:color w:val="000000" w:themeColor="text1"/>
                <w:sz w:val="28"/>
                <w:szCs w:val="28"/>
                <w:lang w:val="kk-KZ"/>
              </w:rPr>
              <w:t>Мектепке дейінгі білім беру қызметін жүргізу құығымен айналысуға МЕКТЕПКЕ ДЕЙІНГІ БІЛІМ МЕРЗІМІ ШЕКТЕУСІЗ</w:t>
            </w:r>
          </w:p>
        </w:tc>
      </w:tr>
      <w:tr w14:paraId="3B99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2F17DB4">
            <w:pPr>
              <w:pStyle w:val="21"/>
              <w:rPr>
                <w:rFonts w:ascii="Times New Roman" w:hAnsi="Times New Roman"/>
                <w:sz w:val="28"/>
                <w:szCs w:val="28"/>
                <w:lang w:val="kk-KZ"/>
              </w:rPr>
            </w:pPr>
            <w:r>
              <w:rPr>
                <w:rFonts w:ascii="Times New Roman" w:hAnsi="Times New Roman"/>
                <w:sz w:val="28"/>
                <w:szCs w:val="28"/>
                <w:lang w:val="kk-KZ"/>
              </w:rPr>
              <w:t>7</w:t>
            </w:r>
          </w:p>
        </w:tc>
        <w:tc>
          <w:tcPr>
            <w:tcW w:w="2787" w:type="dxa"/>
          </w:tcPr>
          <w:p w14:paraId="3443D193">
            <w:pPr>
              <w:pStyle w:val="21"/>
              <w:rPr>
                <w:rFonts w:ascii="Times New Roman" w:hAnsi="Times New Roman"/>
                <w:sz w:val="28"/>
                <w:szCs w:val="28"/>
                <w:lang w:val="kk-KZ"/>
              </w:rPr>
            </w:pPr>
            <w:r>
              <w:rPr>
                <w:rFonts w:ascii="Times New Roman" w:hAnsi="Times New Roman"/>
                <w:sz w:val="28"/>
                <w:szCs w:val="28"/>
                <w:lang w:val="kk-KZ"/>
              </w:rPr>
              <w:t>Құрылған жылы</w:t>
            </w:r>
          </w:p>
        </w:tc>
        <w:tc>
          <w:tcPr>
            <w:tcW w:w="6959" w:type="dxa"/>
          </w:tcPr>
          <w:p w14:paraId="234C0373">
            <w:pPr>
              <w:pStyle w:val="21"/>
              <w:rPr>
                <w:rFonts w:ascii="Times New Roman" w:hAnsi="Times New Roman"/>
                <w:sz w:val="28"/>
                <w:szCs w:val="28"/>
                <w:lang w:val="kk-KZ"/>
              </w:rPr>
            </w:pPr>
            <w:r>
              <w:rPr>
                <w:rFonts w:ascii="Times New Roman" w:hAnsi="Times New Roman"/>
                <w:sz w:val="28"/>
                <w:szCs w:val="28"/>
                <w:lang w:val="kk-KZ"/>
              </w:rPr>
              <w:t>201</w:t>
            </w:r>
            <w:r>
              <w:rPr>
                <w:rFonts w:hint="default" w:ascii="Times New Roman" w:hAnsi="Times New Roman"/>
                <w:sz w:val="28"/>
                <w:szCs w:val="28"/>
                <w:lang w:val="kk-KZ"/>
              </w:rPr>
              <w:t>7</w:t>
            </w:r>
            <w:r>
              <w:rPr>
                <w:rFonts w:ascii="Times New Roman" w:hAnsi="Times New Roman"/>
                <w:sz w:val="28"/>
                <w:szCs w:val="28"/>
                <w:lang w:val="kk-KZ"/>
              </w:rPr>
              <w:t xml:space="preserve"> жыл</w:t>
            </w:r>
          </w:p>
        </w:tc>
      </w:tr>
      <w:tr w14:paraId="5663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C70EF59">
            <w:pPr>
              <w:pStyle w:val="21"/>
              <w:rPr>
                <w:rFonts w:ascii="Times New Roman" w:hAnsi="Times New Roman"/>
                <w:sz w:val="28"/>
                <w:szCs w:val="28"/>
                <w:lang w:val="kk-KZ"/>
              </w:rPr>
            </w:pPr>
            <w:r>
              <w:rPr>
                <w:rFonts w:ascii="Times New Roman" w:hAnsi="Times New Roman"/>
                <w:sz w:val="28"/>
                <w:szCs w:val="28"/>
                <w:lang w:val="kk-KZ"/>
              </w:rPr>
              <w:t>8</w:t>
            </w:r>
          </w:p>
        </w:tc>
        <w:tc>
          <w:tcPr>
            <w:tcW w:w="2787" w:type="dxa"/>
          </w:tcPr>
          <w:p w14:paraId="725CAD24">
            <w:pPr>
              <w:pStyle w:val="21"/>
              <w:rPr>
                <w:rFonts w:ascii="Times New Roman" w:hAnsi="Times New Roman"/>
                <w:sz w:val="28"/>
                <w:szCs w:val="28"/>
                <w:lang w:val="kk-KZ"/>
              </w:rPr>
            </w:pPr>
            <w:r>
              <w:rPr>
                <w:rFonts w:ascii="Times New Roman" w:hAnsi="Times New Roman"/>
                <w:sz w:val="28"/>
                <w:szCs w:val="28"/>
                <w:lang w:val="kk-KZ"/>
              </w:rPr>
              <w:t>Типтік ғимарат</w:t>
            </w:r>
          </w:p>
        </w:tc>
        <w:tc>
          <w:tcPr>
            <w:tcW w:w="6959" w:type="dxa"/>
          </w:tcPr>
          <w:p w14:paraId="1775AAA6">
            <w:pPr>
              <w:pStyle w:val="21"/>
              <w:rPr>
                <w:rFonts w:ascii="Times New Roman" w:hAnsi="Times New Roman"/>
                <w:sz w:val="28"/>
                <w:szCs w:val="28"/>
                <w:lang w:val="kk-KZ"/>
              </w:rPr>
            </w:pPr>
            <w:r>
              <w:rPr>
                <w:rFonts w:ascii="Times New Roman" w:hAnsi="Times New Roman"/>
                <w:sz w:val="28"/>
                <w:szCs w:val="28"/>
                <w:lang w:val="kk-KZ"/>
              </w:rPr>
              <w:t>Бір</w:t>
            </w:r>
            <w:r>
              <w:rPr>
                <w:rFonts w:hint="default" w:ascii="Times New Roman" w:hAnsi="Times New Roman"/>
                <w:sz w:val="28"/>
                <w:szCs w:val="28"/>
                <w:lang w:val="kk-KZ"/>
              </w:rPr>
              <w:t xml:space="preserve"> </w:t>
            </w:r>
            <w:r>
              <w:rPr>
                <w:rFonts w:ascii="Times New Roman" w:hAnsi="Times New Roman"/>
                <w:sz w:val="28"/>
                <w:szCs w:val="28"/>
                <w:lang w:val="kk-KZ"/>
              </w:rPr>
              <w:t>қабатты ғимарат</w:t>
            </w:r>
          </w:p>
        </w:tc>
      </w:tr>
      <w:tr w14:paraId="142A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8F3AD8">
            <w:pPr>
              <w:pStyle w:val="21"/>
              <w:rPr>
                <w:rFonts w:ascii="Times New Roman" w:hAnsi="Times New Roman"/>
                <w:sz w:val="28"/>
                <w:szCs w:val="28"/>
                <w:lang w:val="kk-KZ"/>
              </w:rPr>
            </w:pPr>
            <w:r>
              <w:rPr>
                <w:rFonts w:ascii="Times New Roman" w:hAnsi="Times New Roman"/>
                <w:sz w:val="28"/>
                <w:szCs w:val="28"/>
                <w:lang w:val="kk-KZ"/>
              </w:rPr>
              <w:t>9</w:t>
            </w:r>
          </w:p>
        </w:tc>
        <w:tc>
          <w:tcPr>
            <w:tcW w:w="2787" w:type="dxa"/>
          </w:tcPr>
          <w:p w14:paraId="55FFBD63">
            <w:pPr>
              <w:pStyle w:val="21"/>
              <w:rPr>
                <w:rFonts w:ascii="Times New Roman" w:hAnsi="Times New Roman"/>
                <w:sz w:val="28"/>
                <w:szCs w:val="28"/>
                <w:lang w:val="kk-KZ"/>
              </w:rPr>
            </w:pPr>
            <w:r>
              <w:rPr>
                <w:rFonts w:ascii="Times New Roman" w:hAnsi="Times New Roman"/>
                <w:sz w:val="28"/>
                <w:szCs w:val="28"/>
                <w:lang w:val="kk-KZ"/>
              </w:rPr>
              <w:t>Топтар саны</w:t>
            </w:r>
          </w:p>
        </w:tc>
        <w:tc>
          <w:tcPr>
            <w:tcW w:w="6959" w:type="dxa"/>
          </w:tcPr>
          <w:p w14:paraId="625FD018">
            <w:pPr>
              <w:pStyle w:val="21"/>
              <w:rPr>
                <w:rFonts w:ascii="Times New Roman" w:hAnsi="Times New Roman"/>
                <w:sz w:val="28"/>
                <w:szCs w:val="28"/>
                <w:lang w:val="kk-KZ"/>
              </w:rPr>
            </w:pPr>
            <w:r>
              <w:rPr>
                <w:rFonts w:hint="default" w:ascii="Times New Roman" w:hAnsi="Times New Roman"/>
                <w:sz w:val="28"/>
                <w:szCs w:val="28"/>
                <w:lang w:val="kk-KZ"/>
              </w:rPr>
              <w:t>2</w:t>
            </w:r>
            <w:r>
              <w:rPr>
                <w:rFonts w:ascii="Times New Roman" w:hAnsi="Times New Roman"/>
                <w:sz w:val="28"/>
                <w:szCs w:val="28"/>
                <w:lang w:val="kk-KZ"/>
              </w:rPr>
              <w:t xml:space="preserve"> топ</w:t>
            </w:r>
          </w:p>
        </w:tc>
      </w:tr>
      <w:tr w14:paraId="708A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31837C">
            <w:pPr>
              <w:pStyle w:val="21"/>
              <w:rPr>
                <w:rFonts w:ascii="Times New Roman" w:hAnsi="Times New Roman"/>
                <w:sz w:val="28"/>
                <w:szCs w:val="28"/>
                <w:lang w:val="kk-KZ"/>
              </w:rPr>
            </w:pPr>
            <w:r>
              <w:rPr>
                <w:rFonts w:ascii="Times New Roman" w:hAnsi="Times New Roman"/>
                <w:sz w:val="28"/>
                <w:szCs w:val="28"/>
                <w:lang w:val="kk-KZ"/>
              </w:rPr>
              <w:t>10</w:t>
            </w:r>
          </w:p>
        </w:tc>
        <w:tc>
          <w:tcPr>
            <w:tcW w:w="2787" w:type="dxa"/>
          </w:tcPr>
          <w:p w14:paraId="610E0E98">
            <w:pPr>
              <w:pStyle w:val="21"/>
              <w:rPr>
                <w:rFonts w:ascii="Times New Roman" w:hAnsi="Times New Roman"/>
                <w:sz w:val="28"/>
                <w:szCs w:val="28"/>
                <w:lang w:val="kk-KZ"/>
              </w:rPr>
            </w:pPr>
            <w:r>
              <w:rPr>
                <w:rFonts w:ascii="Times New Roman" w:hAnsi="Times New Roman"/>
                <w:sz w:val="28"/>
                <w:szCs w:val="28"/>
                <w:lang w:val="kk-KZ"/>
              </w:rPr>
              <w:t>Балаларды оқыту тілі</w:t>
            </w:r>
          </w:p>
        </w:tc>
        <w:tc>
          <w:tcPr>
            <w:tcW w:w="6959" w:type="dxa"/>
          </w:tcPr>
          <w:p w14:paraId="25D18B14">
            <w:pPr>
              <w:pStyle w:val="21"/>
              <w:rPr>
                <w:rFonts w:ascii="Times New Roman" w:hAnsi="Times New Roman"/>
                <w:sz w:val="28"/>
                <w:szCs w:val="28"/>
                <w:lang w:val="kk-KZ"/>
              </w:rPr>
            </w:pPr>
            <w:r>
              <w:rPr>
                <w:rFonts w:ascii="Times New Roman" w:hAnsi="Times New Roman"/>
                <w:sz w:val="28"/>
                <w:szCs w:val="28"/>
                <w:lang w:val="kk-KZ"/>
              </w:rPr>
              <w:t>Қазақ тілі</w:t>
            </w:r>
          </w:p>
        </w:tc>
      </w:tr>
      <w:tr w14:paraId="28B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FEC825">
            <w:pPr>
              <w:pStyle w:val="21"/>
              <w:rPr>
                <w:rFonts w:ascii="Times New Roman" w:hAnsi="Times New Roman"/>
                <w:sz w:val="28"/>
                <w:szCs w:val="28"/>
                <w:lang w:val="kk-KZ"/>
              </w:rPr>
            </w:pPr>
            <w:r>
              <w:rPr>
                <w:rFonts w:ascii="Times New Roman" w:hAnsi="Times New Roman"/>
                <w:sz w:val="28"/>
                <w:szCs w:val="28"/>
                <w:lang w:val="kk-KZ"/>
              </w:rPr>
              <w:t>11</w:t>
            </w:r>
          </w:p>
        </w:tc>
        <w:tc>
          <w:tcPr>
            <w:tcW w:w="2787" w:type="dxa"/>
          </w:tcPr>
          <w:p w14:paraId="11A89DDC">
            <w:pPr>
              <w:pStyle w:val="21"/>
              <w:rPr>
                <w:rFonts w:ascii="Times New Roman" w:hAnsi="Times New Roman"/>
                <w:sz w:val="28"/>
                <w:szCs w:val="28"/>
                <w:lang w:val="kk-KZ"/>
              </w:rPr>
            </w:pPr>
            <w:r>
              <w:rPr>
                <w:rFonts w:ascii="Times New Roman" w:hAnsi="Times New Roman"/>
                <w:sz w:val="28"/>
                <w:szCs w:val="28"/>
                <w:lang w:val="kk-KZ"/>
              </w:rPr>
              <w:t>Жұмыс аптасының ұзақтығы</w:t>
            </w:r>
          </w:p>
        </w:tc>
        <w:tc>
          <w:tcPr>
            <w:tcW w:w="6959" w:type="dxa"/>
          </w:tcPr>
          <w:p w14:paraId="5378FAD1">
            <w:pPr>
              <w:pStyle w:val="21"/>
              <w:rPr>
                <w:rFonts w:ascii="Times New Roman" w:hAnsi="Times New Roman"/>
                <w:sz w:val="28"/>
                <w:szCs w:val="28"/>
                <w:lang w:val="kk-KZ"/>
              </w:rPr>
            </w:pPr>
            <w:r>
              <w:rPr>
                <w:rFonts w:ascii="Times New Roman" w:hAnsi="Times New Roman"/>
                <w:sz w:val="28"/>
                <w:szCs w:val="28"/>
                <w:lang w:val="kk-KZ"/>
              </w:rPr>
              <w:t>5 күндік</w:t>
            </w:r>
          </w:p>
        </w:tc>
      </w:tr>
      <w:tr w14:paraId="7180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DF470D5">
            <w:pPr>
              <w:pStyle w:val="21"/>
              <w:rPr>
                <w:rFonts w:ascii="Times New Roman" w:hAnsi="Times New Roman"/>
                <w:sz w:val="28"/>
                <w:szCs w:val="28"/>
                <w:lang w:val="kk-KZ"/>
              </w:rPr>
            </w:pPr>
            <w:r>
              <w:rPr>
                <w:rFonts w:ascii="Times New Roman" w:hAnsi="Times New Roman"/>
                <w:sz w:val="28"/>
                <w:szCs w:val="28"/>
                <w:lang w:val="kk-KZ"/>
              </w:rPr>
              <w:t>12</w:t>
            </w:r>
          </w:p>
        </w:tc>
        <w:tc>
          <w:tcPr>
            <w:tcW w:w="2787" w:type="dxa"/>
          </w:tcPr>
          <w:p w14:paraId="21EDC4C3">
            <w:pPr>
              <w:pStyle w:val="21"/>
              <w:rPr>
                <w:rFonts w:ascii="Times New Roman" w:hAnsi="Times New Roman"/>
                <w:sz w:val="28"/>
                <w:szCs w:val="28"/>
                <w:lang w:val="kk-KZ"/>
              </w:rPr>
            </w:pPr>
            <w:r>
              <w:rPr>
                <w:rFonts w:ascii="Times New Roman" w:hAnsi="Times New Roman"/>
                <w:sz w:val="28"/>
                <w:szCs w:val="28"/>
                <w:lang w:val="kk-KZ"/>
              </w:rPr>
              <w:t>Ауысым саны</w:t>
            </w:r>
          </w:p>
        </w:tc>
        <w:tc>
          <w:tcPr>
            <w:tcW w:w="6959" w:type="dxa"/>
          </w:tcPr>
          <w:p w14:paraId="5FD39B13">
            <w:pPr>
              <w:pStyle w:val="21"/>
              <w:rPr>
                <w:rFonts w:ascii="Times New Roman" w:hAnsi="Times New Roman"/>
                <w:sz w:val="28"/>
                <w:szCs w:val="28"/>
                <w:lang w:val="kk-KZ"/>
              </w:rPr>
            </w:pPr>
            <w:r>
              <w:rPr>
                <w:rFonts w:ascii="Times New Roman" w:hAnsi="Times New Roman"/>
                <w:sz w:val="28"/>
                <w:szCs w:val="28"/>
                <w:lang w:val="kk-KZ"/>
              </w:rPr>
              <w:t>Тәрбиешілер:  І ауысым; ІІ ауысым</w:t>
            </w:r>
          </w:p>
        </w:tc>
      </w:tr>
      <w:tr w14:paraId="6D1D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DDF219">
            <w:pPr>
              <w:pStyle w:val="21"/>
              <w:rPr>
                <w:rFonts w:ascii="Times New Roman" w:hAnsi="Times New Roman"/>
                <w:sz w:val="28"/>
                <w:szCs w:val="28"/>
                <w:lang w:val="kk-KZ"/>
              </w:rPr>
            </w:pPr>
            <w:r>
              <w:rPr>
                <w:rFonts w:ascii="Times New Roman" w:hAnsi="Times New Roman"/>
                <w:sz w:val="28"/>
                <w:szCs w:val="28"/>
                <w:lang w:val="kk-KZ"/>
              </w:rPr>
              <w:t>13</w:t>
            </w:r>
          </w:p>
        </w:tc>
        <w:tc>
          <w:tcPr>
            <w:tcW w:w="2787" w:type="dxa"/>
          </w:tcPr>
          <w:p w14:paraId="10DBDC82">
            <w:pPr>
              <w:pStyle w:val="21"/>
              <w:rPr>
                <w:rFonts w:ascii="Times New Roman" w:hAnsi="Times New Roman" w:eastAsia="Arial"/>
                <w:bCs/>
                <w:sz w:val="28"/>
                <w:szCs w:val="28"/>
                <w:lang w:val="kk-KZ"/>
              </w:rPr>
            </w:pPr>
            <w:r>
              <w:rPr>
                <w:rFonts w:ascii="Times New Roman" w:hAnsi="Times New Roman" w:eastAsia="Arial"/>
                <w:bCs/>
                <w:sz w:val="28"/>
                <w:szCs w:val="28"/>
                <w:lang w:val="kk-KZ"/>
              </w:rPr>
              <w:t>МДҰ – ның жобалық әлеуеті</w:t>
            </w:r>
          </w:p>
        </w:tc>
        <w:tc>
          <w:tcPr>
            <w:tcW w:w="6959" w:type="dxa"/>
          </w:tcPr>
          <w:p w14:paraId="2AD0B991">
            <w:pPr>
              <w:pStyle w:val="21"/>
              <w:rPr>
                <w:rFonts w:ascii="Times New Roman" w:hAnsi="Times New Roman"/>
                <w:sz w:val="28"/>
                <w:szCs w:val="28"/>
                <w:lang w:val="kk-KZ"/>
              </w:rPr>
            </w:pPr>
            <w:r>
              <w:rPr>
                <w:rFonts w:ascii="Times New Roman" w:hAnsi="Times New Roman"/>
                <w:sz w:val="28"/>
                <w:szCs w:val="28"/>
                <w:lang w:val="kk-KZ"/>
              </w:rPr>
              <w:t xml:space="preserve">Балабақша орны </w:t>
            </w:r>
            <w:r>
              <w:rPr>
                <w:rFonts w:hint="default" w:ascii="Times New Roman" w:hAnsi="Times New Roman"/>
                <w:sz w:val="28"/>
                <w:szCs w:val="28"/>
                <w:lang w:val="kk-KZ"/>
              </w:rPr>
              <w:t>45</w:t>
            </w:r>
            <w:r>
              <w:rPr>
                <w:rFonts w:ascii="Times New Roman" w:hAnsi="Times New Roman"/>
                <w:sz w:val="28"/>
                <w:szCs w:val="28"/>
                <w:lang w:val="kk-KZ"/>
              </w:rPr>
              <w:t xml:space="preserve"> балаға арналған</w:t>
            </w:r>
          </w:p>
          <w:p w14:paraId="38749303">
            <w:pPr>
              <w:pStyle w:val="21"/>
              <w:rPr>
                <w:rFonts w:hint="default" w:ascii="Times New Roman" w:hAnsi="Times New Roman"/>
                <w:color w:val="000000" w:themeColor="text1"/>
                <w:sz w:val="28"/>
                <w:szCs w:val="28"/>
                <w:lang w:val="kk-KZ"/>
              </w:rPr>
            </w:pPr>
            <w:r>
              <w:rPr>
                <w:rFonts w:ascii="Times New Roman" w:hAnsi="Times New Roman"/>
                <w:color w:val="000000" w:themeColor="text1"/>
                <w:sz w:val="28"/>
                <w:szCs w:val="28"/>
                <w:lang w:val="kk-KZ"/>
              </w:rPr>
              <w:t>2</w:t>
            </w:r>
            <w:r>
              <w:rPr>
                <w:rFonts w:hint="default" w:ascii="Times New Roman" w:hAnsi="Times New Roman"/>
                <w:color w:val="000000" w:themeColor="text1"/>
                <w:sz w:val="28"/>
                <w:szCs w:val="28"/>
                <w:lang w:val="kk-KZ"/>
              </w:rPr>
              <w:t>2</w:t>
            </w:r>
            <w:r>
              <w:rPr>
                <w:rFonts w:ascii="Times New Roman" w:hAnsi="Times New Roman"/>
                <w:color w:val="000000" w:themeColor="text1"/>
                <w:sz w:val="28"/>
                <w:szCs w:val="28"/>
                <w:lang w:val="kk-KZ"/>
              </w:rPr>
              <w:t>.</w:t>
            </w:r>
            <w:r>
              <w:rPr>
                <w:rFonts w:hint="default" w:ascii="Times New Roman" w:hAnsi="Times New Roman"/>
                <w:color w:val="000000" w:themeColor="text1"/>
                <w:sz w:val="28"/>
                <w:szCs w:val="28"/>
                <w:lang w:val="kk-KZ"/>
              </w:rPr>
              <w:t>12</w:t>
            </w:r>
            <w:r>
              <w:rPr>
                <w:rFonts w:ascii="Times New Roman" w:hAnsi="Times New Roman"/>
                <w:color w:val="000000" w:themeColor="text1"/>
                <w:sz w:val="28"/>
                <w:szCs w:val="28"/>
                <w:lang w:val="kk-KZ"/>
              </w:rPr>
              <w:t>.201</w:t>
            </w:r>
            <w:r>
              <w:rPr>
                <w:rFonts w:hint="default" w:ascii="Times New Roman" w:hAnsi="Times New Roman"/>
                <w:color w:val="000000" w:themeColor="text1"/>
                <w:sz w:val="28"/>
                <w:szCs w:val="28"/>
                <w:lang w:val="kk-KZ"/>
              </w:rPr>
              <w:t>7</w:t>
            </w:r>
            <w:r>
              <w:rPr>
                <w:rFonts w:ascii="Times New Roman" w:hAnsi="Times New Roman"/>
                <w:color w:val="000000" w:themeColor="text1"/>
                <w:sz w:val="28"/>
                <w:szCs w:val="28"/>
                <w:lang w:val="kk-KZ"/>
              </w:rPr>
              <w:t xml:space="preserve"> жылы №7-2-</w:t>
            </w:r>
            <w:r>
              <w:rPr>
                <w:rFonts w:hint="default" w:ascii="Times New Roman" w:hAnsi="Times New Roman"/>
                <w:color w:val="000000" w:themeColor="text1"/>
                <w:sz w:val="28"/>
                <w:szCs w:val="28"/>
                <w:lang w:val="kk-KZ"/>
              </w:rPr>
              <w:t>178</w:t>
            </w:r>
          </w:p>
          <w:p w14:paraId="2621E566">
            <w:pPr>
              <w:pStyle w:val="21"/>
              <w:rPr>
                <w:rFonts w:hint="default" w:ascii="Times New Roman" w:hAnsi="Times New Roman"/>
                <w:color w:val="000000" w:themeColor="text1"/>
                <w:sz w:val="28"/>
                <w:szCs w:val="28"/>
                <w:lang w:val="kk-KZ"/>
              </w:rPr>
            </w:pPr>
            <w:r>
              <w:rPr>
                <w:rFonts w:hint="default" w:ascii="Times New Roman" w:hAnsi="Times New Roman"/>
                <w:color w:val="000000" w:themeColor="text1"/>
                <w:sz w:val="28"/>
                <w:szCs w:val="28"/>
                <w:lang w:val="kk-KZ"/>
              </w:rPr>
              <w:t>14</w:t>
            </w:r>
            <w:r>
              <w:rPr>
                <w:rFonts w:ascii="Times New Roman" w:hAnsi="Times New Roman"/>
                <w:color w:val="000000" w:themeColor="text1"/>
                <w:sz w:val="28"/>
                <w:szCs w:val="28"/>
                <w:lang w:val="kk-KZ"/>
              </w:rPr>
              <w:t>.0</w:t>
            </w:r>
            <w:r>
              <w:rPr>
                <w:rFonts w:hint="default" w:ascii="Times New Roman" w:hAnsi="Times New Roman"/>
                <w:color w:val="000000" w:themeColor="text1"/>
                <w:sz w:val="28"/>
                <w:szCs w:val="28"/>
                <w:lang w:val="kk-KZ"/>
              </w:rPr>
              <w:t>5</w:t>
            </w:r>
            <w:r>
              <w:rPr>
                <w:rFonts w:ascii="Times New Roman" w:hAnsi="Times New Roman"/>
                <w:color w:val="000000" w:themeColor="text1"/>
                <w:sz w:val="28"/>
                <w:szCs w:val="28"/>
                <w:lang w:val="kk-KZ"/>
              </w:rPr>
              <w:t>.20</w:t>
            </w:r>
            <w:r>
              <w:rPr>
                <w:rFonts w:hint="default" w:ascii="Times New Roman" w:hAnsi="Times New Roman"/>
                <w:color w:val="000000" w:themeColor="text1"/>
                <w:sz w:val="28"/>
                <w:szCs w:val="28"/>
                <w:lang w:val="kk-KZ"/>
              </w:rPr>
              <w:t>24</w:t>
            </w:r>
            <w:r>
              <w:rPr>
                <w:rFonts w:ascii="Times New Roman" w:hAnsi="Times New Roman"/>
                <w:color w:val="000000" w:themeColor="text1"/>
                <w:sz w:val="28"/>
                <w:szCs w:val="28"/>
                <w:lang w:val="kk-KZ"/>
              </w:rPr>
              <w:t>жылы№Х</w:t>
            </w:r>
            <w:r>
              <w:rPr>
                <w:rFonts w:hint="default" w:ascii="Times New Roman" w:hAnsi="Times New Roman"/>
                <w:color w:val="000000" w:themeColor="text1"/>
                <w:sz w:val="28"/>
                <w:szCs w:val="28"/>
                <w:lang w:val="kk-KZ"/>
              </w:rPr>
              <w:t>.08.Х.К</w:t>
            </w:r>
            <w:r>
              <w:rPr>
                <w:rFonts w:hint="default" w:ascii="Times New Roman" w:hAnsi="Times New Roman"/>
                <w:color w:val="000000" w:themeColor="text1"/>
                <w:sz w:val="28"/>
                <w:szCs w:val="28"/>
                <w:lang w:val="en-US"/>
              </w:rPr>
              <w:t>Z95VWF00163542</w:t>
            </w:r>
          </w:p>
          <w:p w14:paraId="20C1C860">
            <w:pPr>
              <w:pStyle w:val="21"/>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Санитарлық эпидемиологиялық қорытынды берілген.</w:t>
            </w:r>
          </w:p>
          <w:p w14:paraId="531DB67A">
            <w:pPr>
              <w:pStyle w:val="21"/>
              <w:rPr>
                <w:rFonts w:ascii="Times New Roman" w:hAnsi="Times New Roman"/>
                <w:color w:val="FF0000"/>
                <w:sz w:val="28"/>
                <w:szCs w:val="28"/>
                <w:lang w:val="kk-KZ"/>
              </w:rPr>
            </w:pPr>
            <w:r>
              <w:rPr>
                <w:rFonts w:ascii="Times New Roman" w:hAnsi="Times New Roman"/>
                <w:color w:val="FF0000"/>
                <w:sz w:val="28"/>
                <w:szCs w:val="28"/>
                <w:lang w:val="kk-KZ"/>
              </w:rPr>
              <w:t xml:space="preserve"> </w:t>
            </w:r>
          </w:p>
          <w:p w14:paraId="16253219">
            <w:pPr>
              <w:pStyle w:val="21"/>
              <w:rPr>
                <w:rFonts w:ascii="Times New Roman" w:hAnsi="Times New Roman"/>
                <w:color w:val="FF0000"/>
                <w:sz w:val="28"/>
                <w:szCs w:val="28"/>
                <w:lang w:val="kk-KZ"/>
              </w:rPr>
            </w:pPr>
          </w:p>
        </w:tc>
      </w:tr>
    </w:tbl>
    <w:p w14:paraId="4B57C4FB">
      <w:pPr>
        <w:spacing w:after="0" w:line="240" w:lineRule="auto"/>
        <w:jc w:val="both"/>
        <w:rPr>
          <w:rFonts w:ascii="Times New Roman" w:hAnsi="Times New Roman" w:eastAsia="Calibri"/>
          <w:sz w:val="28"/>
          <w:szCs w:val="28"/>
          <w:lang w:val="kk-KZ"/>
        </w:rPr>
      </w:pPr>
    </w:p>
    <w:p w14:paraId="6A291069">
      <w:pPr>
        <w:spacing w:after="0"/>
        <w:rPr>
          <w:rFonts w:ascii="Times New Roman" w:hAnsi="Times New Roman" w:eastAsia="Calibri" w:cs="Times New Roman"/>
          <w:b/>
          <w:bCs/>
          <w:color w:val="000000" w:themeColor="text1"/>
          <w:sz w:val="28"/>
          <w:szCs w:val="28"/>
          <w:lang w:val="kk-KZ"/>
        </w:rPr>
      </w:pPr>
      <w:r>
        <w:rPr>
          <w:rFonts w:ascii="Times New Roman" w:hAnsi="Times New Roman" w:eastAsia="Calibri" w:cs="Times New Roman"/>
          <w:b/>
          <w:color w:val="000000" w:themeColor="text1"/>
          <w:sz w:val="28"/>
          <w:szCs w:val="28"/>
          <w:lang w:val="kk-KZ"/>
        </w:rPr>
        <w:t>Сарыағаш ауданы Сарыағаш</w:t>
      </w:r>
      <w:r>
        <w:rPr>
          <w:rFonts w:hint="default" w:ascii="Times New Roman" w:hAnsi="Times New Roman" w:eastAsia="Calibri" w:cs="Times New Roman"/>
          <w:b/>
          <w:color w:val="000000" w:themeColor="text1"/>
          <w:sz w:val="28"/>
          <w:szCs w:val="28"/>
          <w:lang w:val="kk-KZ"/>
        </w:rPr>
        <w:t xml:space="preserve"> қаласы,Самал 3</w:t>
      </w:r>
      <w:r>
        <w:rPr>
          <w:rFonts w:ascii="Times New Roman" w:hAnsi="Times New Roman" w:eastAsia="Calibri" w:cs="Times New Roman"/>
          <w:b/>
          <w:color w:val="000000" w:themeColor="text1"/>
          <w:sz w:val="28"/>
          <w:szCs w:val="28"/>
          <w:lang w:val="kk-KZ"/>
        </w:rPr>
        <w:t xml:space="preserve"> елді мекен ЖШС «Аяла</w:t>
      </w:r>
      <w:r>
        <w:rPr>
          <w:rFonts w:hint="default" w:ascii="Times New Roman" w:hAnsi="Times New Roman" w:eastAsia="Calibri" w:cs="Times New Roman"/>
          <w:b/>
          <w:color w:val="000000" w:themeColor="text1"/>
          <w:sz w:val="28"/>
          <w:szCs w:val="28"/>
          <w:lang w:val="kk-KZ"/>
        </w:rPr>
        <w:t>-2017</w:t>
      </w:r>
      <w:r>
        <w:rPr>
          <w:rFonts w:ascii="Times New Roman" w:hAnsi="Times New Roman" w:eastAsia="Calibri" w:cs="Times New Roman"/>
          <w:b/>
          <w:color w:val="000000" w:themeColor="text1"/>
          <w:sz w:val="28"/>
          <w:szCs w:val="28"/>
          <w:lang w:val="kk-KZ"/>
        </w:rPr>
        <w:t>» бөбекжай балабақшасы</w:t>
      </w:r>
      <w:r>
        <w:rPr>
          <w:rFonts w:ascii="Times New Roman" w:hAnsi="Times New Roman" w:eastAsia="Calibri" w:cs="Times New Roman"/>
          <w:b/>
          <w:bCs/>
          <w:color w:val="000000" w:themeColor="text1"/>
          <w:sz w:val="28"/>
          <w:szCs w:val="28"/>
          <w:lang w:val="kk-KZ"/>
        </w:rPr>
        <w:t xml:space="preserve"> </w:t>
      </w:r>
      <w:r>
        <w:rPr>
          <w:rFonts w:ascii="Times New Roman" w:hAnsi="Times New Roman"/>
          <w:b/>
          <w:color w:val="000000" w:themeColor="text1"/>
          <w:sz w:val="28"/>
          <w:szCs w:val="28"/>
          <w:lang w:val="kk-KZ"/>
        </w:rPr>
        <w:t xml:space="preserve">жауапкершілігі шектеулі серіктестігі </w:t>
      </w:r>
    </w:p>
    <w:p w14:paraId="661ABCD3">
      <w:pPr>
        <w:spacing w:after="0" w:line="240" w:lineRule="auto"/>
        <w:jc w:val="both"/>
        <w:rPr>
          <w:rFonts w:ascii="Times New Roman" w:hAnsi="Times New Roman"/>
          <w:sz w:val="28"/>
          <w:szCs w:val="28"/>
          <w:lang w:val="kk-KZ"/>
        </w:rPr>
      </w:pPr>
      <w:r>
        <w:rPr>
          <w:rFonts w:ascii="Times New Roman" w:hAnsi="Times New Roman" w:eastAsia="Calibri"/>
          <w:sz w:val="28"/>
          <w:szCs w:val="28"/>
          <w:lang w:val="kk-KZ"/>
        </w:rPr>
        <w:t xml:space="preserve"> </w:t>
      </w:r>
      <w:r>
        <w:rPr>
          <w:rFonts w:hint="default" w:ascii="Times New Roman" w:hAnsi="Times New Roman" w:eastAsia="Calibri"/>
          <w:sz w:val="28"/>
          <w:szCs w:val="28"/>
          <w:lang w:val="kk-KZ"/>
        </w:rPr>
        <w:t>1</w:t>
      </w:r>
      <w:r>
        <w:rPr>
          <w:rFonts w:ascii="Times New Roman" w:hAnsi="Times New Roman" w:eastAsia="Calibri"/>
          <w:sz w:val="28"/>
          <w:szCs w:val="28"/>
          <w:lang w:val="kk-KZ"/>
        </w:rPr>
        <w:t>-қабатты ғимарат типтік үлгіде ыңғайластырылған.</w:t>
      </w:r>
      <w:r>
        <w:rPr>
          <w:rFonts w:ascii="Times New Roman" w:hAnsi="Times New Roman"/>
          <w:sz w:val="28"/>
          <w:szCs w:val="28"/>
          <w:lang w:val="kk-KZ"/>
        </w:rPr>
        <w:t xml:space="preserve"> Балабақша </w:t>
      </w:r>
      <w:r>
        <w:rPr>
          <w:rFonts w:hint="default" w:ascii="Times New Roman" w:hAnsi="Times New Roman"/>
          <w:sz w:val="28"/>
          <w:szCs w:val="28"/>
          <w:lang w:val="kk-KZ"/>
        </w:rPr>
        <w:t>69</w:t>
      </w:r>
      <w:r>
        <w:rPr>
          <w:rFonts w:ascii="Times New Roman" w:hAnsi="Times New Roman"/>
          <w:sz w:val="28"/>
          <w:szCs w:val="28"/>
          <w:lang w:val="kk-KZ"/>
        </w:rPr>
        <w:t xml:space="preserve"> орындық, қазіргі таңда </w:t>
      </w:r>
      <w:r>
        <w:rPr>
          <w:rFonts w:hint="default" w:ascii="Times New Roman" w:hAnsi="Times New Roman"/>
          <w:sz w:val="28"/>
          <w:szCs w:val="28"/>
          <w:lang w:val="kk-KZ"/>
        </w:rPr>
        <w:t>45</w:t>
      </w:r>
      <w:r>
        <w:rPr>
          <w:rFonts w:ascii="Times New Roman" w:hAnsi="Times New Roman"/>
          <w:sz w:val="28"/>
          <w:szCs w:val="28"/>
          <w:lang w:val="kk-KZ"/>
        </w:rPr>
        <w:t xml:space="preserve"> тәрбиеленуші жас ерекшеліктеріне қарай </w:t>
      </w:r>
      <w:r>
        <w:rPr>
          <w:rFonts w:hint="default" w:ascii="Times New Roman" w:hAnsi="Times New Roman"/>
          <w:sz w:val="28"/>
          <w:szCs w:val="28"/>
          <w:lang w:val="kk-KZ"/>
        </w:rPr>
        <w:t>2</w:t>
      </w:r>
      <w:r>
        <w:rPr>
          <w:rFonts w:ascii="Times New Roman" w:hAnsi="Times New Roman"/>
          <w:sz w:val="28"/>
          <w:szCs w:val="28"/>
          <w:lang w:val="kk-KZ"/>
        </w:rPr>
        <w:t xml:space="preserve"> топқа топтастырылған.</w:t>
      </w:r>
    </w:p>
    <w:p w14:paraId="0BC24395">
      <w:pPr>
        <w:pStyle w:val="24"/>
        <w:numPr>
          <w:ilvl w:val="0"/>
          <w:numId w:val="0"/>
        </w:numPr>
        <w:spacing w:after="0" w:line="240" w:lineRule="auto"/>
        <w:ind w:left="360" w:leftChars="0"/>
        <w:jc w:val="both"/>
        <w:rPr>
          <w:rFonts w:ascii="Times New Roman" w:hAnsi="Times New Roman"/>
          <w:sz w:val="28"/>
          <w:szCs w:val="28"/>
          <w:lang w:val="kk-KZ"/>
        </w:rPr>
      </w:pPr>
    </w:p>
    <w:p w14:paraId="51911E8A">
      <w:pPr>
        <w:pStyle w:val="24"/>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Ортаңғы топ «Айару» (</w:t>
      </w:r>
      <w:r>
        <w:rPr>
          <w:rFonts w:hint="default" w:ascii="Times New Roman" w:hAnsi="Times New Roman"/>
          <w:sz w:val="28"/>
          <w:szCs w:val="28"/>
          <w:lang w:val="kk-KZ"/>
        </w:rPr>
        <w:t>3</w:t>
      </w:r>
      <w:r>
        <w:rPr>
          <w:rFonts w:ascii="Times New Roman" w:hAnsi="Times New Roman"/>
          <w:sz w:val="28"/>
          <w:szCs w:val="28"/>
          <w:lang w:val="kk-KZ"/>
        </w:rPr>
        <w:t xml:space="preserve"> жастағы балалар)   - 20 бала</w:t>
      </w:r>
    </w:p>
    <w:p w14:paraId="4151A524">
      <w:pPr>
        <w:pStyle w:val="24"/>
        <w:numPr>
          <w:ilvl w:val="0"/>
          <w:numId w:val="1"/>
        </w:numPr>
        <w:spacing w:after="0" w:line="240" w:lineRule="auto"/>
        <w:jc w:val="both"/>
        <w:rPr>
          <w:rFonts w:ascii="Times New Roman" w:hAnsi="Times New Roman"/>
          <w:sz w:val="28"/>
          <w:szCs w:val="28"/>
          <w:lang w:val="kk-KZ"/>
        </w:rPr>
      </w:pPr>
      <w:r>
        <w:rPr>
          <w:rFonts w:ascii="Times New Roman" w:hAnsi="Times New Roman"/>
          <w:sz w:val="28"/>
          <w:szCs w:val="28"/>
          <w:lang w:val="kk-KZ"/>
        </w:rPr>
        <w:t>Ересек топ «Алина» (4</w:t>
      </w:r>
      <w:r>
        <w:rPr>
          <w:rFonts w:hint="default" w:ascii="Times New Roman" w:hAnsi="Times New Roman"/>
          <w:sz w:val="28"/>
          <w:szCs w:val="28"/>
          <w:lang w:val="kk-KZ"/>
        </w:rPr>
        <w:t>-5</w:t>
      </w:r>
      <w:r>
        <w:rPr>
          <w:rFonts w:ascii="Times New Roman" w:hAnsi="Times New Roman"/>
          <w:sz w:val="28"/>
          <w:szCs w:val="28"/>
          <w:lang w:val="kk-KZ"/>
        </w:rPr>
        <w:t xml:space="preserve"> жастағы балалар) – 25 бала</w:t>
      </w:r>
    </w:p>
    <w:p w14:paraId="3A7F4E54">
      <w:pPr>
        <w:pStyle w:val="24"/>
        <w:numPr>
          <w:ilvl w:val="0"/>
          <w:numId w:val="0"/>
        </w:numPr>
        <w:spacing w:after="0" w:line="240" w:lineRule="auto"/>
        <w:jc w:val="both"/>
        <w:rPr>
          <w:rFonts w:ascii="Times New Roman" w:hAnsi="Times New Roman"/>
          <w:sz w:val="28"/>
          <w:szCs w:val="28"/>
          <w:lang w:val="kk-KZ"/>
        </w:rPr>
      </w:pPr>
    </w:p>
    <w:p w14:paraId="4B7D8BE1">
      <w:pPr>
        <w:spacing w:after="0" w:line="240" w:lineRule="auto"/>
        <w:rPr>
          <w:rFonts w:ascii="Times New Roman" w:hAnsi="Times New Roman" w:eastAsia="Calibri"/>
          <w:sz w:val="28"/>
          <w:szCs w:val="28"/>
          <w:lang w:val="kk-KZ"/>
        </w:rPr>
      </w:pPr>
      <w:r>
        <w:rPr>
          <w:rFonts w:ascii="Times New Roman" w:hAnsi="Times New Roman"/>
          <w:sz w:val="28"/>
          <w:szCs w:val="28"/>
          <w:lang w:val="kk-KZ"/>
        </w:rPr>
        <w:t xml:space="preserve">Балабақша аптасына 5 күндік, сағат 8.00-бастап 18.30 сағатқа дейін, 10,5  сағат  жұмыс жасайды.Тәрбиеленушілер мемлекеттік тілде тәрбиеленуде. Балабақшада қабылдау бөлмесі, оқу-тәрбие, ойын, жатын  бөлмелері, меңгеруші,  психолог, </w:t>
      </w:r>
      <w:r>
        <w:rPr>
          <w:rFonts w:ascii="Times New Roman" w:hAnsi="Times New Roman" w:eastAsia="Calibri"/>
          <w:sz w:val="28"/>
          <w:szCs w:val="28"/>
          <w:lang w:val="kk-KZ"/>
        </w:rPr>
        <w:t>медицина бөлмесі, кір жуу бөлмесі,</w:t>
      </w:r>
      <w:r>
        <w:rPr>
          <w:rFonts w:ascii="Times New Roman" w:hAnsi="Times New Roman"/>
          <w:sz w:val="28"/>
          <w:szCs w:val="28"/>
          <w:lang w:val="kk-KZ"/>
        </w:rPr>
        <w:t>асхана,</w:t>
      </w:r>
      <w:r>
        <w:rPr>
          <w:rFonts w:ascii="Times New Roman" w:hAnsi="Times New Roman" w:eastAsia="Calibri"/>
          <w:sz w:val="28"/>
          <w:szCs w:val="28"/>
          <w:lang w:val="kk-KZ"/>
        </w:rPr>
        <w:t xml:space="preserve"> мен қойма бар. Материалдық-техникалық базасы стандартқа сай жабдықталған. Жылу жүйесі табиғи газбен жылытылады. Су, электр жүйесі орталықтандырылған. Балабақша өрт-дабыл  түймешесінің автоматты хабарлау жүйесінің, оның ішінде ішкі дыбыстық хабарлау жүйесі және бейнебақылау камераларымен жабдықталған.  </w:t>
      </w:r>
    </w:p>
    <w:p w14:paraId="3B30F73F">
      <w:pPr>
        <w:pStyle w:val="21"/>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Балабақшада медициналық  кабинеті жұмыс жасайды. Медициналық  кабинетте қабылдау бөлмесі, емшара  орыны,  оқшаулау  орны, санитарлық қағидаларға 12 қосымшаға сәйкес құрал - сайман  жабдықтармен  жабдықталған</w:t>
      </w:r>
    </w:p>
    <w:p w14:paraId="5DA9E567">
      <w:pPr>
        <w:pStyle w:val="21"/>
        <w:jc w:val="both"/>
        <w:rPr>
          <w:rFonts w:ascii="Times New Roman" w:hAnsi="Times New Roman"/>
          <w:sz w:val="28"/>
          <w:szCs w:val="28"/>
          <w:lang w:val="kk-KZ"/>
        </w:rPr>
      </w:pPr>
      <w:r>
        <w:rPr>
          <w:lang w:val="kk-KZ"/>
        </w:rPr>
        <w:drawing>
          <wp:inline distT="0" distB="0" distL="114300" distR="114300">
            <wp:extent cx="2786380" cy="3023235"/>
            <wp:effectExtent l="0" t="0" r="13970" b="5715"/>
            <wp:docPr id="5" name="Picture 5" descr="WhatsApp Image 2026-08-14 at 15.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6-08-14 at 15.57.15"/>
                    <pic:cNvPicPr>
                      <a:picLocks noChangeAspect="1"/>
                    </pic:cNvPicPr>
                  </pic:nvPicPr>
                  <pic:blipFill>
                    <a:blip r:embed="rId8"/>
                    <a:stretch>
                      <a:fillRect/>
                    </a:stretch>
                  </pic:blipFill>
                  <pic:spPr>
                    <a:xfrm>
                      <a:off x="0" y="0"/>
                      <a:ext cx="2786380" cy="3023235"/>
                    </a:xfrm>
                    <a:prstGeom prst="rect">
                      <a:avLst/>
                    </a:prstGeom>
                  </pic:spPr>
                </pic:pic>
              </a:graphicData>
            </a:graphic>
          </wp:inline>
        </w:drawing>
      </w:r>
      <w:r>
        <w:rPr>
          <w:lang w:val="kk-KZ"/>
        </w:rPr>
        <w:t xml:space="preserve"> </w:t>
      </w:r>
      <w:r>
        <w:rPr>
          <w:lang w:val="kk-KZ"/>
        </w:rPr>
        <w:drawing>
          <wp:inline distT="0" distB="0" distL="114300" distR="114300">
            <wp:extent cx="2520950" cy="3042920"/>
            <wp:effectExtent l="0" t="0" r="12700" b="5080"/>
            <wp:docPr id="6" name="Picture 6" descr="WhatsApp Image 2026-08-14 at 15.57.1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8-14 at 15.57.15 (1)"/>
                    <pic:cNvPicPr>
                      <a:picLocks noChangeAspect="1"/>
                    </pic:cNvPicPr>
                  </pic:nvPicPr>
                  <pic:blipFill>
                    <a:blip r:embed="rId9"/>
                    <a:stretch>
                      <a:fillRect/>
                    </a:stretch>
                  </pic:blipFill>
                  <pic:spPr>
                    <a:xfrm>
                      <a:off x="0" y="0"/>
                      <a:ext cx="2520950" cy="3042920"/>
                    </a:xfrm>
                    <a:prstGeom prst="rect">
                      <a:avLst/>
                    </a:prstGeom>
                  </pic:spPr>
                </pic:pic>
              </a:graphicData>
            </a:graphic>
          </wp:inline>
        </w:drawing>
      </w:r>
      <w:r>
        <w:rPr>
          <w:lang w:val="kk-KZ"/>
        </w:rPr>
        <w:t xml:space="preserve"> </w:t>
      </w:r>
    </w:p>
    <w:p w14:paraId="3AA44434">
      <w:pPr>
        <w:pStyle w:val="21"/>
        <w:jc w:val="both"/>
        <w:rPr>
          <w:rFonts w:ascii="Times New Roman" w:hAnsi="Times New Roman"/>
          <w:sz w:val="28"/>
          <w:szCs w:val="28"/>
          <w:lang w:val="kk-KZ"/>
        </w:rPr>
      </w:pPr>
    </w:p>
    <w:p w14:paraId="0611E4DE">
      <w:pPr>
        <w:pStyle w:val="21"/>
        <w:jc w:val="both"/>
        <w:rPr>
          <w:rFonts w:ascii="Times New Roman" w:hAnsi="Times New Roman"/>
          <w:color w:val="FF0000"/>
          <w:sz w:val="28"/>
          <w:szCs w:val="28"/>
          <w:lang w:val="kk-KZ"/>
        </w:rPr>
      </w:pPr>
      <w:r>
        <w:rPr>
          <w:rFonts w:ascii="Times New Roman" w:hAnsi="Times New Roman"/>
          <w:sz w:val="28"/>
          <w:szCs w:val="28"/>
          <w:lang w:val="kk-KZ"/>
        </w:rPr>
        <w:t xml:space="preserve">Балабақша ауласы көгалдандырылған, жеміс ағаштары да бар. Ауладағы ойын  алаңы балаларға арналған заманауи сырғанақ пен әткеншектер, отырып тербелетін серпілмелі ойын құрылғыларымен жабдықталған. Топтарға арналған жазғы күрке шатырлардыңішкі және сыртқы көріністері, жағдайлары өз дәрежесінде жабдықталған. Жеке топтарға арналған ойын алаңдары, балалар ойнайтын көлеңкелі үйшіктері, қоршау орындығымен гүл алаңқайлары және балалардың денсаулығын нығайтатын, ойын құралдарымен жабдықталған спорт алаңы бар. </w:t>
      </w:r>
    </w:p>
    <w:p w14:paraId="6B302515">
      <w:pPr>
        <w:pStyle w:val="21"/>
        <w:jc w:val="both"/>
        <w:rPr>
          <w:rFonts w:ascii="Times New Roman" w:hAnsi="Times New Roman"/>
          <w:color w:val="FF0000"/>
          <w:sz w:val="28"/>
          <w:szCs w:val="28"/>
          <w:lang w:val="kk-KZ"/>
        </w:rPr>
      </w:pPr>
      <w:r>
        <w:rPr>
          <w:lang w:val="kk-KZ" w:eastAsia="ru-RU"/>
        </w:rPr>
        <w:drawing>
          <wp:inline distT="0" distB="0" distL="114300" distR="114300">
            <wp:extent cx="3216275" cy="3103245"/>
            <wp:effectExtent l="0" t="0" r="3175" b="1905"/>
            <wp:docPr id="34" name="Picture 34" descr="WhatsApp Image 2026-08-14 at 15.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WhatsApp Image 2026-08-14 at 15.15.30"/>
                    <pic:cNvPicPr>
                      <a:picLocks noChangeAspect="1"/>
                    </pic:cNvPicPr>
                  </pic:nvPicPr>
                  <pic:blipFill>
                    <a:blip r:embed="rId10"/>
                    <a:stretch>
                      <a:fillRect/>
                    </a:stretch>
                  </pic:blipFill>
                  <pic:spPr>
                    <a:xfrm>
                      <a:off x="0" y="0"/>
                      <a:ext cx="3216275" cy="3103245"/>
                    </a:xfrm>
                    <a:prstGeom prst="rect">
                      <a:avLst/>
                    </a:prstGeom>
                  </pic:spPr>
                </pic:pic>
              </a:graphicData>
            </a:graphic>
          </wp:inline>
        </w:drawing>
      </w:r>
      <w:r>
        <w:rPr>
          <w:lang w:val="kk-KZ" w:eastAsia="ru-RU"/>
        </w:rPr>
        <w:drawing>
          <wp:inline distT="0" distB="0" distL="114300" distR="114300">
            <wp:extent cx="3185160" cy="3073400"/>
            <wp:effectExtent l="0" t="0" r="15240" b="12700"/>
            <wp:docPr id="35" name="Picture 35" descr="WhatsApp Image 2026-08-14 at 15.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WhatsApp Image 2026-08-14 at 15.15.26"/>
                    <pic:cNvPicPr>
                      <a:picLocks noChangeAspect="1"/>
                    </pic:cNvPicPr>
                  </pic:nvPicPr>
                  <pic:blipFill>
                    <a:blip r:embed="rId11"/>
                    <a:stretch>
                      <a:fillRect/>
                    </a:stretch>
                  </pic:blipFill>
                  <pic:spPr>
                    <a:xfrm>
                      <a:off x="0" y="0"/>
                      <a:ext cx="3185160" cy="3073400"/>
                    </a:xfrm>
                    <a:prstGeom prst="rect">
                      <a:avLst/>
                    </a:prstGeom>
                  </pic:spPr>
                </pic:pic>
              </a:graphicData>
            </a:graphic>
          </wp:inline>
        </w:drawing>
      </w:r>
    </w:p>
    <w:p w14:paraId="7CF02396">
      <w:pPr>
        <w:pStyle w:val="21"/>
        <w:jc w:val="both"/>
        <w:rPr>
          <w:rFonts w:hint="default" w:ascii="Times New Roman" w:hAnsi="Times New Roman"/>
          <w:color w:val="FF0000"/>
          <w:sz w:val="28"/>
          <w:szCs w:val="28"/>
          <w:lang w:val="kk-KZ"/>
        </w:rPr>
      </w:pPr>
      <w:r>
        <w:rPr>
          <w:lang w:val="kk-KZ" w:eastAsia="ru-RU"/>
        </w:rPr>
        <w:t xml:space="preserve">  </w:t>
      </w:r>
      <w:r>
        <w:rPr>
          <w:rFonts w:hint="default" w:ascii="Times New Roman" w:hAnsi="Times New Roman"/>
          <w:color w:val="FF0000"/>
          <w:sz w:val="28"/>
          <w:szCs w:val="28"/>
          <w:lang w:val="kk-KZ"/>
        </w:rPr>
        <w:drawing>
          <wp:inline distT="0" distB="0" distL="114300" distR="114300">
            <wp:extent cx="4580255" cy="4064635"/>
            <wp:effectExtent l="0" t="0" r="10795" b="12065"/>
            <wp:docPr id="25" name="Picture 25" descr="WhatsApp Image 2026-08-14 at 15.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hatsApp Image 2026-08-14 at 15.15.28"/>
                    <pic:cNvPicPr>
                      <a:picLocks noChangeAspect="1"/>
                    </pic:cNvPicPr>
                  </pic:nvPicPr>
                  <pic:blipFill>
                    <a:blip r:embed="rId12"/>
                    <a:stretch>
                      <a:fillRect/>
                    </a:stretch>
                  </pic:blipFill>
                  <pic:spPr>
                    <a:xfrm>
                      <a:off x="0" y="0"/>
                      <a:ext cx="4580255" cy="4064635"/>
                    </a:xfrm>
                    <a:prstGeom prst="rect">
                      <a:avLst/>
                    </a:prstGeom>
                  </pic:spPr>
                </pic:pic>
              </a:graphicData>
            </a:graphic>
          </wp:inline>
        </w:drawing>
      </w:r>
    </w:p>
    <w:p w14:paraId="62B50E8D">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Балабақшаның арнайы бөлмелері:</w:t>
      </w:r>
    </w:p>
    <w:p w14:paraId="6F2A55F4">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Меңгеруші бөлмесі;</w:t>
      </w:r>
    </w:p>
    <w:p w14:paraId="0A3FBD95">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Меңгеруші бөлмесіне қосарлы Әдістемелік бөлме;</w:t>
      </w:r>
    </w:p>
    <w:p w14:paraId="4FD1FBF6">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Теледидар – </w:t>
      </w:r>
      <w:r>
        <w:rPr>
          <w:rFonts w:hint="default" w:ascii="Times New Roman" w:hAnsi="Times New Roman" w:eastAsia="Times New Roman" w:cs="Times New Roman"/>
          <w:sz w:val="28"/>
          <w:szCs w:val="28"/>
          <w:lang w:val="kk-KZ"/>
        </w:rPr>
        <w:t>5</w:t>
      </w:r>
      <w:r>
        <w:rPr>
          <w:rFonts w:ascii="Times New Roman" w:hAnsi="Times New Roman" w:eastAsia="Times New Roman" w:cs="Times New Roman"/>
          <w:sz w:val="28"/>
          <w:szCs w:val="28"/>
        </w:rPr>
        <w:t xml:space="preserve"> дана;</w:t>
      </w:r>
    </w:p>
    <w:p w14:paraId="1469A740">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Ноутбук – </w:t>
      </w:r>
      <w:r>
        <w:rPr>
          <w:rFonts w:hint="default" w:ascii="Times New Roman" w:hAnsi="Times New Roman" w:eastAsia="Times New Roman" w:cs="Times New Roman"/>
          <w:sz w:val="28"/>
          <w:szCs w:val="28"/>
          <w:lang w:val="kk-KZ"/>
        </w:rPr>
        <w:t>2</w:t>
      </w:r>
      <w:r>
        <w:rPr>
          <w:rFonts w:ascii="Times New Roman" w:hAnsi="Times New Roman" w:eastAsia="Times New Roman" w:cs="Times New Roman"/>
          <w:sz w:val="28"/>
          <w:szCs w:val="28"/>
        </w:rPr>
        <w:t xml:space="preserve"> дана;</w:t>
      </w:r>
    </w:p>
    <w:p w14:paraId="620AC6BA">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Принтер – </w:t>
      </w:r>
      <w:r>
        <w:rPr>
          <w:rFonts w:hint="default" w:ascii="Times New Roman" w:hAnsi="Times New Roman" w:eastAsia="Times New Roman" w:cs="Times New Roman"/>
          <w:sz w:val="28"/>
          <w:szCs w:val="28"/>
          <w:lang w:val="kk-KZ"/>
        </w:rPr>
        <w:t>1</w:t>
      </w:r>
      <w:r>
        <w:rPr>
          <w:rFonts w:ascii="Times New Roman" w:hAnsi="Times New Roman" w:eastAsia="Times New Roman" w:cs="Times New Roman"/>
          <w:sz w:val="28"/>
          <w:szCs w:val="28"/>
        </w:rPr>
        <w:t xml:space="preserve"> дана;</w:t>
      </w:r>
    </w:p>
    <w:p w14:paraId="6D5C8FDC">
      <w:pPr>
        <w:pStyle w:val="3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Түрлі-түсті принтер – </w:t>
      </w:r>
      <w:r>
        <w:rPr>
          <w:rFonts w:hint="default" w:ascii="Times New Roman" w:hAnsi="Times New Roman" w:eastAsia="Times New Roman" w:cs="Times New Roman"/>
          <w:sz w:val="28"/>
          <w:szCs w:val="28"/>
          <w:lang w:val="kk-KZ"/>
        </w:rPr>
        <w:t>1</w:t>
      </w:r>
      <w:r>
        <w:rPr>
          <w:rFonts w:ascii="Times New Roman" w:hAnsi="Times New Roman" w:eastAsia="Times New Roman" w:cs="Times New Roman"/>
          <w:sz w:val="28"/>
          <w:szCs w:val="28"/>
        </w:rPr>
        <w:t xml:space="preserve"> дана</w:t>
      </w:r>
    </w:p>
    <w:p w14:paraId="0D438CE9">
      <w:pPr>
        <w:pStyle w:val="3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Ата-аналар үшін топта «Денсаулық бұрышы», «Кітап бұрышы», «Топ бұрышы», «Қауіпсіздік ережелері» жылжымалы папкалармен безендірілген. Әр топта «Денсаулық»,  «Біртұтас тәрбие» бағдарламасын жүзеге асыру негізінде  «Ұлттық құндылықтар» электрондық ұлттық бұрыштар,  «Балаларға базарлық» кітаптар мен ертегілер сөресі, ойыншықтар сөресі, «Электронды кітапхана», «Табиғат бұрышы», «Сюжеттік рольдік ойындар»бұрышы, танымдық, шығармашылық дамытушы кеңістік орта жасақталған.</w:t>
      </w:r>
    </w:p>
    <w:p w14:paraId="01A4C5C3">
      <w:pPr>
        <w:pStyle w:val="30"/>
        <w:spacing w:after="0" w:line="240" w:lineRule="auto"/>
        <w:jc w:val="both"/>
        <w:rPr>
          <w:rFonts w:ascii="Times New Roman" w:hAnsi="Times New Roman" w:eastAsia="Times New Roman" w:cs="Times New Roman"/>
          <w:sz w:val="28"/>
          <w:szCs w:val="28"/>
        </w:rPr>
      </w:pPr>
    </w:p>
    <w:p w14:paraId="697E8111">
      <w:pPr>
        <w:pStyle w:val="30"/>
        <w:spacing w:after="0" w:line="240" w:lineRule="auto"/>
        <w:jc w:val="both"/>
      </w:pPr>
      <w:r>
        <w:rPr>
          <w:lang w:val="ru-RU"/>
        </w:rPr>
        <w:drawing>
          <wp:inline distT="0" distB="0" distL="0" distR="0">
            <wp:extent cx="1708785" cy="219456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noChangeArrowheads="1"/>
                    </pic:cNvPicPr>
                  </pic:nvPicPr>
                  <pic:blipFill>
                    <a:blip r:embed="rId13" cstate="print">
                      <a:extLst>
                        <a:ext uri="{28A0092B-C50C-407E-A947-70E740481C1C}">
                          <a14:useLocalDpi xmlns:a14="http://schemas.microsoft.com/office/drawing/2010/main" val="0"/>
                        </a:ext>
                      </a:extLst>
                    </a:blip>
                    <a:srcRect l="-1990" t="25410" r="1990" b="16791"/>
                    <a:stretch>
                      <a:fillRect/>
                    </a:stretch>
                  </pic:blipFill>
                  <pic:spPr>
                    <a:xfrm>
                      <a:off x="0" y="0"/>
                      <a:ext cx="1724701" cy="2215201"/>
                    </a:xfrm>
                    <a:prstGeom prst="rect">
                      <a:avLst/>
                    </a:prstGeom>
                    <a:noFill/>
                    <a:ln>
                      <a:noFill/>
                    </a:ln>
                  </pic:spPr>
                </pic:pic>
              </a:graphicData>
            </a:graphic>
          </wp:inline>
        </w:drawing>
      </w:r>
      <w:r>
        <w:pict>
          <v:rect id="AutoShape 2" o:spid="_x0000_s1074" o:spt="1" alt="blob:https://web.whatsapp.com/44b0bd5e-c8ca-44e8-a7b0-b35e4900d2b0"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">
            <v:path/>
            <v:fill on="f" focussize="0,0"/>
            <v:stroke on="f"/>
            <v:imagedata o:title=""/>
            <o:lock v:ext="edit" aspectratio="t"/>
            <w10:wrap type="none"/>
            <w10:anchorlock/>
          </v:rect>
        </w:pict>
      </w:r>
      <w:r>
        <w:pict>
          <v:rect id="_x0000_s1073" o:spid="_x0000_s1073" o:spt="1" alt="blob:https://web.whatsapp.com/2ce51e8d-0e16-45a0-b1d5-3b9b8cee7b8b"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a+u4vO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rPr>
          <w:lang w:val="ru-RU"/>
        </w:rPr>
        <w:drawing>
          <wp:inline distT="0" distB="0" distL="0" distR="0">
            <wp:extent cx="1809750" cy="224028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a:picLocks noChangeAspect="1" noChangeArrowheads="1"/>
                    </pic:cNvPicPr>
                  </pic:nvPicPr>
                  <pic:blipFill>
                    <a:blip r:embed="rId14" cstate="print">
                      <a:extLst>
                        <a:ext uri="{28A0092B-C50C-407E-A947-70E740481C1C}">
                          <a14:useLocalDpi xmlns:a14="http://schemas.microsoft.com/office/drawing/2010/main" val="0"/>
                        </a:ext>
                      </a:extLst>
                    </a:blip>
                    <a:srcRect t="38298" b="5996"/>
                    <a:stretch>
                      <a:fillRect/>
                    </a:stretch>
                  </pic:blipFill>
                  <pic:spPr>
                    <a:xfrm>
                      <a:off x="0" y="0"/>
                      <a:ext cx="1823536" cy="2257356"/>
                    </a:xfrm>
                    <a:prstGeom prst="rect">
                      <a:avLst/>
                    </a:prstGeom>
                    <a:noFill/>
                    <a:ln>
                      <a:noFill/>
                    </a:ln>
                  </pic:spPr>
                </pic:pic>
              </a:graphicData>
            </a:graphic>
          </wp:inline>
        </w:drawing>
      </w:r>
      <w:r>
        <w:pict>
          <v:rect id="AutoShape 4" o:spid="_x0000_s1072" o:spt="1" alt="blob:https://web.whatsapp.com/44b0bd5e-c8ca-44e8-a7b0-b35e4900d2b0"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">
            <v:path/>
            <v:fill on="f" focussize="0,0"/>
            <v:stroke on="f"/>
            <v:imagedata o:title=""/>
            <o:lock v:ext="edit" aspectratio="t"/>
            <w10:wrap type="none"/>
            <w10:anchorlock/>
          </v:rect>
        </w:pict>
      </w:r>
      <w:r>
        <w:pict>
          <v:rect id="AutoShape 3" o:spid="_x0000_s1071" o:spt="1" alt="blob:https://web.whatsapp.com/1b4f6edc-e368-4a4f-b180-a2304e55ce78"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2rvYe+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rPr>
          <w:lang w:val="ru-RU"/>
        </w:rPr>
        <w:drawing>
          <wp:inline distT="0" distB="0" distL="0" distR="0">
            <wp:extent cx="1784985" cy="225171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a:picLocks noChangeAspect="1" noChangeArrowheads="1"/>
                    </pic:cNvPicPr>
                  </pic:nvPicPr>
                  <pic:blipFill>
                    <a:blip r:embed="rId15" cstate="print">
                      <a:extLst>
                        <a:ext uri="{28A0092B-C50C-407E-A947-70E740481C1C}">
                          <a14:useLocalDpi xmlns:a14="http://schemas.microsoft.com/office/drawing/2010/main" val="0"/>
                        </a:ext>
                      </a:extLst>
                    </a:blip>
                    <a:srcRect l="581" t="26916" r="-581" b="16331"/>
                    <a:stretch>
                      <a:fillRect/>
                    </a:stretch>
                  </pic:blipFill>
                  <pic:spPr>
                    <a:xfrm>
                      <a:off x="0" y="0"/>
                      <a:ext cx="1793863" cy="2262343"/>
                    </a:xfrm>
                    <a:prstGeom prst="rect">
                      <a:avLst/>
                    </a:prstGeom>
                    <a:noFill/>
                    <a:ln>
                      <a:noFill/>
                    </a:ln>
                  </pic:spPr>
                </pic:pic>
              </a:graphicData>
            </a:graphic>
          </wp:inline>
        </w:drawing>
      </w:r>
    </w:p>
    <w:p w14:paraId="709A39CE">
      <w:pPr>
        <w:pStyle w:val="30"/>
        <w:spacing w:after="0" w:line="240" w:lineRule="auto"/>
        <w:jc w:val="both"/>
        <w:rPr>
          <w:rFonts w:ascii="Times New Roman" w:hAnsi="Times New Roman" w:eastAsia="Times New Roman" w:cs="Times New Roman"/>
          <w:sz w:val="28"/>
          <w:szCs w:val="28"/>
        </w:rPr>
      </w:pPr>
    </w:p>
    <w:p w14:paraId="73BC9DBF">
      <w:pPr>
        <w:pStyle w:val="30"/>
        <w:spacing w:after="0" w:line="240" w:lineRule="auto"/>
        <w:jc w:val="both"/>
        <w:rPr>
          <w:rFonts w:ascii="Times New Roman" w:hAnsi="Times New Roman" w:eastAsia="Times New Roman" w:cs="Times New Roman"/>
          <w:sz w:val="28"/>
          <w:szCs w:val="28"/>
        </w:rPr>
      </w:pPr>
    </w:p>
    <w:p w14:paraId="738557A9">
      <w:pPr>
        <w:pStyle w:val="30"/>
        <w:spacing w:after="0" w:line="240" w:lineRule="auto"/>
        <w:jc w:val="both"/>
        <w:rPr>
          <w:rFonts w:ascii="Times New Roman" w:hAnsi="Times New Roman" w:eastAsia="Times New Roman" w:cs="Times New Roman"/>
          <w:sz w:val="28"/>
          <w:szCs w:val="28"/>
        </w:rPr>
      </w:pPr>
      <w:r>
        <w:rPr>
          <w:lang w:val="ru-RU"/>
        </w:rPr>
        <w:drawing>
          <wp:inline distT="0" distB="0" distL="0" distR="0">
            <wp:extent cx="2268855" cy="218630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281330" cy="2198587"/>
                    </a:xfrm>
                    <a:prstGeom prst="rect">
                      <a:avLst/>
                    </a:prstGeom>
                    <a:noFill/>
                  </pic:spPr>
                </pic:pic>
              </a:graphicData>
            </a:graphic>
          </wp:inline>
        </w:drawing>
      </w:r>
      <w:r>
        <w:rPr>
          <w:rFonts w:ascii="Times New Roman" w:hAnsi="Times New Roman" w:eastAsia="Times New Roman" w:cs="Times New Roman"/>
          <w:sz w:val="28"/>
          <w:szCs w:val="28"/>
        </w:rPr>
        <w:t xml:space="preserve">                                  </w:t>
      </w:r>
      <w:r>
        <w:rPr>
          <w:lang w:val="ru-RU"/>
        </w:rPr>
        <w:drawing>
          <wp:inline distT="0" distB="0" distL="0" distR="0">
            <wp:extent cx="2783840" cy="21615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802383" cy="2175659"/>
                    </a:xfrm>
                    <a:prstGeom prst="rect">
                      <a:avLst/>
                    </a:prstGeom>
                    <a:noFill/>
                  </pic:spPr>
                </pic:pic>
              </a:graphicData>
            </a:graphic>
          </wp:inline>
        </w:drawing>
      </w:r>
    </w:p>
    <w:p w14:paraId="5577C1FE">
      <w:pPr>
        <w:pStyle w:val="3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ru-RU"/>
        </w:rPr>
        <w:fldChar w:fldCharType="begin"/>
      </w:r>
      <w:r>
        <w:rPr>
          <w:rFonts w:ascii="Times New Roman" w:hAnsi="Times New Roman" w:eastAsia="Times New Roman" w:cs="Times New Roman"/>
          <w:sz w:val="28"/>
          <w:szCs w:val="28"/>
          <w:lang w:val="ru-RU"/>
        </w:rPr>
        <w:instrText xml:space="preserve"> INCLUDEPICTURE "blob:https://web.whatsapp.com/f08d6b4f-56ab-43a6-8f05-6ad5ebae4e4a" \* MERGEFORMATINET </w:instrText>
      </w:r>
      <w:r>
        <w:rPr>
          <w:rFonts w:ascii="Times New Roman" w:hAnsi="Times New Roman" w:eastAsia="Times New Roman" w:cs="Times New Roman"/>
          <w:sz w:val="28"/>
          <w:szCs w:val="28"/>
          <w:lang w:val="ru-RU"/>
        </w:rPr>
        <w:fldChar w:fldCharType="separate"/>
      </w:r>
      <w:r>
        <w:rPr>
          <w:rFonts w:ascii="Times New Roman" w:hAnsi="Times New Roman" w:eastAsia="Times New Roman" w:cs="Times New Roman"/>
          <w:sz w:val="28"/>
          <w:szCs w:val="28"/>
          <w:lang w:val="ru-RU"/>
        </w:rPr>
        <w:pict>
          <v:shape id="_x0000_i1025"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lang w:val="ru-RU"/>
        </w:rPr>
        <w:fldChar w:fldCharType="begin"/>
      </w:r>
      <w:r>
        <w:rPr>
          <w:rFonts w:ascii="Times New Roman" w:hAnsi="Times New Roman" w:eastAsia="Times New Roman" w:cs="Times New Roman"/>
          <w:sz w:val="28"/>
          <w:szCs w:val="28"/>
          <w:lang w:val="ru-RU"/>
        </w:rPr>
        <w:instrText xml:space="preserve"> INCLUDEPICTURE "blob:https://web.whatsapp.com/f08d6b4f-56ab-43a6-8f05-6ad5ebae4e4a" \* MERGEFORMATINET </w:instrText>
      </w:r>
      <w:r>
        <w:rPr>
          <w:rFonts w:ascii="Times New Roman" w:hAnsi="Times New Roman" w:eastAsia="Times New Roman" w:cs="Times New Roman"/>
          <w:sz w:val="28"/>
          <w:szCs w:val="28"/>
          <w:lang w:val="ru-RU"/>
        </w:rPr>
        <w:fldChar w:fldCharType="separate"/>
      </w:r>
      <w:r>
        <w:rPr>
          <w:rFonts w:ascii="Times New Roman" w:hAnsi="Times New Roman" w:eastAsia="Times New Roman" w:cs="Times New Roman"/>
          <w:sz w:val="28"/>
          <w:szCs w:val="28"/>
          <w:lang w:val="ru-RU"/>
        </w:rPr>
        <w:pict>
          <v:shape id="_x0000_i1026"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eastAsia="Times New Roman" w:cs="Times New Roman"/>
          <w:sz w:val="28"/>
          <w:szCs w:val="28"/>
        </w:rPr>
        <w:fldChar w:fldCharType="end"/>
      </w:r>
      <w:r>
        <w:rPr>
          <w:lang w:val="ru-RU"/>
        </w:rPr>
        <w:drawing>
          <wp:inline distT="0" distB="0" distL="0" distR="0">
            <wp:extent cx="1876425" cy="2501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893233" cy="2524310"/>
                    </a:xfrm>
                    <a:prstGeom prst="rect">
                      <a:avLst/>
                    </a:prstGeom>
                    <a:noFill/>
                  </pic:spPr>
                </pic:pic>
              </a:graphicData>
            </a:graphic>
          </wp:inline>
        </w:drawing>
      </w:r>
      <w:r>
        <w:t xml:space="preserve">                                                </w:t>
      </w:r>
      <w:r>
        <w:rPr>
          <w:lang w:val="ru-RU"/>
        </w:rPr>
        <w:drawing>
          <wp:inline distT="0" distB="0" distL="0" distR="0">
            <wp:extent cx="2074545" cy="23463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128654" cy="2407174"/>
                    </a:xfrm>
                    <a:prstGeom prst="rect">
                      <a:avLst/>
                    </a:prstGeom>
                    <a:noFill/>
                  </pic:spPr>
                </pic:pic>
              </a:graphicData>
            </a:graphic>
          </wp:inline>
        </w:drawing>
      </w:r>
    </w:p>
    <w:p w14:paraId="3760EEC6">
      <w:pPr>
        <w:pStyle w:val="30"/>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ru-RU"/>
        </w:rPr>
        <w:fldChar w:fldCharType="begin"/>
      </w:r>
      <w:r>
        <w:rPr>
          <w:rFonts w:ascii="Times New Roman" w:hAnsi="Times New Roman" w:eastAsia="Times New Roman" w:cs="Times New Roman"/>
          <w:sz w:val="28"/>
          <w:szCs w:val="28"/>
          <w:lang w:val="ru-RU"/>
        </w:rPr>
        <w:instrText xml:space="preserve"> INCLUDEPICTURE "blob:https://web.whatsapp.com/555bbdb7-5cc7-44b8-b5fc-de9d12bfcf23" \* MERGEFORMATINET </w:instrText>
      </w:r>
      <w:r>
        <w:rPr>
          <w:rFonts w:ascii="Times New Roman" w:hAnsi="Times New Roman" w:eastAsia="Times New Roman" w:cs="Times New Roman"/>
          <w:sz w:val="28"/>
          <w:szCs w:val="28"/>
          <w:lang w:val="ru-RU"/>
        </w:rPr>
        <w:fldChar w:fldCharType="separate"/>
      </w:r>
      <w:r>
        <w:rPr>
          <w:rFonts w:ascii="Times New Roman" w:hAnsi="Times New Roman" w:eastAsia="Times New Roman" w:cs="Times New Roman"/>
          <w:sz w:val="28"/>
          <w:szCs w:val="28"/>
          <w:lang w:val="ru-RU"/>
        </w:rPr>
        <w:pict>
          <v:shape id="_x0000_i1027"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eastAsia="Times New Roman" w:cs="Times New Roman"/>
          <w:sz w:val="28"/>
          <w:szCs w:val="28"/>
        </w:rPr>
        <w:fldChar w:fldCharType="end"/>
      </w:r>
      <w:r>
        <w:pict>
          <v:rect id="_x0000_s1067" o:spid="_x0000_s1067" o:spt="1" alt="blob:https://web.whatsapp.com/555bbdb7-5cc7-44b8-b5fc-de9d12bfcf23"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Bk+cUd5AIAAAI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p>
    <w:p w14:paraId="027E38C7">
      <w:pPr>
        <w:tabs>
          <w:tab w:val="left" w:pos="6645"/>
        </w:tabs>
        <w:rPr>
          <w:rFonts w:ascii="Times New Roman" w:hAnsi="Times New Roman" w:cs="Times New Roman"/>
          <w:sz w:val="28"/>
          <w:szCs w:val="28"/>
          <w:lang w:val="kk-KZ"/>
        </w:rPr>
      </w:pPr>
      <w:r>
        <w:pict>
          <v:shape id="_x0000_i1028" o:spt="75" type="#_x0000_t75" style="height:24pt;width:24pt;" filled="f" o:preferrelative="t" stroked="f" coordsize="21600,21600">
            <v:path/>
            <v:fill on="f" focussize="0,0"/>
            <v:stroke on="f" joinstyle="miter"/>
            <v:imagedata croptop="-65520f" cropbottom="65520f" o:title=""/>
            <o:lock v:ext="edit" aspectratio="t"/>
            <w10:wrap type="none"/>
            <w10:anchorlock/>
          </v:shape>
        </w:pict>
      </w:r>
      <w:r>
        <w:fldChar w:fldCharType="begin"/>
      </w:r>
      <w:r>
        <w:instrText xml:space="preserve"> INCLUDEPICTURE "blob:https://web.whatsapp.com/256f8ace-2b50-460a-9c5f-0770ba41a99b" \* MERGEFORMATINET </w:instrText>
      </w:r>
      <w:r>
        <w:fldChar w:fldCharType="separate"/>
      </w:r>
      <w:r>
        <w:pict>
          <v:shape id="_x0000_i1029" o:spt="75" type="#_x0000_t75" style="height:24pt;width:24pt;" filled="f" o:preferrelative="t" stroked="f" coordsize="21600,21600">
            <v:path/>
            <v:fill on="f" focussize="0,0"/>
            <v:stroke on="f" joinstyle="miter"/>
            <v:imagedata o:title=""/>
            <o:lock v:ext="edit" aspectratio="t"/>
            <w10:wrap type="none"/>
            <w10:anchorlock/>
          </v:shape>
        </w:pict>
      </w:r>
      <w:r>
        <w:fldChar w:fldCharType="end"/>
      </w:r>
      <w:r>
        <w:fldChar w:fldCharType="begin"/>
      </w:r>
      <w:r>
        <w:instrText xml:space="preserve"> INCLUDEPICTURE "blob:https://web.whatsapp.com/256f8ace-2b50-460a-9c5f-0770ba41a99b" \* MERGEFORMATINET </w:instrText>
      </w:r>
      <w:r>
        <w:fldChar w:fldCharType="separate"/>
      </w:r>
      <w:r>
        <w:pict>
          <v:shape id="_x0000_i1030" o:spt="75" type="#_x0000_t75" style="height:24pt;width:24pt;" filled="f" o:preferrelative="t" stroked="f" coordsize="21600,21600">
            <v:path/>
            <v:fill on="f" focussize="0,0"/>
            <v:stroke on="f" joinstyle="miter"/>
            <v:imagedata o:title=""/>
            <o:lock v:ext="edit" aspectratio="t"/>
            <w10:wrap type="none"/>
            <w10:anchorlock/>
          </v:shape>
        </w:pict>
      </w:r>
      <w:r>
        <w:fldChar w:fldCharType="end"/>
      </w:r>
      <w:r>
        <w:pict>
          <v:rect id="_x0000_s1063" o:spid="_x0000_s1063" o:spt="1" alt="blob:https://web.whatsapp.com/256f8ace-2b50-460a-9c5f-0770ba41a99b"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GV0WMXjAgAAAgYAAA4AAAAAAAAAAAAAAAAA&#10;LgIAAGRycy9lMm9Eb2MueG1sUEsBAi0AFAAGAAgAAAAhAAKdVXjZAAAAAwEAAA8AAAAAAAAAAAAA&#10;AAAAPQUAAGRycy9kb3ducmV2LnhtbFBLBQYAAAAABAAEAPMAAABDBgAAAAA=&#10;">
            <v:path/>
            <v:fill on="f" focussize="0,0"/>
            <v:stroke on="f"/>
            <v:imagedata o:title=""/>
            <o:lock v:ext="edit" aspectratio="t"/>
            <w10:wrap type="none"/>
            <w10:anchorlock/>
          </v:rect>
        </w:pict>
      </w:r>
    </w:p>
    <w:p w14:paraId="20A479B0">
      <w:pPr>
        <w:pStyle w:val="21"/>
        <w:rPr>
          <w:rFonts w:ascii="Times New Roman" w:hAnsi="Times New Roman" w:eastAsiaTheme="minorHAnsi"/>
          <w:sz w:val="28"/>
          <w:szCs w:val="28"/>
          <w:lang w:val="kk-KZ"/>
        </w:rPr>
      </w:pPr>
      <w:r>
        <w:pict>
          <v:rect id="AutoShape 15" o:spid="_x0000_s1062" o:spt="1" alt="blob:https://web.whatsapp.com/6b1553be-5816-477f-bb8a-e8bc158d2f67" style="height:24pt;width:24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Ou/kfnAgAABAYAAA4AAAAAAAAAAAAA&#10;AAAALgIAAGRycy9lMm9Eb2MueG1sUEsBAi0AFAAGAAgAAAAhAEyg6SzYAAAAAwEAAA8AAAAAAAAA&#10;AAAAAAAAQQUAAGRycy9kb3ducmV2LnhtbFBLBQYAAAAABAAEAPMAAABGBgAAAAA=&#10;">
            <v:path/>
            <v:fill on="f" focussize="0,0"/>
            <v:stroke on="f"/>
            <v:imagedata o:title=""/>
            <o:lock v:ext="edit" aspectratio="t"/>
            <w10:wrap type="none"/>
            <w10:anchorlock/>
          </v:rect>
        </w:pict>
      </w:r>
    </w:p>
    <w:p w14:paraId="1EDBC86B">
      <w:pPr>
        <w:pStyle w:val="21"/>
        <w:jc w:val="center"/>
        <w:rPr>
          <w:rFonts w:ascii="Times New Roman" w:hAnsi="Times New Roman" w:eastAsiaTheme="minorHAnsi"/>
          <w:color w:val="C0504D" w:themeColor="accent2"/>
          <w:sz w:val="28"/>
          <w:szCs w:val="28"/>
          <w:lang w:val="kk-KZ"/>
        </w:rPr>
      </w:pPr>
      <w:r>
        <w:rPr>
          <w:rFonts w:ascii="Times New Roman" w:hAnsi="Times New Roman" w:eastAsiaTheme="minorHAnsi"/>
          <w:color w:val="C0504D" w:themeColor="accent2"/>
          <w:sz w:val="28"/>
          <w:szCs w:val="28"/>
          <w:lang w:eastAsia="ru-RU"/>
        </w:rPr>
        <w:drawing>
          <wp:inline distT="0" distB="0" distL="0" distR="0">
            <wp:extent cx="2362200" cy="26377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0" cstate="print">
                      <a:extLst>
                        <a:ext uri="{28A0092B-C50C-407E-A947-70E740481C1C}">
                          <a14:useLocalDpi xmlns:a14="http://schemas.microsoft.com/office/drawing/2010/main" val="0"/>
                        </a:ext>
                      </a:extLst>
                    </a:blip>
                    <a:srcRect t="15820" b="32804"/>
                    <a:stretch>
                      <a:fillRect/>
                    </a:stretch>
                  </pic:blipFill>
                  <pic:spPr>
                    <a:xfrm>
                      <a:off x="0" y="0"/>
                      <a:ext cx="2380273" cy="2658436"/>
                    </a:xfrm>
                    <a:prstGeom prst="rect">
                      <a:avLst/>
                    </a:prstGeom>
                    <a:noFill/>
                    <a:ln>
                      <a:noFill/>
                    </a:ln>
                  </pic:spPr>
                </pic:pic>
              </a:graphicData>
            </a:graphic>
          </wp:inline>
        </w:drawing>
      </w:r>
      <w:r>
        <w:rPr>
          <w:rFonts w:ascii="Times New Roman" w:hAnsi="Times New Roman" w:eastAsiaTheme="minorHAnsi"/>
          <w:color w:val="C0504D" w:themeColor="accent2"/>
          <w:sz w:val="28"/>
          <w:szCs w:val="28"/>
          <w:lang w:val="kk-KZ"/>
        </w:rPr>
        <w:t xml:space="preserve">    </w:t>
      </w:r>
      <w:r>
        <w:rPr>
          <w:rFonts w:ascii="Times New Roman" w:hAnsi="Times New Roman" w:eastAsiaTheme="minorHAnsi"/>
          <w:color w:val="C0504D" w:themeColor="accent2"/>
          <w:sz w:val="28"/>
          <w:szCs w:val="28"/>
          <w:lang w:val="kk-KZ" w:eastAsia="ru-RU"/>
        </w:rPr>
        <w:t xml:space="preserve">                       </w:t>
      </w:r>
      <w:r>
        <w:rPr>
          <w:rFonts w:ascii="Times New Roman" w:hAnsi="Times New Roman" w:eastAsiaTheme="minorHAnsi"/>
          <w:color w:val="C0504D" w:themeColor="accent2"/>
          <w:sz w:val="28"/>
          <w:szCs w:val="28"/>
          <w:lang w:val="kk-KZ"/>
        </w:rPr>
        <w:t xml:space="preserve"> </w:t>
      </w:r>
    </w:p>
    <w:p w14:paraId="53B1B9C9">
      <w:pPr>
        <w:pStyle w:val="21"/>
        <w:jc w:val="center"/>
        <w:rPr>
          <w:rFonts w:ascii="Times New Roman" w:hAnsi="Times New Roman" w:eastAsiaTheme="minorHAnsi"/>
          <w:color w:val="C0504D" w:themeColor="accent2"/>
          <w:sz w:val="28"/>
          <w:szCs w:val="28"/>
          <w:lang w:val="kk-KZ"/>
        </w:rPr>
      </w:pPr>
    </w:p>
    <w:p w14:paraId="4D27C905">
      <w:pPr>
        <w:pStyle w:val="21"/>
        <w:jc w:val="center"/>
        <w:rPr>
          <w:rFonts w:ascii="Times New Roman" w:hAnsi="Times New Roman" w:eastAsiaTheme="minorHAnsi"/>
          <w:color w:val="C0504D" w:themeColor="accent2"/>
          <w:sz w:val="28"/>
          <w:szCs w:val="28"/>
          <w:lang w:val="kk-KZ"/>
        </w:rPr>
      </w:pPr>
    </w:p>
    <w:p w14:paraId="18EC436D">
      <w:pPr>
        <w:pStyle w:val="21"/>
        <w:rPr>
          <w:rFonts w:ascii="Times New Roman" w:hAnsi="Times New Roman" w:eastAsiaTheme="minorHAnsi"/>
          <w:color w:val="C0504D" w:themeColor="accent2"/>
          <w:sz w:val="28"/>
          <w:szCs w:val="28"/>
          <w:lang w:val="kk-KZ"/>
        </w:rPr>
      </w:pPr>
      <w:r>
        <w:rPr>
          <w:rFonts w:ascii="Times New Roman" w:hAnsi="Times New Roman" w:eastAsiaTheme="minorHAnsi"/>
          <w:color w:val="C0504D" w:themeColor="accent2"/>
          <w:sz w:val="28"/>
          <w:szCs w:val="28"/>
          <w:lang w:val="kk-KZ"/>
        </w:rPr>
        <w:t xml:space="preserve">       </w:t>
      </w:r>
      <w:r>
        <w:rPr>
          <w:rFonts w:ascii="Times New Roman" w:hAnsi="Times New Roman" w:eastAsiaTheme="minorHAnsi"/>
          <w:color w:val="C0504D" w:themeColor="accent2"/>
          <w:sz w:val="28"/>
          <w:szCs w:val="28"/>
          <w:lang w:eastAsia="ru-RU"/>
        </w:rPr>
        <w:drawing>
          <wp:inline distT="0" distB="0" distL="0" distR="0">
            <wp:extent cx="2567940" cy="269938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21" cstate="print">
                      <a:extLst>
                        <a:ext uri="{28A0092B-C50C-407E-A947-70E740481C1C}">
                          <a14:useLocalDpi xmlns:a14="http://schemas.microsoft.com/office/drawing/2010/main" val="0"/>
                        </a:ext>
                      </a:extLst>
                    </a:blip>
                    <a:srcRect l="1174" t="23219" r="-1174" b="26156"/>
                    <a:stretch>
                      <a:fillRect/>
                    </a:stretch>
                  </pic:blipFill>
                  <pic:spPr>
                    <a:xfrm>
                      <a:off x="0" y="0"/>
                      <a:ext cx="2590831" cy="2723653"/>
                    </a:xfrm>
                    <a:prstGeom prst="rect">
                      <a:avLst/>
                    </a:prstGeom>
                    <a:noFill/>
                    <a:ln>
                      <a:noFill/>
                    </a:ln>
                  </pic:spPr>
                </pic:pic>
              </a:graphicData>
            </a:graphic>
          </wp:inline>
        </w:drawing>
      </w:r>
      <w:r>
        <w:rPr>
          <w:rFonts w:ascii="Times New Roman" w:hAnsi="Times New Roman" w:eastAsiaTheme="minorHAnsi"/>
          <w:color w:val="C0504D" w:themeColor="accent2"/>
          <w:sz w:val="28"/>
          <w:szCs w:val="28"/>
          <w:lang w:val="kk-KZ"/>
        </w:rPr>
        <w:t xml:space="preserve">                         </w:t>
      </w:r>
    </w:p>
    <w:p w14:paraId="3E0E5785">
      <w:pPr>
        <w:pStyle w:val="21"/>
        <w:rPr>
          <w:rFonts w:ascii="Times New Roman" w:hAnsi="Times New Roman" w:eastAsiaTheme="minorHAnsi"/>
          <w:color w:val="C0504D" w:themeColor="accent2"/>
          <w:sz w:val="28"/>
          <w:szCs w:val="28"/>
          <w:lang w:val="kk-KZ"/>
        </w:rPr>
      </w:pPr>
    </w:p>
    <w:p w14:paraId="3D5382A9">
      <w:pPr>
        <w:pStyle w:val="21"/>
        <w:rPr>
          <w:rFonts w:ascii="Times New Roman" w:hAnsi="Times New Roman" w:eastAsiaTheme="minorHAnsi"/>
          <w:color w:val="C0504D" w:themeColor="accent2"/>
          <w:sz w:val="28"/>
          <w:szCs w:val="28"/>
          <w:lang w:val="kk-KZ" w:eastAsia="ru-RU"/>
        </w:rPr>
      </w:pPr>
      <w:r>
        <w:pict>
          <v:rect id="AutoShape 16" o:spid="_x0000_s1061" o:spt="1" alt="blob:https://web.whatsapp.com/cae0f59f-ddc4-4be1-94e3-b4453d0fd07c" style="height:24pt;width:24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ZmoBM5QIAAAQGAAAOAAAAAAAAAAAAAAAA&#10;AC4CAABkcnMvZTJvRG9jLnhtbFBLAQItABQABgAIAAAAIQBMoOks2AAAAAMBAAAPAAAAAAAAAAAA&#10;AAAAAD8FAABkcnMvZG93bnJldi54bWxQSwUGAAAAAAQABADzAAAARAYAAAAA&#10;">
            <v:path/>
            <v:fill on="f" focussize="0,0"/>
            <v:stroke on="f"/>
            <v:imagedata o:title=""/>
            <o:lock v:ext="edit" aspectratio="t"/>
            <w10:wrap type="none"/>
            <w10:anchorlock/>
          </v:rect>
        </w:pict>
      </w:r>
      <w:r>
        <w:rPr>
          <w:rFonts w:ascii="Times New Roman" w:hAnsi="Times New Roman" w:eastAsiaTheme="minorHAnsi"/>
          <w:color w:val="C0504D" w:themeColor="accent2"/>
          <w:sz w:val="28"/>
          <w:szCs w:val="28"/>
          <w:lang w:val="kk-KZ"/>
        </w:rPr>
        <w:t xml:space="preserve">                                                                                             Білім беру ұйымдарын</w:t>
      </w:r>
    </w:p>
    <w:p w14:paraId="306937CD">
      <w:pPr>
        <w:pStyle w:val="21"/>
        <w:jc w:val="right"/>
        <w:rPr>
          <w:rFonts w:ascii="Times New Roman" w:hAnsi="Times New Roman" w:eastAsiaTheme="minorHAnsi"/>
          <w:color w:val="C0504D" w:themeColor="accent2"/>
          <w:sz w:val="28"/>
          <w:szCs w:val="28"/>
          <w:lang w:val="kk-KZ"/>
        </w:rPr>
      </w:pPr>
      <w:r>
        <w:rPr>
          <w:rFonts w:ascii="Times New Roman" w:hAnsi="Times New Roman" w:eastAsiaTheme="minorHAnsi"/>
          <w:color w:val="C0504D" w:themeColor="accent2"/>
          <w:sz w:val="28"/>
          <w:szCs w:val="28"/>
          <w:lang w:val="kk-KZ"/>
        </w:rPr>
        <w:t xml:space="preserve">бағалау өлшемшарттарының </w:t>
      </w:r>
    </w:p>
    <w:p w14:paraId="5E263113">
      <w:pPr>
        <w:pStyle w:val="21"/>
        <w:jc w:val="center"/>
        <w:rPr>
          <w:rFonts w:ascii="Times New Roman" w:hAnsi="Times New Roman" w:eastAsiaTheme="minorHAnsi"/>
          <w:color w:val="C0504D" w:themeColor="accent2"/>
          <w:sz w:val="28"/>
          <w:szCs w:val="28"/>
          <w:lang w:val="kk-KZ"/>
        </w:rPr>
      </w:pPr>
      <w:r>
        <w:rPr>
          <w:rFonts w:ascii="Times New Roman" w:hAnsi="Times New Roman" w:eastAsiaTheme="minorHAnsi"/>
          <w:color w:val="C0504D" w:themeColor="accent2"/>
          <w:sz w:val="28"/>
          <w:szCs w:val="28"/>
          <w:lang w:val="kk-KZ"/>
        </w:rPr>
        <w:t xml:space="preserve">                                                                     1-қосымша</w:t>
      </w:r>
    </w:p>
    <w:p w14:paraId="47A203A3">
      <w:pPr>
        <w:rPr>
          <w:rFonts w:ascii="Times New Roman" w:hAnsi="Times New Roman" w:cs="Times New Roman"/>
          <w:sz w:val="28"/>
          <w:szCs w:val="28"/>
          <w:lang w:val="kk-KZ"/>
        </w:rPr>
      </w:pPr>
      <w:bookmarkStart w:id="1" w:name="z98"/>
      <w:r>
        <w:rPr>
          <w:rFonts w:ascii="Times New Roman" w:hAnsi="Times New Roman" w:cs="Times New Roman"/>
          <w:b/>
          <w:color w:val="C0504D" w:themeColor="accent2"/>
          <w:sz w:val="28"/>
          <w:szCs w:val="28"/>
          <w:lang w:val="kk-KZ"/>
        </w:rPr>
        <w:t>Мектепке дейінгі оқыту мен тәрбиелеудің жалпы білім беретін оқу бағдарламаларын іскеасыратын білім беру ұйымдарының қызметін бағалауға арналған өлшемшарттар</w:t>
      </w:r>
    </w:p>
    <w:bookmarkEnd w:id="1"/>
    <w:tbl>
      <w:tblPr>
        <w:tblStyle w:val="5"/>
        <w:tblW w:w="10206" w:type="dxa"/>
        <w:tblInd w:w="5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5670"/>
        <w:gridCol w:w="2552"/>
        <w:gridCol w:w="1275"/>
      </w:tblGrid>
      <w:tr w14:paraId="55F9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tcMar>
              <w:top w:w="15" w:type="dxa"/>
              <w:left w:w="15" w:type="dxa"/>
              <w:bottom w:w="15" w:type="dxa"/>
              <w:right w:w="15" w:type="dxa"/>
            </w:tcMar>
            <w:vAlign w:val="center"/>
          </w:tcPr>
          <w:p w14:paraId="3C3DBAA4">
            <w:pPr>
              <w:spacing w:after="20"/>
              <w:ind w:left="20"/>
              <w:jc w:val="center"/>
              <w:rPr>
                <w:rFonts w:ascii="Times New Roman" w:hAnsi="Times New Roman" w:cs="Times New Roman"/>
                <w:b/>
                <w:sz w:val="26"/>
                <w:szCs w:val="26"/>
              </w:rPr>
            </w:pPr>
            <w:r>
              <w:rPr>
                <w:rFonts w:ascii="Times New Roman" w:hAnsi="Times New Roman" w:cs="Times New Roman"/>
                <w:b/>
                <w:color w:val="000000"/>
                <w:sz w:val="26"/>
                <w:szCs w:val="26"/>
                <w:lang w:val="kk-KZ"/>
              </w:rPr>
              <w:t>Р/с</w:t>
            </w:r>
          </w:p>
        </w:tc>
        <w:tc>
          <w:tcPr>
            <w:tcW w:w="5670" w:type="dxa"/>
            <w:tcMar>
              <w:top w:w="15" w:type="dxa"/>
              <w:left w:w="15" w:type="dxa"/>
              <w:bottom w:w="15" w:type="dxa"/>
              <w:right w:w="15" w:type="dxa"/>
            </w:tcMar>
            <w:vAlign w:val="center"/>
          </w:tcPr>
          <w:p w14:paraId="6658679D">
            <w:pPr>
              <w:spacing w:after="20"/>
              <w:ind w:left="20"/>
              <w:jc w:val="center"/>
              <w:rPr>
                <w:rFonts w:ascii="Times New Roman" w:hAnsi="Times New Roman" w:cs="Times New Roman"/>
                <w:b/>
                <w:sz w:val="26"/>
                <w:szCs w:val="26"/>
              </w:rPr>
            </w:pPr>
            <w:r>
              <w:rPr>
                <w:rFonts w:ascii="Times New Roman" w:hAnsi="Times New Roman" w:cs="Times New Roman"/>
                <w:b/>
                <w:color w:val="000000"/>
                <w:sz w:val="26"/>
                <w:szCs w:val="26"/>
              </w:rPr>
              <w:t>Бағалауөлшемшарттары</w:t>
            </w:r>
          </w:p>
        </w:tc>
        <w:tc>
          <w:tcPr>
            <w:tcW w:w="2552" w:type="dxa"/>
            <w:tcMar>
              <w:top w:w="15" w:type="dxa"/>
              <w:left w:w="15" w:type="dxa"/>
              <w:bottom w:w="15" w:type="dxa"/>
              <w:right w:w="15" w:type="dxa"/>
            </w:tcMar>
            <w:vAlign w:val="center"/>
          </w:tcPr>
          <w:p w14:paraId="08789CE5">
            <w:pPr>
              <w:spacing w:after="20"/>
              <w:ind w:left="20"/>
              <w:jc w:val="center"/>
              <w:rPr>
                <w:rFonts w:ascii="Times New Roman" w:hAnsi="Times New Roman" w:cs="Times New Roman"/>
                <w:b/>
                <w:sz w:val="26"/>
                <w:szCs w:val="26"/>
              </w:rPr>
            </w:pPr>
            <w:r>
              <w:rPr>
                <w:rFonts w:ascii="Times New Roman" w:hAnsi="Times New Roman" w:cs="Times New Roman"/>
                <w:b/>
                <w:color w:val="000000"/>
                <w:sz w:val="26"/>
                <w:szCs w:val="26"/>
              </w:rPr>
              <w:t>Өлшеуіштер</w:t>
            </w:r>
          </w:p>
        </w:tc>
        <w:tc>
          <w:tcPr>
            <w:tcW w:w="1275" w:type="dxa"/>
            <w:tcMar>
              <w:top w:w="15" w:type="dxa"/>
              <w:left w:w="15" w:type="dxa"/>
              <w:bottom w:w="15" w:type="dxa"/>
              <w:right w:w="15" w:type="dxa"/>
            </w:tcMar>
            <w:vAlign w:val="center"/>
          </w:tcPr>
          <w:p w14:paraId="2164A11F">
            <w:pPr>
              <w:spacing w:after="20"/>
              <w:ind w:left="20"/>
              <w:jc w:val="center"/>
              <w:rPr>
                <w:rFonts w:ascii="Times New Roman" w:hAnsi="Times New Roman" w:cs="Times New Roman"/>
                <w:b/>
                <w:sz w:val="26"/>
                <w:szCs w:val="26"/>
              </w:rPr>
            </w:pPr>
            <w:r>
              <w:rPr>
                <w:rFonts w:ascii="Times New Roman" w:hAnsi="Times New Roman" w:cs="Times New Roman"/>
                <w:b/>
                <w:color w:val="000000"/>
                <w:sz w:val="26"/>
                <w:szCs w:val="26"/>
              </w:rPr>
              <w:t>Балдары</w:t>
            </w:r>
          </w:p>
        </w:tc>
      </w:tr>
      <w:tr w14:paraId="4481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46805D0D">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5670" w:type="dxa"/>
            <w:vMerge w:val="restart"/>
            <w:tcMar>
              <w:top w:w="15" w:type="dxa"/>
              <w:left w:w="15" w:type="dxa"/>
              <w:bottom w:w="15" w:type="dxa"/>
              <w:right w:w="15" w:type="dxa"/>
            </w:tcMar>
            <w:vAlign w:val="center"/>
          </w:tcPr>
          <w:p w14:paraId="318A3C3D">
            <w:pPr>
              <w:spacing w:after="20"/>
              <w:ind w:left="20" w:right="127"/>
              <w:rPr>
                <w:rFonts w:ascii="Times New Roman" w:hAnsi="Times New Roman" w:cs="Times New Roman"/>
                <w:sz w:val="26"/>
                <w:szCs w:val="26"/>
              </w:rPr>
            </w:pPr>
            <w:r>
              <w:rPr>
                <w:rFonts w:ascii="Times New Roman" w:hAnsi="Times New Roman" w:cs="Times New Roman"/>
                <w:color w:val="000000"/>
                <w:sz w:val="26"/>
                <w:szCs w:val="26"/>
              </w:rPr>
              <w:t>Тиісті бейіні бойынша жоғары (жоғарыоқуорнынанкейінгі) педагогикалық білімі</w:t>
            </w:r>
            <w:r>
              <w:rPr>
                <w:rFonts w:ascii="Times New Roman" w:hAnsi="Times New Roman" w:cs="Times New Roman"/>
                <w:color w:val="000000"/>
                <w:sz w:val="26"/>
                <w:szCs w:val="26"/>
                <w:lang w:val="kk-KZ"/>
              </w:rPr>
              <w:t xml:space="preserve"> нем</w:t>
            </w:r>
            <w:r>
              <w:rPr>
                <w:rFonts w:ascii="Times New Roman" w:hAnsi="Times New Roman" w:cs="Times New Roman"/>
                <w:color w:val="000000"/>
                <w:sz w:val="26"/>
                <w:szCs w:val="26"/>
              </w:rPr>
              <w:t>есе педагогикалық қайта даярлауды растайтын құжаты бар педагогтердің үлесі</w:t>
            </w:r>
          </w:p>
        </w:tc>
        <w:tc>
          <w:tcPr>
            <w:tcW w:w="2552" w:type="dxa"/>
            <w:tcMar>
              <w:top w:w="15" w:type="dxa"/>
              <w:left w:w="15" w:type="dxa"/>
              <w:bottom w:w="15" w:type="dxa"/>
              <w:right w:w="15" w:type="dxa"/>
            </w:tcMar>
            <w:vAlign w:val="center"/>
          </w:tcPr>
          <w:p w14:paraId="361BF2AB">
            <w:pPr>
              <w:spacing w:after="20"/>
              <w:ind w:left="20"/>
              <w:jc w:val="center"/>
              <w:rPr>
                <w:rFonts w:ascii="Times New Roman" w:hAnsi="Times New Roman" w:cs="Times New Roman"/>
                <w:sz w:val="26"/>
                <w:szCs w:val="26"/>
              </w:rPr>
            </w:pPr>
            <w:r>
              <w:rPr>
                <w:rFonts w:ascii="Times New Roman" w:hAnsi="Times New Roman" w:cs="Times New Roman"/>
                <w:sz w:val="26"/>
                <w:szCs w:val="26"/>
                <w:lang w:val="kk-KZ"/>
              </w:rPr>
              <w:t xml:space="preserve">100 </w:t>
            </w:r>
            <w:r>
              <w:rPr>
                <w:rFonts w:ascii="Times New Roman" w:hAnsi="Times New Roman" w:cs="Times New Roman"/>
                <w:sz w:val="26"/>
                <w:szCs w:val="26"/>
              </w:rPr>
              <w:t>%</w:t>
            </w:r>
          </w:p>
        </w:tc>
        <w:tc>
          <w:tcPr>
            <w:tcW w:w="1275" w:type="dxa"/>
            <w:tcMar>
              <w:top w:w="15" w:type="dxa"/>
              <w:left w:w="15" w:type="dxa"/>
              <w:bottom w:w="15" w:type="dxa"/>
              <w:right w:w="15" w:type="dxa"/>
            </w:tcMar>
            <w:vAlign w:val="center"/>
          </w:tcPr>
          <w:p w14:paraId="467A059B">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5</w:t>
            </w:r>
          </w:p>
        </w:tc>
      </w:tr>
      <w:tr w14:paraId="1797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37B4B86F">
            <w:pPr>
              <w:jc w:val="center"/>
              <w:rPr>
                <w:rFonts w:ascii="Times New Roman" w:hAnsi="Times New Roman" w:cs="Times New Roman"/>
                <w:sz w:val="26"/>
                <w:szCs w:val="26"/>
              </w:rPr>
            </w:pPr>
          </w:p>
        </w:tc>
        <w:tc>
          <w:tcPr>
            <w:tcW w:w="5670" w:type="dxa"/>
            <w:vMerge w:val="continue"/>
          </w:tcPr>
          <w:p w14:paraId="2F671180">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05234273">
            <w:pPr>
              <w:spacing w:after="20"/>
              <w:ind w:left="20"/>
              <w:jc w:val="center"/>
              <w:rPr>
                <w:rFonts w:ascii="Times New Roman" w:hAnsi="Times New Roman" w:cs="Times New Roman"/>
                <w:sz w:val="26"/>
                <w:szCs w:val="26"/>
              </w:rPr>
            </w:pPr>
            <w:r>
              <w:rPr>
                <w:rFonts w:ascii="Times New Roman" w:hAnsi="Times New Roman" w:cs="Times New Roman"/>
                <w:sz w:val="26"/>
                <w:szCs w:val="26"/>
              </w:rPr>
              <w:t>9</w:t>
            </w:r>
            <w:r>
              <w:rPr>
                <w:rFonts w:ascii="Times New Roman" w:hAnsi="Times New Roman" w:cs="Times New Roman"/>
                <w:sz w:val="26"/>
                <w:szCs w:val="26"/>
                <w:lang w:val="kk-KZ"/>
              </w:rPr>
              <w:t>5</w:t>
            </w:r>
            <w:r>
              <w:rPr>
                <w:rFonts w:ascii="Times New Roman" w:hAnsi="Times New Roman" w:cs="Times New Roman"/>
                <w:sz w:val="26"/>
                <w:szCs w:val="26"/>
              </w:rPr>
              <w:t xml:space="preserve"> - </w:t>
            </w:r>
            <w:r>
              <w:rPr>
                <w:rFonts w:ascii="Times New Roman" w:hAnsi="Times New Roman" w:cs="Times New Roman"/>
                <w:sz w:val="26"/>
                <w:szCs w:val="26"/>
                <w:lang w:val="kk-KZ"/>
              </w:rPr>
              <w:t>99</w:t>
            </w:r>
            <w:r>
              <w:rPr>
                <w:rFonts w:ascii="Times New Roman" w:hAnsi="Times New Roman" w:cs="Times New Roman"/>
                <w:sz w:val="26"/>
                <w:szCs w:val="26"/>
              </w:rPr>
              <w:t xml:space="preserve"> %</w:t>
            </w:r>
          </w:p>
        </w:tc>
        <w:tc>
          <w:tcPr>
            <w:tcW w:w="1275" w:type="dxa"/>
            <w:tcMar>
              <w:top w:w="15" w:type="dxa"/>
              <w:left w:w="15" w:type="dxa"/>
              <w:bottom w:w="15" w:type="dxa"/>
              <w:right w:w="15" w:type="dxa"/>
            </w:tcMar>
            <w:vAlign w:val="center"/>
          </w:tcPr>
          <w:p w14:paraId="7132E812">
            <w:pPr>
              <w:spacing w:after="20"/>
              <w:ind w:left="20"/>
              <w:jc w:val="center"/>
              <w:rPr>
                <w:rFonts w:ascii="Times New Roman" w:hAnsi="Times New Roman" w:cs="Times New Roman"/>
                <w:sz w:val="26"/>
                <w:szCs w:val="26"/>
                <w:lang w:val="kk-KZ"/>
              </w:rPr>
            </w:pPr>
          </w:p>
        </w:tc>
      </w:tr>
      <w:tr w14:paraId="2860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524EC423">
            <w:pPr>
              <w:jc w:val="center"/>
              <w:rPr>
                <w:rFonts w:ascii="Times New Roman" w:hAnsi="Times New Roman" w:cs="Times New Roman"/>
                <w:sz w:val="26"/>
                <w:szCs w:val="26"/>
              </w:rPr>
            </w:pPr>
          </w:p>
        </w:tc>
        <w:tc>
          <w:tcPr>
            <w:tcW w:w="5670" w:type="dxa"/>
            <w:vMerge w:val="continue"/>
          </w:tcPr>
          <w:p w14:paraId="1112BB26">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6D8B1659">
            <w:pPr>
              <w:spacing w:after="20"/>
              <w:ind w:left="20"/>
              <w:jc w:val="center"/>
              <w:rPr>
                <w:rFonts w:ascii="Times New Roman" w:hAnsi="Times New Roman" w:cs="Times New Roman"/>
                <w:sz w:val="26"/>
                <w:szCs w:val="26"/>
              </w:rPr>
            </w:pPr>
            <w:r>
              <w:rPr>
                <w:rFonts w:ascii="Times New Roman" w:hAnsi="Times New Roman" w:cs="Times New Roman"/>
                <w:sz w:val="26"/>
                <w:szCs w:val="26"/>
                <w:lang w:val="kk-KZ"/>
              </w:rPr>
              <w:t>80</w:t>
            </w:r>
            <w:r>
              <w:rPr>
                <w:rFonts w:ascii="Times New Roman" w:hAnsi="Times New Roman" w:cs="Times New Roman"/>
                <w:sz w:val="26"/>
                <w:szCs w:val="26"/>
              </w:rPr>
              <w:t xml:space="preserve"> - 9</w:t>
            </w:r>
            <w:r>
              <w:rPr>
                <w:rFonts w:ascii="Times New Roman" w:hAnsi="Times New Roman" w:cs="Times New Roman"/>
                <w:sz w:val="26"/>
                <w:szCs w:val="26"/>
                <w:lang w:val="kk-KZ"/>
              </w:rPr>
              <w:t>4</w:t>
            </w:r>
            <w:r>
              <w:rPr>
                <w:rFonts w:ascii="Times New Roman" w:hAnsi="Times New Roman" w:cs="Times New Roman"/>
                <w:sz w:val="26"/>
                <w:szCs w:val="26"/>
              </w:rPr>
              <w:t>%</w:t>
            </w:r>
          </w:p>
        </w:tc>
        <w:tc>
          <w:tcPr>
            <w:tcW w:w="1275" w:type="dxa"/>
            <w:tcMar>
              <w:top w:w="15" w:type="dxa"/>
              <w:left w:w="15" w:type="dxa"/>
              <w:bottom w:w="15" w:type="dxa"/>
              <w:right w:w="15" w:type="dxa"/>
            </w:tcMar>
            <w:vAlign w:val="center"/>
          </w:tcPr>
          <w:p w14:paraId="50E80217">
            <w:pPr>
              <w:spacing w:after="20"/>
              <w:ind w:left="20"/>
              <w:jc w:val="center"/>
              <w:rPr>
                <w:rFonts w:ascii="Times New Roman" w:hAnsi="Times New Roman" w:cs="Times New Roman"/>
                <w:sz w:val="26"/>
                <w:szCs w:val="26"/>
                <w:lang w:val="kk-KZ"/>
              </w:rPr>
            </w:pPr>
          </w:p>
        </w:tc>
      </w:tr>
      <w:tr w14:paraId="0FEF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53E6CA74">
            <w:pPr>
              <w:jc w:val="center"/>
              <w:rPr>
                <w:rFonts w:ascii="Times New Roman" w:hAnsi="Times New Roman" w:cs="Times New Roman"/>
                <w:sz w:val="26"/>
                <w:szCs w:val="26"/>
              </w:rPr>
            </w:pPr>
          </w:p>
        </w:tc>
        <w:tc>
          <w:tcPr>
            <w:tcW w:w="5670" w:type="dxa"/>
            <w:vMerge w:val="continue"/>
          </w:tcPr>
          <w:p w14:paraId="68D9CEBB">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14CCF2C3">
            <w:pPr>
              <w:spacing w:after="20"/>
              <w:ind w:left="20"/>
              <w:jc w:val="center"/>
              <w:rPr>
                <w:rFonts w:ascii="Times New Roman" w:hAnsi="Times New Roman" w:cs="Times New Roman"/>
                <w:sz w:val="26"/>
                <w:szCs w:val="26"/>
              </w:rPr>
            </w:pPr>
            <w:r>
              <w:rPr>
                <w:rFonts w:ascii="Times New Roman" w:hAnsi="Times New Roman" w:cs="Times New Roman"/>
                <w:sz w:val="26"/>
                <w:szCs w:val="26"/>
                <w:lang w:val="kk-KZ"/>
              </w:rPr>
              <w:t>80</w:t>
            </w:r>
            <w:r>
              <w:rPr>
                <w:rFonts w:ascii="Times New Roman" w:hAnsi="Times New Roman" w:cs="Times New Roman"/>
                <w:sz w:val="26"/>
                <w:szCs w:val="26"/>
              </w:rPr>
              <w:t xml:space="preserve"> %-дантөмен</w:t>
            </w:r>
          </w:p>
        </w:tc>
        <w:tc>
          <w:tcPr>
            <w:tcW w:w="1275" w:type="dxa"/>
            <w:tcMar>
              <w:top w:w="15" w:type="dxa"/>
              <w:left w:w="15" w:type="dxa"/>
              <w:bottom w:w="15" w:type="dxa"/>
              <w:right w:w="15" w:type="dxa"/>
            </w:tcMar>
            <w:vAlign w:val="center"/>
          </w:tcPr>
          <w:p w14:paraId="0560AFFB">
            <w:pPr>
              <w:spacing w:after="20"/>
              <w:ind w:left="20"/>
              <w:jc w:val="center"/>
              <w:rPr>
                <w:rFonts w:ascii="Times New Roman" w:hAnsi="Times New Roman" w:cs="Times New Roman"/>
                <w:sz w:val="26"/>
                <w:szCs w:val="26"/>
              </w:rPr>
            </w:pPr>
          </w:p>
        </w:tc>
      </w:tr>
      <w:tr w14:paraId="06DC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6CDD88AD">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2</w:t>
            </w:r>
          </w:p>
        </w:tc>
        <w:tc>
          <w:tcPr>
            <w:tcW w:w="5670" w:type="dxa"/>
            <w:vMerge w:val="restart"/>
            <w:tcMar>
              <w:top w:w="15" w:type="dxa"/>
              <w:left w:w="15" w:type="dxa"/>
              <w:bottom w:w="15" w:type="dxa"/>
              <w:right w:w="15" w:type="dxa"/>
            </w:tcMar>
            <w:vAlign w:val="center"/>
          </w:tcPr>
          <w:p w14:paraId="72FB5F11">
            <w:pPr>
              <w:spacing w:after="20"/>
              <w:ind w:left="20" w:right="127"/>
              <w:rPr>
                <w:rFonts w:ascii="Times New Roman" w:hAnsi="Times New Roman" w:cs="Times New Roman"/>
                <w:sz w:val="26"/>
                <w:szCs w:val="26"/>
              </w:rPr>
            </w:pPr>
            <w:r>
              <w:rPr>
                <w:rFonts w:ascii="Times New Roman" w:hAnsi="Times New Roman" w:cs="Times New Roman"/>
                <w:color w:val="000000"/>
                <w:sz w:val="26"/>
                <w:szCs w:val="26"/>
              </w:rPr>
              <w:t>Біліктілік санатының деңгейін бес жылда бірреттен сиретпейарттырған/растаған педагогтердің (оның ішінде басшылардың үш жылда бірреттен сиретпей)үлесі</w:t>
            </w:r>
          </w:p>
        </w:tc>
        <w:tc>
          <w:tcPr>
            <w:tcW w:w="2552" w:type="dxa"/>
            <w:tcMar>
              <w:top w:w="15" w:type="dxa"/>
              <w:left w:w="15" w:type="dxa"/>
              <w:bottom w:w="15" w:type="dxa"/>
              <w:right w:w="15" w:type="dxa"/>
            </w:tcMar>
            <w:vAlign w:val="center"/>
          </w:tcPr>
          <w:p w14:paraId="14DD9AB7">
            <w:pPr>
              <w:spacing w:after="20"/>
              <w:ind w:left="20"/>
              <w:jc w:val="center"/>
              <w:rPr>
                <w:rFonts w:ascii="Times New Roman" w:hAnsi="Times New Roman" w:cs="Times New Roman"/>
                <w:sz w:val="26"/>
                <w:szCs w:val="26"/>
              </w:rPr>
            </w:pPr>
            <w:r>
              <w:rPr>
                <w:rFonts w:ascii="Times New Roman" w:hAnsi="Times New Roman" w:cs="Times New Roman"/>
                <w:sz w:val="26"/>
                <w:szCs w:val="26"/>
              </w:rPr>
              <w:t>100 %</w:t>
            </w:r>
          </w:p>
        </w:tc>
        <w:tc>
          <w:tcPr>
            <w:tcW w:w="1275" w:type="dxa"/>
            <w:tcMar>
              <w:top w:w="15" w:type="dxa"/>
              <w:left w:w="15" w:type="dxa"/>
              <w:bottom w:w="15" w:type="dxa"/>
              <w:right w:w="15" w:type="dxa"/>
            </w:tcMar>
            <w:vAlign w:val="center"/>
          </w:tcPr>
          <w:p w14:paraId="46821FDC">
            <w:pPr>
              <w:spacing w:after="20"/>
              <w:ind w:left="20"/>
              <w:jc w:val="center"/>
              <w:rPr>
                <w:rFonts w:ascii="Times New Roman" w:hAnsi="Times New Roman" w:cs="Times New Roman"/>
                <w:sz w:val="26"/>
                <w:szCs w:val="26"/>
                <w:lang w:val="kk-KZ"/>
              </w:rPr>
            </w:pPr>
          </w:p>
        </w:tc>
      </w:tr>
      <w:tr w14:paraId="7AE2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3E6CE69A">
            <w:pPr>
              <w:jc w:val="center"/>
              <w:rPr>
                <w:rFonts w:ascii="Times New Roman" w:hAnsi="Times New Roman" w:cs="Times New Roman"/>
                <w:sz w:val="26"/>
                <w:szCs w:val="26"/>
              </w:rPr>
            </w:pPr>
          </w:p>
        </w:tc>
        <w:tc>
          <w:tcPr>
            <w:tcW w:w="5670" w:type="dxa"/>
            <w:vMerge w:val="continue"/>
          </w:tcPr>
          <w:p w14:paraId="20FFE776">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1825CEC0">
            <w:pPr>
              <w:spacing w:after="20"/>
              <w:ind w:left="20"/>
              <w:jc w:val="center"/>
              <w:rPr>
                <w:rFonts w:ascii="Times New Roman" w:hAnsi="Times New Roman" w:cs="Times New Roman"/>
                <w:sz w:val="26"/>
                <w:szCs w:val="26"/>
              </w:rPr>
            </w:pPr>
            <w:r>
              <w:rPr>
                <w:rFonts w:ascii="Times New Roman" w:hAnsi="Times New Roman" w:cs="Times New Roman"/>
                <w:sz w:val="26"/>
                <w:szCs w:val="26"/>
                <w:lang w:val="kk-KZ"/>
              </w:rPr>
              <w:t>95</w:t>
            </w:r>
            <w:r>
              <w:rPr>
                <w:rFonts w:ascii="Times New Roman" w:hAnsi="Times New Roman" w:cs="Times New Roman"/>
                <w:sz w:val="26"/>
                <w:szCs w:val="26"/>
              </w:rPr>
              <w:t xml:space="preserve"> - </w:t>
            </w:r>
            <w:r>
              <w:rPr>
                <w:rFonts w:ascii="Times New Roman" w:hAnsi="Times New Roman" w:cs="Times New Roman"/>
                <w:sz w:val="26"/>
                <w:szCs w:val="26"/>
                <w:lang w:val="kk-KZ"/>
              </w:rPr>
              <w:t>99</w:t>
            </w:r>
            <w:r>
              <w:rPr>
                <w:rFonts w:ascii="Times New Roman" w:hAnsi="Times New Roman" w:cs="Times New Roman"/>
                <w:sz w:val="26"/>
                <w:szCs w:val="26"/>
              </w:rPr>
              <w:t xml:space="preserve"> %</w:t>
            </w:r>
          </w:p>
        </w:tc>
        <w:tc>
          <w:tcPr>
            <w:tcW w:w="1275" w:type="dxa"/>
            <w:tcMar>
              <w:top w:w="15" w:type="dxa"/>
              <w:left w:w="15" w:type="dxa"/>
              <w:bottom w:w="15" w:type="dxa"/>
              <w:right w:w="15" w:type="dxa"/>
            </w:tcMar>
            <w:vAlign w:val="center"/>
          </w:tcPr>
          <w:p w14:paraId="29DEA46D">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4</w:t>
            </w:r>
          </w:p>
        </w:tc>
      </w:tr>
      <w:tr w14:paraId="0ED0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6AD68A5D">
            <w:pPr>
              <w:jc w:val="center"/>
              <w:rPr>
                <w:rFonts w:ascii="Times New Roman" w:hAnsi="Times New Roman" w:cs="Times New Roman"/>
                <w:sz w:val="26"/>
                <w:szCs w:val="26"/>
              </w:rPr>
            </w:pPr>
          </w:p>
        </w:tc>
        <w:tc>
          <w:tcPr>
            <w:tcW w:w="5670" w:type="dxa"/>
            <w:vMerge w:val="continue"/>
          </w:tcPr>
          <w:p w14:paraId="5A7ADA41">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7DCA06AC">
            <w:pPr>
              <w:spacing w:after="20"/>
              <w:ind w:left="20"/>
              <w:jc w:val="center"/>
              <w:rPr>
                <w:rFonts w:ascii="Times New Roman" w:hAnsi="Times New Roman" w:cs="Times New Roman"/>
                <w:sz w:val="26"/>
                <w:szCs w:val="26"/>
              </w:rPr>
            </w:pPr>
            <w:r>
              <w:rPr>
                <w:rFonts w:ascii="Times New Roman" w:hAnsi="Times New Roman" w:cs="Times New Roman"/>
                <w:sz w:val="26"/>
                <w:szCs w:val="26"/>
                <w:lang w:val="kk-KZ"/>
              </w:rPr>
              <w:t>80</w:t>
            </w:r>
            <w:r>
              <w:rPr>
                <w:rFonts w:ascii="Times New Roman" w:hAnsi="Times New Roman" w:cs="Times New Roman"/>
                <w:sz w:val="26"/>
                <w:szCs w:val="26"/>
              </w:rPr>
              <w:t xml:space="preserve"> - </w:t>
            </w:r>
            <w:r>
              <w:rPr>
                <w:rFonts w:ascii="Times New Roman" w:hAnsi="Times New Roman" w:cs="Times New Roman"/>
                <w:sz w:val="26"/>
                <w:szCs w:val="26"/>
                <w:lang w:val="kk-KZ"/>
              </w:rPr>
              <w:t>94</w:t>
            </w:r>
            <w:r>
              <w:rPr>
                <w:rFonts w:ascii="Times New Roman" w:hAnsi="Times New Roman" w:cs="Times New Roman"/>
                <w:sz w:val="26"/>
                <w:szCs w:val="26"/>
              </w:rPr>
              <w:t xml:space="preserve"> %</w:t>
            </w:r>
          </w:p>
        </w:tc>
        <w:tc>
          <w:tcPr>
            <w:tcW w:w="1275" w:type="dxa"/>
            <w:tcMar>
              <w:top w:w="15" w:type="dxa"/>
              <w:left w:w="15" w:type="dxa"/>
              <w:bottom w:w="15" w:type="dxa"/>
              <w:right w:w="15" w:type="dxa"/>
            </w:tcMar>
            <w:vAlign w:val="center"/>
          </w:tcPr>
          <w:p w14:paraId="550EB457">
            <w:pPr>
              <w:spacing w:after="20"/>
              <w:jc w:val="center"/>
              <w:rPr>
                <w:rFonts w:ascii="Times New Roman" w:hAnsi="Times New Roman" w:cs="Times New Roman"/>
                <w:sz w:val="26"/>
                <w:szCs w:val="26"/>
                <w:lang w:val="kk-KZ"/>
              </w:rPr>
            </w:pPr>
          </w:p>
        </w:tc>
      </w:tr>
      <w:tr w14:paraId="3BCA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61EEA8CA">
            <w:pPr>
              <w:jc w:val="center"/>
              <w:rPr>
                <w:rFonts w:ascii="Times New Roman" w:hAnsi="Times New Roman" w:cs="Times New Roman"/>
                <w:sz w:val="26"/>
                <w:szCs w:val="26"/>
              </w:rPr>
            </w:pPr>
          </w:p>
        </w:tc>
        <w:tc>
          <w:tcPr>
            <w:tcW w:w="5670" w:type="dxa"/>
            <w:vMerge w:val="continue"/>
          </w:tcPr>
          <w:p w14:paraId="0558DD00">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45C6DFCD">
            <w:pPr>
              <w:spacing w:after="20"/>
              <w:ind w:left="20"/>
              <w:jc w:val="center"/>
              <w:rPr>
                <w:rFonts w:ascii="Times New Roman" w:hAnsi="Times New Roman" w:cs="Times New Roman"/>
                <w:sz w:val="26"/>
                <w:szCs w:val="26"/>
              </w:rPr>
            </w:pPr>
            <w:r>
              <w:rPr>
                <w:rFonts w:ascii="Times New Roman" w:hAnsi="Times New Roman" w:cs="Times New Roman"/>
                <w:sz w:val="26"/>
                <w:szCs w:val="26"/>
                <w:lang w:val="kk-KZ"/>
              </w:rPr>
              <w:t>80</w:t>
            </w:r>
            <w:r>
              <w:rPr>
                <w:rFonts w:ascii="Times New Roman" w:hAnsi="Times New Roman" w:cs="Times New Roman"/>
                <w:sz w:val="26"/>
                <w:szCs w:val="26"/>
              </w:rPr>
              <w:t xml:space="preserve"> %-дантөмен</w:t>
            </w:r>
          </w:p>
        </w:tc>
        <w:tc>
          <w:tcPr>
            <w:tcW w:w="1275" w:type="dxa"/>
            <w:tcMar>
              <w:top w:w="15" w:type="dxa"/>
              <w:left w:w="15" w:type="dxa"/>
              <w:bottom w:w="15" w:type="dxa"/>
              <w:right w:w="15" w:type="dxa"/>
            </w:tcMar>
            <w:vAlign w:val="center"/>
          </w:tcPr>
          <w:p w14:paraId="0D1A2683">
            <w:pPr>
              <w:spacing w:after="20"/>
              <w:ind w:left="20"/>
              <w:jc w:val="center"/>
              <w:rPr>
                <w:rFonts w:ascii="Times New Roman" w:hAnsi="Times New Roman" w:cs="Times New Roman"/>
                <w:sz w:val="26"/>
                <w:szCs w:val="26"/>
                <w:lang w:val="kk-KZ"/>
              </w:rPr>
            </w:pPr>
          </w:p>
        </w:tc>
      </w:tr>
      <w:tr w14:paraId="6797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300F3FA2">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3</w:t>
            </w:r>
          </w:p>
        </w:tc>
        <w:tc>
          <w:tcPr>
            <w:tcW w:w="5670" w:type="dxa"/>
            <w:vMerge w:val="restart"/>
            <w:tcMar>
              <w:top w:w="15" w:type="dxa"/>
              <w:left w:w="15" w:type="dxa"/>
              <w:bottom w:w="15" w:type="dxa"/>
              <w:right w:w="15" w:type="dxa"/>
            </w:tcMar>
            <w:vAlign w:val="center"/>
          </w:tcPr>
          <w:p w14:paraId="4DAE0B30">
            <w:pPr>
              <w:spacing w:after="20"/>
              <w:ind w:left="20" w:right="127"/>
              <w:rPr>
                <w:rFonts w:ascii="Times New Roman" w:hAnsi="Times New Roman" w:cs="Times New Roman"/>
                <w:sz w:val="26"/>
                <w:szCs w:val="26"/>
              </w:rPr>
            </w:pPr>
            <w:r>
              <w:rPr>
                <w:rFonts w:ascii="Times New Roman" w:hAnsi="Times New Roman" w:cs="Times New Roman"/>
                <w:color w:val="000000"/>
                <w:sz w:val="26"/>
                <w:szCs w:val="26"/>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552" w:type="dxa"/>
            <w:tcMar>
              <w:top w:w="15" w:type="dxa"/>
              <w:left w:w="15" w:type="dxa"/>
              <w:bottom w:w="15" w:type="dxa"/>
              <w:right w:w="15" w:type="dxa"/>
            </w:tcMar>
            <w:vAlign w:val="center"/>
          </w:tcPr>
          <w:p w14:paraId="19DB43B4">
            <w:pPr>
              <w:spacing w:after="20"/>
              <w:ind w:left="20"/>
              <w:jc w:val="center"/>
              <w:rPr>
                <w:rFonts w:ascii="Times New Roman" w:hAnsi="Times New Roman" w:cs="Times New Roman"/>
                <w:sz w:val="26"/>
                <w:szCs w:val="26"/>
              </w:rPr>
            </w:pPr>
            <w:r>
              <w:rPr>
                <w:rFonts w:ascii="Times New Roman" w:hAnsi="Times New Roman" w:cs="Times New Roman"/>
                <w:sz w:val="26"/>
                <w:szCs w:val="26"/>
              </w:rPr>
              <w:t>100 %</w:t>
            </w:r>
          </w:p>
        </w:tc>
        <w:tc>
          <w:tcPr>
            <w:tcW w:w="1275" w:type="dxa"/>
            <w:tcMar>
              <w:top w:w="15" w:type="dxa"/>
              <w:left w:w="15" w:type="dxa"/>
              <w:bottom w:w="15" w:type="dxa"/>
              <w:right w:w="15" w:type="dxa"/>
            </w:tcMar>
            <w:vAlign w:val="center"/>
          </w:tcPr>
          <w:p w14:paraId="2169F6D0">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5</w:t>
            </w:r>
          </w:p>
        </w:tc>
      </w:tr>
      <w:tr w14:paraId="44F5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6734D02A">
            <w:pPr>
              <w:jc w:val="center"/>
              <w:rPr>
                <w:rFonts w:ascii="Times New Roman" w:hAnsi="Times New Roman" w:cs="Times New Roman"/>
                <w:sz w:val="26"/>
                <w:szCs w:val="26"/>
              </w:rPr>
            </w:pPr>
          </w:p>
        </w:tc>
        <w:tc>
          <w:tcPr>
            <w:tcW w:w="5670" w:type="dxa"/>
            <w:vMerge w:val="continue"/>
          </w:tcPr>
          <w:p w14:paraId="1BE5D84F">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45AAFEC1">
            <w:pPr>
              <w:spacing w:after="20"/>
              <w:ind w:left="20"/>
              <w:jc w:val="center"/>
              <w:rPr>
                <w:rFonts w:ascii="Times New Roman" w:hAnsi="Times New Roman" w:cs="Times New Roman"/>
                <w:sz w:val="26"/>
                <w:szCs w:val="26"/>
              </w:rPr>
            </w:pPr>
            <w:r>
              <w:rPr>
                <w:rFonts w:ascii="Times New Roman" w:hAnsi="Times New Roman" w:cs="Times New Roman"/>
                <w:sz w:val="26"/>
                <w:szCs w:val="26"/>
              </w:rPr>
              <w:t>95 - 99 %</w:t>
            </w:r>
          </w:p>
        </w:tc>
        <w:tc>
          <w:tcPr>
            <w:tcW w:w="1275" w:type="dxa"/>
            <w:tcMar>
              <w:top w:w="15" w:type="dxa"/>
              <w:left w:w="15" w:type="dxa"/>
              <w:bottom w:w="15" w:type="dxa"/>
              <w:right w:w="15" w:type="dxa"/>
            </w:tcMar>
            <w:vAlign w:val="center"/>
          </w:tcPr>
          <w:p w14:paraId="5FE64B71">
            <w:pPr>
              <w:spacing w:after="20"/>
              <w:ind w:left="20"/>
              <w:jc w:val="center"/>
              <w:rPr>
                <w:rFonts w:ascii="Times New Roman" w:hAnsi="Times New Roman" w:cs="Times New Roman"/>
                <w:sz w:val="26"/>
                <w:szCs w:val="26"/>
                <w:lang w:val="kk-KZ"/>
              </w:rPr>
            </w:pPr>
          </w:p>
        </w:tc>
      </w:tr>
      <w:tr w14:paraId="0B57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303D4960">
            <w:pPr>
              <w:jc w:val="center"/>
              <w:rPr>
                <w:rFonts w:ascii="Times New Roman" w:hAnsi="Times New Roman" w:cs="Times New Roman"/>
                <w:sz w:val="26"/>
                <w:szCs w:val="26"/>
              </w:rPr>
            </w:pPr>
          </w:p>
        </w:tc>
        <w:tc>
          <w:tcPr>
            <w:tcW w:w="5670" w:type="dxa"/>
            <w:vMerge w:val="continue"/>
          </w:tcPr>
          <w:p w14:paraId="1360D294">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04FFD911">
            <w:pPr>
              <w:spacing w:after="20"/>
              <w:ind w:left="20"/>
              <w:jc w:val="center"/>
              <w:rPr>
                <w:rFonts w:ascii="Times New Roman" w:hAnsi="Times New Roman" w:cs="Times New Roman"/>
                <w:sz w:val="26"/>
                <w:szCs w:val="26"/>
              </w:rPr>
            </w:pPr>
            <w:r>
              <w:rPr>
                <w:rFonts w:ascii="Times New Roman" w:hAnsi="Times New Roman" w:cs="Times New Roman"/>
                <w:sz w:val="26"/>
                <w:szCs w:val="26"/>
              </w:rPr>
              <w:t>80 - 94 %</w:t>
            </w:r>
          </w:p>
        </w:tc>
        <w:tc>
          <w:tcPr>
            <w:tcW w:w="1275" w:type="dxa"/>
            <w:tcMar>
              <w:top w:w="15" w:type="dxa"/>
              <w:left w:w="15" w:type="dxa"/>
              <w:bottom w:w="15" w:type="dxa"/>
              <w:right w:w="15" w:type="dxa"/>
            </w:tcMar>
            <w:vAlign w:val="center"/>
          </w:tcPr>
          <w:p w14:paraId="1D307EC5">
            <w:pPr>
              <w:spacing w:after="20"/>
              <w:ind w:left="20"/>
              <w:jc w:val="center"/>
              <w:rPr>
                <w:rFonts w:ascii="Times New Roman" w:hAnsi="Times New Roman" w:cs="Times New Roman"/>
                <w:sz w:val="26"/>
                <w:szCs w:val="26"/>
                <w:lang w:val="kk-KZ"/>
              </w:rPr>
            </w:pPr>
          </w:p>
        </w:tc>
      </w:tr>
      <w:tr w14:paraId="3C42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40A26A98">
            <w:pPr>
              <w:jc w:val="center"/>
              <w:rPr>
                <w:rFonts w:ascii="Times New Roman" w:hAnsi="Times New Roman" w:cs="Times New Roman"/>
                <w:sz w:val="26"/>
                <w:szCs w:val="26"/>
              </w:rPr>
            </w:pPr>
          </w:p>
        </w:tc>
        <w:tc>
          <w:tcPr>
            <w:tcW w:w="5670" w:type="dxa"/>
            <w:vMerge w:val="continue"/>
          </w:tcPr>
          <w:p w14:paraId="4AAC68B2">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4ED19436">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rPr>
              <w:t>80 %-дантөмен</w:t>
            </w:r>
          </w:p>
        </w:tc>
        <w:tc>
          <w:tcPr>
            <w:tcW w:w="1275" w:type="dxa"/>
            <w:tcMar>
              <w:top w:w="15" w:type="dxa"/>
              <w:left w:w="15" w:type="dxa"/>
              <w:bottom w:w="15" w:type="dxa"/>
              <w:right w:w="15" w:type="dxa"/>
            </w:tcMar>
            <w:vAlign w:val="center"/>
          </w:tcPr>
          <w:p w14:paraId="53A0E216">
            <w:pPr>
              <w:spacing w:after="20"/>
              <w:ind w:left="20"/>
              <w:jc w:val="center"/>
              <w:rPr>
                <w:rFonts w:ascii="Times New Roman" w:hAnsi="Times New Roman" w:cs="Times New Roman"/>
                <w:sz w:val="26"/>
                <w:szCs w:val="26"/>
                <w:lang w:val="kk-KZ"/>
              </w:rPr>
            </w:pPr>
          </w:p>
        </w:tc>
      </w:tr>
      <w:tr w14:paraId="6A06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5436509F">
            <w:pPr>
              <w:spacing w:after="20"/>
              <w:ind w:left="20"/>
              <w:jc w:val="center"/>
              <w:rPr>
                <w:rFonts w:ascii="Times New Roman" w:hAnsi="Times New Roman" w:cs="Times New Roman"/>
                <w:sz w:val="26"/>
                <w:szCs w:val="26"/>
                <w:lang w:val="kk-KZ"/>
              </w:rPr>
            </w:pPr>
          </w:p>
        </w:tc>
        <w:tc>
          <w:tcPr>
            <w:tcW w:w="5670" w:type="dxa"/>
            <w:vMerge w:val="restart"/>
            <w:tcMar>
              <w:top w:w="15" w:type="dxa"/>
              <w:left w:w="15" w:type="dxa"/>
              <w:bottom w:w="15" w:type="dxa"/>
              <w:right w:w="15" w:type="dxa"/>
            </w:tcMar>
            <w:vAlign w:val="center"/>
          </w:tcPr>
          <w:p w14:paraId="3C076FA4">
            <w:pPr>
              <w:spacing w:after="20"/>
              <w:ind w:left="20" w:right="127"/>
              <w:rPr>
                <w:rFonts w:ascii="Times New Roman" w:hAnsi="Times New Roman" w:cs="Times New Roman"/>
                <w:color w:val="000000"/>
                <w:sz w:val="26"/>
                <w:szCs w:val="26"/>
                <w:lang w:val="kk-KZ"/>
              </w:rPr>
            </w:pPr>
            <w:r>
              <w:rPr>
                <w:rFonts w:ascii="Times New Roman" w:hAnsi="Times New Roman" w:cs="Times New Roman"/>
                <w:color w:val="000000"/>
                <w:sz w:val="26"/>
                <w:szCs w:val="26"/>
                <w:lang w:val="kk-KZ"/>
              </w:rPr>
              <w:t>Білім беру ұйымының Қазақстан Республикасы Білім және ғылым министрінің 2016 жылғы 22 қаңтардағы№70 бұйрығына (нормативтік құқықтық актілерді мемлекеттік тіркеу тізілімінде №13272 тіркелген) сәйкес жабдықтар мен және жиһазбен жарақтандырылуы</w:t>
            </w:r>
          </w:p>
        </w:tc>
        <w:tc>
          <w:tcPr>
            <w:tcW w:w="2552" w:type="dxa"/>
            <w:tcMar>
              <w:top w:w="15" w:type="dxa"/>
              <w:left w:w="15" w:type="dxa"/>
              <w:bottom w:w="15" w:type="dxa"/>
              <w:right w:w="15" w:type="dxa"/>
            </w:tcMar>
            <w:vAlign w:val="center"/>
          </w:tcPr>
          <w:p w14:paraId="7330CDC3">
            <w:pPr>
              <w:spacing w:after="20"/>
              <w:ind w:left="20"/>
              <w:jc w:val="center"/>
              <w:rPr>
                <w:rFonts w:ascii="Times New Roman" w:hAnsi="Times New Roman" w:cs="Times New Roman"/>
                <w:sz w:val="26"/>
                <w:szCs w:val="26"/>
              </w:rPr>
            </w:pPr>
            <w:r>
              <w:rPr>
                <w:rFonts w:ascii="Times New Roman" w:hAnsi="Times New Roman" w:cs="Times New Roman"/>
                <w:sz w:val="26"/>
                <w:szCs w:val="26"/>
              </w:rPr>
              <w:t>100 %</w:t>
            </w:r>
          </w:p>
        </w:tc>
        <w:tc>
          <w:tcPr>
            <w:tcW w:w="1275" w:type="dxa"/>
            <w:tcMar>
              <w:top w:w="15" w:type="dxa"/>
              <w:left w:w="15" w:type="dxa"/>
              <w:bottom w:w="15" w:type="dxa"/>
              <w:right w:w="15" w:type="dxa"/>
            </w:tcMar>
            <w:vAlign w:val="center"/>
          </w:tcPr>
          <w:p w14:paraId="57A0B69A">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5</w:t>
            </w:r>
          </w:p>
        </w:tc>
      </w:tr>
      <w:tr w14:paraId="1DA7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22BA3F8C">
            <w:pPr>
              <w:rPr>
                <w:rFonts w:ascii="Times New Roman" w:hAnsi="Times New Roman" w:cs="Times New Roman"/>
                <w:sz w:val="26"/>
                <w:szCs w:val="26"/>
              </w:rPr>
            </w:pPr>
          </w:p>
        </w:tc>
        <w:tc>
          <w:tcPr>
            <w:tcW w:w="5670" w:type="dxa"/>
            <w:vMerge w:val="continue"/>
          </w:tcPr>
          <w:p w14:paraId="73E01694">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758BC30B">
            <w:pPr>
              <w:spacing w:after="20"/>
              <w:ind w:left="20"/>
              <w:jc w:val="center"/>
              <w:rPr>
                <w:rFonts w:ascii="Times New Roman" w:hAnsi="Times New Roman" w:cs="Times New Roman"/>
                <w:sz w:val="26"/>
                <w:szCs w:val="26"/>
              </w:rPr>
            </w:pPr>
            <w:r>
              <w:rPr>
                <w:rFonts w:ascii="Times New Roman" w:hAnsi="Times New Roman" w:cs="Times New Roman"/>
                <w:sz w:val="26"/>
                <w:szCs w:val="26"/>
              </w:rPr>
              <w:t>95 - 99 %</w:t>
            </w:r>
          </w:p>
        </w:tc>
        <w:tc>
          <w:tcPr>
            <w:tcW w:w="1275" w:type="dxa"/>
            <w:tcMar>
              <w:top w:w="15" w:type="dxa"/>
              <w:left w:w="15" w:type="dxa"/>
              <w:bottom w:w="15" w:type="dxa"/>
              <w:right w:w="15" w:type="dxa"/>
            </w:tcMar>
            <w:vAlign w:val="center"/>
          </w:tcPr>
          <w:p w14:paraId="23178F55">
            <w:pPr>
              <w:spacing w:after="20"/>
              <w:ind w:left="20"/>
              <w:jc w:val="center"/>
              <w:rPr>
                <w:rFonts w:ascii="Times New Roman" w:hAnsi="Times New Roman" w:cs="Times New Roman"/>
                <w:sz w:val="26"/>
                <w:szCs w:val="26"/>
                <w:lang w:val="kk-KZ"/>
              </w:rPr>
            </w:pPr>
          </w:p>
        </w:tc>
      </w:tr>
      <w:tr w14:paraId="25D3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70FC6B6B">
            <w:pPr>
              <w:rPr>
                <w:rFonts w:ascii="Times New Roman" w:hAnsi="Times New Roman" w:cs="Times New Roman"/>
                <w:sz w:val="26"/>
                <w:szCs w:val="26"/>
              </w:rPr>
            </w:pPr>
          </w:p>
        </w:tc>
        <w:tc>
          <w:tcPr>
            <w:tcW w:w="5670" w:type="dxa"/>
            <w:vMerge w:val="continue"/>
          </w:tcPr>
          <w:p w14:paraId="10E1BEA2">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32D8A811">
            <w:pPr>
              <w:spacing w:after="20"/>
              <w:ind w:left="20"/>
              <w:jc w:val="center"/>
              <w:rPr>
                <w:rFonts w:ascii="Times New Roman" w:hAnsi="Times New Roman" w:cs="Times New Roman"/>
                <w:sz w:val="26"/>
                <w:szCs w:val="26"/>
              </w:rPr>
            </w:pPr>
            <w:r>
              <w:rPr>
                <w:rFonts w:ascii="Times New Roman" w:hAnsi="Times New Roman" w:cs="Times New Roman"/>
                <w:sz w:val="26"/>
                <w:szCs w:val="26"/>
              </w:rPr>
              <w:t>80 - 94 %</w:t>
            </w:r>
          </w:p>
        </w:tc>
        <w:tc>
          <w:tcPr>
            <w:tcW w:w="1275" w:type="dxa"/>
            <w:tcMar>
              <w:top w:w="15" w:type="dxa"/>
              <w:left w:w="15" w:type="dxa"/>
              <w:bottom w:w="15" w:type="dxa"/>
              <w:right w:w="15" w:type="dxa"/>
            </w:tcMar>
            <w:vAlign w:val="center"/>
          </w:tcPr>
          <w:p w14:paraId="08AFEBBC">
            <w:pPr>
              <w:spacing w:after="20"/>
              <w:ind w:left="20"/>
              <w:jc w:val="center"/>
              <w:rPr>
                <w:rFonts w:ascii="Times New Roman" w:hAnsi="Times New Roman" w:cs="Times New Roman"/>
                <w:sz w:val="26"/>
                <w:szCs w:val="26"/>
                <w:lang w:val="kk-KZ"/>
              </w:rPr>
            </w:pPr>
          </w:p>
        </w:tc>
      </w:tr>
      <w:tr w14:paraId="2619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1B31CFF9">
            <w:pPr>
              <w:rPr>
                <w:rFonts w:ascii="Times New Roman" w:hAnsi="Times New Roman" w:cs="Times New Roman"/>
                <w:sz w:val="26"/>
                <w:szCs w:val="26"/>
              </w:rPr>
            </w:pPr>
          </w:p>
        </w:tc>
        <w:tc>
          <w:tcPr>
            <w:tcW w:w="5670" w:type="dxa"/>
            <w:vMerge w:val="continue"/>
          </w:tcPr>
          <w:p w14:paraId="7889FC90">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6DE74A5F">
            <w:pPr>
              <w:spacing w:after="20"/>
              <w:ind w:left="20"/>
              <w:jc w:val="center"/>
              <w:rPr>
                <w:rFonts w:ascii="Times New Roman" w:hAnsi="Times New Roman" w:cs="Times New Roman"/>
                <w:sz w:val="26"/>
                <w:szCs w:val="26"/>
              </w:rPr>
            </w:pPr>
            <w:r>
              <w:rPr>
                <w:rFonts w:ascii="Times New Roman" w:hAnsi="Times New Roman" w:cs="Times New Roman"/>
                <w:sz w:val="26"/>
                <w:szCs w:val="26"/>
              </w:rPr>
              <w:t>80 %-дантөмен</w:t>
            </w:r>
          </w:p>
        </w:tc>
        <w:tc>
          <w:tcPr>
            <w:tcW w:w="1275" w:type="dxa"/>
            <w:tcMar>
              <w:top w:w="15" w:type="dxa"/>
              <w:left w:w="15" w:type="dxa"/>
              <w:bottom w:w="15" w:type="dxa"/>
              <w:right w:w="15" w:type="dxa"/>
            </w:tcMar>
            <w:vAlign w:val="center"/>
          </w:tcPr>
          <w:p w14:paraId="76BEE37E">
            <w:pPr>
              <w:spacing w:after="20"/>
              <w:ind w:left="20"/>
              <w:jc w:val="center"/>
              <w:rPr>
                <w:rFonts w:ascii="Times New Roman" w:hAnsi="Times New Roman" w:cs="Times New Roman"/>
                <w:sz w:val="26"/>
                <w:szCs w:val="26"/>
              </w:rPr>
            </w:pPr>
          </w:p>
        </w:tc>
      </w:tr>
      <w:tr w14:paraId="0466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6412BE34">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5</w:t>
            </w:r>
          </w:p>
        </w:tc>
        <w:tc>
          <w:tcPr>
            <w:tcW w:w="5670" w:type="dxa"/>
            <w:vMerge w:val="restart"/>
            <w:tcMar>
              <w:top w:w="15" w:type="dxa"/>
              <w:left w:w="15" w:type="dxa"/>
              <w:bottom w:w="15" w:type="dxa"/>
              <w:right w:w="15" w:type="dxa"/>
            </w:tcMar>
            <w:vAlign w:val="center"/>
          </w:tcPr>
          <w:p w14:paraId="3738F199">
            <w:pPr>
              <w:spacing w:after="20"/>
              <w:ind w:left="20" w:right="127"/>
              <w:rPr>
                <w:rFonts w:ascii="Times New Roman" w:hAnsi="Times New Roman" w:cs="Times New Roman"/>
                <w:sz w:val="26"/>
                <w:szCs w:val="26"/>
              </w:rPr>
            </w:pPr>
            <w:r>
              <w:rPr>
                <w:rFonts w:ascii="Times New Roman" w:hAnsi="Times New Roman" w:cs="Times New Roman"/>
                <w:color w:val="000000"/>
                <w:sz w:val="26"/>
                <w:szCs w:val="26"/>
              </w:rPr>
              <w:t>Ерекше білім берілуіне қажеттілігі бар адамдар үшін Қазақстан Республикасы Білім және ғылым министрінің 2022 жылғы 12 қаңтардағы №</w:t>
            </w:r>
            <w:r>
              <w:rPr>
                <w:rFonts w:ascii="Times New Roman" w:hAnsi="Times New Roman" w:cs="Times New Roman"/>
                <w:color w:val="000000"/>
                <w:sz w:val="26"/>
                <w:szCs w:val="26"/>
                <w:lang w:val="kk-KZ"/>
              </w:rPr>
              <w:t>6</w:t>
            </w:r>
            <w:r>
              <w:rPr>
                <w:rFonts w:ascii="Times New Roman" w:hAnsi="Times New Roman" w:cs="Times New Roman"/>
                <w:color w:val="000000"/>
                <w:sz w:val="26"/>
                <w:szCs w:val="26"/>
              </w:rPr>
              <w:t>бұйрығына(нормативтік құқықтық актілерді мемлекеттік тіркеу тізілімінде №23513 тіркелген) сәйкес  жағдай жасау</w:t>
            </w:r>
          </w:p>
        </w:tc>
        <w:tc>
          <w:tcPr>
            <w:tcW w:w="2552" w:type="dxa"/>
            <w:tcMar>
              <w:top w:w="15" w:type="dxa"/>
              <w:left w:w="15" w:type="dxa"/>
              <w:bottom w:w="15" w:type="dxa"/>
              <w:right w:w="15" w:type="dxa"/>
            </w:tcMar>
            <w:vAlign w:val="center"/>
          </w:tcPr>
          <w:p w14:paraId="63D7CA94">
            <w:pPr>
              <w:spacing w:after="20"/>
              <w:ind w:left="20"/>
              <w:jc w:val="center"/>
              <w:rPr>
                <w:rFonts w:ascii="Times New Roman" w:hAnsi="Times New Roman" w:cs="Times New Roman"/>
                <w:sz w:val="26"/>
                <w:szCs w:val="26"/>
              </w:rPr>
            </w:pPr>
            <w:r>
              <w:rPr>
                <w:rFonts w:ascii="Times New Roman" w:hAnsi="Times New Roman" w:cs="Times New Roman"/>
                <w:sz w:val="26"/>
                <w:szCs w:val="26"/>
              </w:rPr>
              <w:t>100 %</w:t>
            </w:r>
          </w:p>
        </w:tc>
        <w:tc>
          <w:tcPr>
            <w:tcW w:w="1275" w:type="dxa"/>
            <w:tcMar>
              <w:top w:w="15" w:type="dxa"/>
              <w:left w:w="15" w:type="dxa"/>
              <w:bottom w:w="15" w:type="dxa"/>
              <w:right w:w="15" w:type="dxa"/>
            </w:tcMar>
            <w:vAlign w:val="center"/>
          </w:tcPr>
          <w:p w14:paraId="6C12D400">
            <w:pPr>
              <w:spacing w:after="20"/>
              <w:ind w:left="20"/>
              <w:jc w:val="center"/>
              <w:rPr>
                <w:rFonts w:ascii="Times New Roman" w:hAnsi="Times New Roman" w:cs="Times New Roman"/>
                <w:sz w:val="26"/>
                <w:szCs w:val="26"/>
              </w:rPr>
            </w:pPr>
          </w:p>
        </w:tc>
      </w:tr>
      <w:tr w14:paraId="1AA5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760C1642">
            <w:pPr>
              <w:jc w:val="center"/>
              <w:rPr>
                <w:rFonts w:ascii="Times New Roman" w:hAnsi="Times New Roman" w:cs="Times New Roman"/>
                <w:sz w:val="26"/>
                <w:szCs w:val="26"/>
              </w:rPr>
            </w:pPr>
          </w:p>
        </w:tc>
        <w:tc>
          <w:tcPr>
            <w:tcW w:w="5670" w:type="dxa"/>
            <w:vMerge w:val="continue"/>
          </w:tcPr>
          <w:p w14:paraId="18259583">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012B1D0E">
            <w:pPr>
              <w:spacing w:after="20"/>
              <w:ind w:left="20"/>
              <w:jc w:val="center"/>
              <w:rPr>
                <w:rFonts w:ascii="Times New Roman" w:hAnsi="Times New Roman" w:cs="Times New Roman"/>
                <w:sz w:val="26"/>
                <w:szCs w:val="26"/>
              </w:rPr>
            </w:pPr>
            <w:r>
              <w:rPr>
                <w:rFonts w:ascii="Times New Roman" w:hAnsi="Times New Roman" w:cs="Times New Roman"/>
                <w:sz w:val="26"/>
                <w:szCs w:val="26"/>
              </w:rPr>
              <w:t>95 - 99 %</w:t>
            </w:r>
          </w:p>
        </w:tc>
        <w:tc>
          <w:tcPr>
            <w:tcW w:w="1275" w:type="dxa"/>
            <w:tcMar>
              <w:top w:w="15" w:type="dxa"/>
              <w:left w:w="15" w:type="dxa"/>
              <w:bottom w:w="15" w:type="dxa"/>
              <w:right w:w="15" w:type="dxa"/>
            </w:tcMar>
            <w:vAlign w:val="center"/>
          </w:tcPr>
          <w:p w14:paraId="0D3BAC63">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4</w:t>
            </w:r>
          </w:p>
        </w:tc>
      </w:tr>
      <w:tr w14:paraId="1444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3DF5FF82">
            <w:pPr>
              <w:jc w:val="center"/>
              <w:rPr>
                <w:rFonts w:ascii="Times New Roman" w:hAnsi="Times New Roman" w:cs="Times New Roman"/>
                <w:sz w:val="26"/>
                <w:szCs w:val="26"/>
              </w:rPr>
            </w:pPr>
          </w:p>
        </w:tc>
        <w:tc>
          <w:tcPr>
            <w:tcW w:w="5670" w:type="dxa"/>
            <w:vMerge w:val="continue"/>
          </w:tcPr>
          <w:p w14:paraId="701AE984">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64B05F1C">
            <w:pPr>
              <w:spacing w:after="20"/>
              <w:ind w:left="20"/>
              <w:jc w:val="center"/>
              <w:rPr>
                <w:rFonts w:ascii="Times New Roman" w:hAnsi="Times New Roman" w:cs="Times New Roman"/>
                <w:sz w:val="26"/>
                <w:szCs w:val="26"/>
              </w:rPr>
            </w:pPr>
            <w:r>
              <w:rPr>
                <w:rFonts w:ascii="Times New Roman" w:hAnsi="Times New Roman" w:cs="Times New Roman"/>
                <w:sz w:val="26"/>
                <w:szCs w:val="26"/>
              </w:rPr>
              <w:t>80 - 94 %</w:t>
            </w:r>
          </w:p>
        </w:tc>
        <w:tc>
          <w:tcPr>
            <w:tcW w:w="1275" w:type="dxa"/>
            <w:tcMar>
              <w:top w:w="15" w:type="dxa"/>
              <w:left w:w="15" w:type="dxa"/>
              <w:bottom w:w="15" w:type="dxa"/>
              <w:right w:w="15" w:type="dxa"/>
            </w:tcMar>
            <w:vAlign w:val="center"/>
          </w:tcPr>
          <w:p w14:paraId="53733092">
            <w:pPr>
              <w:spacing w:after="20"/>
              <w:ind w:left="20"/>
              <w:rPr>
                <w:rFonts w:ascii="Times New Roman" w:hAnsi="Times New Roman" w:cs="Times New Roman"/>
                <w:sz w:val="26"/>
                <w:szCs w:val="26"/>
                <w:lang w:val="kk-KZ"/>
              </w:rPr>
            </w:pPr>
          </w:p>
        </w:tc>
      </w:tr>
      <w:tr w14:paraId="1517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6631345D">
            <w:pPr>
              <w:jc w:val="center"/>
              <w:rPr>
                <w:rFonts w:ascii="Times New Roman" w:hAnsi="Times New Roman" w:cs="Times New Roman"/>
                <w:sz w:val="26"/>
                <w:szCs w:val="26"/>
              </w:rPr>
            </w:pPr>
          </w:p>
        </w:tc>
        <w:tc>
          <w:tcPr>
            <w:tcW w:w="5670" w:type="dxa"/>
            <w:vMerge w:val="continue"/>
          </w:tcPr>
          <w:p w14:paraId="08A0BED8">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7812E721">
            <w:pPr>
              <w:spacing w:after="20"/>
              <w:ind w:left="20"/>
              <w:jc w:val="center"/>
              <w:rPr>
                <w:rFonts w:ascii="Times New Roman" w:hAnsi="Times New Roman" w:cs="Times New Roman"/>
                <w:sz w:val="26"/>
                <w:szCs w:val="26"/>
              </w:rPr>
            </w:pPr>
            <w:r>
              <w:rPr>
                <w:rFonts w:ascii="Times New Roman" w:hAnsi="Times New Roman" w:cs="Times New Roman"/>
                <w:sz w:val="26"/>
                <w:szCs w:val="26"/>
              </w:rPr>
              <w:t>80 %-дантөмен</w:t>
            </w:r>
          </w:p>
        </w:tc>
        <w:tc>
          <w:tcPr>
            <w:tcW w:w="1275" w:type="dxa"/>
            <w:tcMar>
              <w:top w:w="15" w:type="dxa"/>
              <w:left w:w="15" w:type="dxa"/>
              <w:bottom w:w="15" w:type="dxa"/>
              <w:right w:w="15" w:type="dxa"/>
            </w:tcMar>
            <w:vAlign w:val="center"/>
          </w:tcPr>
          <w:p w14:paraId="725AF8E6">
            <w:pPr>
              <w:spacing w:after="20"/>
              <w:ind w:left="20"/>
              <w:jc w:val="center"/>
              <w:rPr>
                <w:rFonts w:ascii="Times New Roman" w:hAnsi="Times New Roman" w:cs="Times New Roman"/>
                <w:sz w:val="26"/>
                <w:szCs w:val="26"/>
              </w:rPr>
            </w:pPr>
          </w:p>
        </w:tc>
      </w:tr>
      <w:tr w14:paraId="0371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23120032">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6</w:t>
            </w:r>
          </w:p>
        </w:tc>
        <w:tc>
          <w:tcPr>
            <w:tcW w:w="5670" w:type="dxa"/>
            <w:vMerge w:val="restart"/>
            <w:tcMar>
              <w:top w:w="15" w:type="dxa"/>
              <w:left w:w="15" w:type="dxa"/>
              <w:bottom w:w="15" w:type="dxa"/>
              <w:right w:w="15" w:type="dxa"/>
            </w:tcMar>
            <w:vAlign w:val="center"/>
          </w:tcPr>
          <w:p w14:paraId="5E99D7E0">
            <w:pPr>
              <w:spacing w:after="20"/>
              <w:ind w:left="20" w:right="127"/>
              <w:rPr>
                <w:rFonts w:ascii="Times New Roman" w:hAnsi="Times New Roman" w:cs="Times New Roman"/>
                <w:sz w:val="24"/>
                <w:szCs w:val="24"/>
              </w:rPr>
            </w:pPr>
            <w:r>
              <w:rPr>
                <w:rFonts w:ascii="Times New Roman" w:hAnsi="Times New Roman" w:cs="Times New Roman"/>
                <w:color w:val="000000"/>
                <w:sz w:val="24"/>
                <w:szCs w:val="24"/>
              </w:rPr>
              <w:t>Қазақстан Республикасы Білім және ғылым министрінің 2020 жылғы 22 мамырдағы №216 бұйрығына (нормативтік</w:t>
            </w:r>
            <w:r>
              <w:rPr>
                <w:rFonts w:ascii="Times New Roman" w:hAnsi="Times New Roman" w:cs="Times New Roman"/>
                <w:color w:val="000000"/>
                <w:sz w:val="24"/>
                <w:szCs w:val="24"/>
                <w:lang w:val="kk-KZ"/>
              </w:rPr>
              <w:t xml:space="preserve"> қ</w:t>
            </w:r>
            <w:r>
              <w:rPr>
                <w:rFonts w:ascii="Times New Roman" w:hAnsi="Times New Roman" w:cs="Times New Roman"/>
                <w:color w:val="000000"/>
                <w:sz w:val="24"/>
                <w:szCs w:val="24"/>
              </w:rPr>
              <w:t>ұқықтық актілерді мемлекеттік тіркеу тізілімінде №20708тіркелген) сәйкес мектепке дейінгі ұйымдарға арналған оқу-әдістемелік кешендермен қамтамасыз ету</w:t>
            </w:r>
          </w:p>
        </w:tc>
        <w:tc>
          <w:tcPr>
            <w:tcW w:w="2552" w:type="dxa"/>
            <w:tcMar>
              <w:top w:w="15" w:type="dxa"/>
              <w:left w:w="15" w:type="dxa"/>
              <w:bottom w:w="15" w:type="dxa"/>
              <w:right w:w="15" w:type="dxa"/>
            </w:tcMar>
            <w:vAlign w:val="center"/>
          </w:tcPr>
          <w:p w14:paraId="30F40A11">
            <w:pPr>
              <w:spacing w:after="20"/>
              <w:ind w:left="20"/>
              <w:jc w:val="center"/>
              <w:rPr>
                <w:rFonts w:ascii="Times New Roman" w:hAnsi="Times New Roman" w:cs="Times New Roman"/>
                <w:sz w:val="26"/>
                <w:szCs w:val="26"/>
              </w:rPr>
            </w:pPr>
            <w:r>
              <w:rPr>
                <w:rFonts w:ascii="Times New Roman" w:hAnsi="Times New Roman" w:cs="Times New Roman"/>
                <w:sz w:val="26"/>
                <w:szCs w:val="26"/>
              </w:rPr>
              <w:t>100 %</w:t>
            </w:r>
          </w:p>
        </w:tc>
        <w:tc>
          <w:tcPr>
            <w:tcW w:w="1275" w:type="dxa"/>
            <w:tcMar>
              <w:top w:w="15" w:type="dxa"/>
              <w:left w:w="15" w:type="dxa"/>
              <w:bottom w:w="15" w:type="dxa"/>
              <w:right w:w="15" w:type="dxa"/>
            </w:tcMar>
            <w:vAlign w:val="center"/>
          </w:tcPr>
          <w:p w14:paraId="18F46471">
            <w:pPr>
              <w:spacing w:after="20"/>
              <w:ind w:left="20"/>
              <w:jc w:val="center"/>
              <w:rPr>
                <w:rFonts w:ascii="Times New Roman" w:hAnsi="Times New Roman" w:cs="Times New Roman"/>
                <w:sz w:val="26"/>
                <w:szCs w:val="26"/>
                <w:lang w:val="kk-KZ"/>
              </w:rPr>
            </w:pPr>
          </w:p>
        </w:tc>
      </w:tr>
      <w:tr w14:paraId="4606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3B2C5B52">
            <w:pPr>
              <w:rPr>
                <w:rFonts w:ascii="Times New Roman" w:hAnsi="Times New Roman" w:cs="Times New Roman"/>
                <w:sz w:val="26"/>
                <w:szCs w:val="26"/>
              </w:rPr>
            </w:pPr>
          </w:p>
        </w:tc>
        <w:tc>
          <w:tcPr>
            <w:tcW w:w="5670" w:type="dxa"/>
            <w:vMerge w:val="continue"/>
          </w:tcPr>
          <w:p w14:paraId="1E6FA9A4">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062A5979">
            <w:pPr>
              <w:spacing w:after="20"/>
              <w:ind w:left="20"/>
              <w:jc w:val="center"/>
              <w:rPr>
                <w:rFonts w:ascii="Times New Roman" w:hAnsi="Times New Roman" w:cs="Times New Roman"/>
                <w:sz w:val="26"/>
                <w:szCs w:val="26"/>
              </w:rPr>
            </w:pPr>
            <w:r>
              <w:rPr>
                <w:rFonts w:ascii="Times New Roman" w:hAnsi="Times New Roman" w:cs="Times New Roman"/>
                <w:sz w:val="26"/>
                <w:szCs w:val="26"/>
              </w:rPr>
              <w:t>95 - 99 %</w:t>
            </w:r>
          </w:p>
        </w:tc>
        <w:tc>
          <w:tcPr>
            <w:tcW w:w="1275" w:type="dxa"/>
            <w:tcMar>
              <w:top w:w="15" w:type="dxa"/>
              <w:left w:w="15" w:type="dxa"/>
              <w:bottom w:w="15" w:type="dxa"/>
              <w:right w:w="15" w:type="dxa"/>
            </w:tcMar>
            <w:vAlign w:val="center"/>
          </w:tcPr>
          <w:p w14:paraId="3D2F091D">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4</w:t>
            </w:r>
          </w:p>
        </w:tc>
      </w:tr>
      <w:tr w14:paraId="3A6D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6DC71262">
            <w:pPr>
              <w:rPr>
                <w:rFonts w:ascii="Times New Roman" w:hAnsi="Times New Roman" w:cs="Times New Roman"/>
                <w:sz w:val="26"/>
                <w:szCs w:val="26"/>
              </w:rPr>
            </w:pPr>
          </w:p>
        </w:tc>
        <w:tc>
          <w:tcPr>
            <w:tcW w:w="5670" w:type="dxa"/>
            <w:vMerge w:val="continue"/>
          </w:tcPr>
          <w:p w14:paraId="28F06258">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79F60821">
            <w:pPr>
              <w:spacing w:after="20"/>
              <w:ind w:left="20"/>
              <w:jc w:val="center"/>
              <w:rPr>
                <w:rFonts w:ascii="Times New Roman" w:hAnsi="Times New Roman" w:cs="Times New Roman"/>
                <w:sz w:val="26"/>
                <w:szCs w:val="26"/>
              </w:rPr>
            </w:pPr>
            <w:r>
              <w:rPr>
                <w:rFonts w:ascii="Times New Roman" w:hAnsi="Times New Roman" w:cs="Times New Roman"/>
                <w:sz w:val="26"/>
                <w:szCs w:val="26"/>
              </w:rPr>
              <w:t>80 - 94 %</w:t>
            </w:r>
          </w:p>
        </w:tc>
        <w:tc>
          <w:tcPr>
            <w:tcW w:w="1275" w:type="dxa"/>
            <w:tcMar>
              <w:top w:w="15" w:type="dxa"/>
              <w:left w:w="15" w:type="dxa"/>
              <w:bottom w:w="15" w:type="dxa"/>
              <w:right w:w="15" w:type="dxa"/>
            </w:tcMar>
            <w:vAlign w:val="center"/>
          </w:tcPr>
          <w:p w14:paraId="33691BB5">
            <w:pPr>
              <w:spacing w:after="20"/>
              <w:ind w:left="20"/>
              <w:jc w:val="center"/>
              <w:rPr>
                <w:rFonts w:ascii="Times New Roman" w:hAnsi="Times New Roman" w:cs="Times New Roman"/>
                <w:sz w:val="26"/>
                <w:szCs w:val="26"/>
              </w:rPr>
            </w:pPr>
          </w:p>
        </w:tc>
      </w:tr>
      <w:tr w14:paraId="3648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4B364AF7">
            <w:pPr>
              <w:rPr>
                <w:rFonts w:ascii="Times New Roman" w:hAnsi="Times New Roman" w:cs="Times New Roman"/>
                <w:sz w:val="26"/>
                <w:szCs w:val="26"/>
              </w:rPr>
            </w:pPr>
          </w:p>
        </w:tc>
        <w:tc>
          <w:tcPr>
            <w:tcW w:w="5670" w:type="dxa"/>
            <w:vMerge w:val="continue"/>
          </w:tcPr>
          <w:p w14:paraId="2125066E">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2F1259BD">
            <w:pPr>
              <w:spacing w:after="20"/>
              <w:ind w:left="20"/>
              <w:jc w:val="center"/>
              <w:rPr>
                <w:rFonts w:ascii="Times New Roman" w:hAnsi="Times New Roman" w:cs="Times New Roman"/>
                <w:sz w:val="26"/>
                <w:szCs w:val="26"/>
              </w:rPr>
            </w:pPr>
            <w:r>
              <w:rPr>
                <w:rFonts w:ascii="Times New Roman" w:hAnsi="Times New Roman" w:cs="Times New Roman"/>
                <w:sz w:val="26"/>
                <w:szCs w:val="26"/>
              </w:rPr>
              <w:t>80 %-дантөмен</w:t>
            </w:r>
          </w:p>
        </w:tc>
        <w:tc>
          <w:tcPr>
            <w:tcW w:w="1275" w:type="dxa"/>
            <w:tcMar>
              <w:top w:w="15" w:type="dxa"/>
              <w:left w:w="15" w:type="dxa"/>
              <w:bottom w:w="15" w:type="dxa"/>
              <w:right w:w="15" w:type="dxa"/>
            </w:tcMar>
            <w:vAlign w:val="center"/>
          </w:tcPr>
          <w:p w14:paraId="45132E02">
            <w:pPr>
              <w:spacing w:after="20"/>
              <w:ind w:left="20"/>
              <w:jc w:val="center"/>
              <w:rPr>
                <w:rFonts w:ascii="Times New Roman" w:hAnsi="Times New Roman" w:cs="Times New Roman"/>
                <w:sz w:val="26"/>
                <w:szCs w:val="26"/>
              </w:rPr>
            </w:pPr>
          </w:p>
        </w:tc>
      </w:tr>
      <w:tr w14:paraId="532D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6186CFD5">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7</w:t>
            </w:r>
          </w:p>
        </w:tc>
        <w:tc>
          <w:tcPr>
            <w:tcW w:w="5670" w:type="dxa"/>
            <w:vMerge w:val="restart"/>
            <w:tcMar>
              <w:top w:w="15" w:type="dxa"/>
              <w:left w:w="15" w:type="dxa"/>
              <w:bottom w:w="15" w:type="dxa"/>
              <w:right w:w="15" w:type="dxa"/>
            </w:tcMar>
            <w:vAlign w:val="center"/>
          </w:tcPr>
          <w:p w14:paraId="6D9E7531">
            <w:pPr>
              <w:spacing w:after="20"/>
              <w:ind w:left="20" w:right="127"/>
              <w:rPr>
                <w:rFonts w:ascii="Times New Roman" w:hAnsi="Times New Roman" w:cs="Times New Roman"/>
                <w:sz w:val="26"/>
                <w:szCs w:val="26"/>
              </w:rPr>
            </w:pPr>
            <w:r>
              <w:rPr>
                <w:rFonts w:ascii="Times New Roman" w:hAnsi="Times New Roman" w:cs="Times New Roman"/>
                <w:color w:val="000000"/>
                <w:sz w:val="26"/>
                <w:szCs w:val="26"/>
              </w:rPr>
              <w:t>Жас топтары толықтырылуының сәйкестігі (топтар бөлінісінде)</w:t>
            </w:r>
          </w:p>
        </w:tc>
        <w:tc>
          <w:tcPr>
            <w:tcW w:w="2552" w:type="dxa"/>
            <w:tcMar>
              <w:top w:w="15" w:type="dxa"/>
              <w:left w:w="15" w:type="dxa"/>
              <w:bottom w:w="15" w:type="dxa"/>
              <w:right w:w="15" w:type="dxa"/>
            </w:tcMar>
            <w:vAlign w:val="center"/>
          </w:tcPr>
          <w:p w14:paraId="3BFA7E44">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100 %</w:t>
            </w:r>
          </w:p>
        </w:tc>
        <w:tc>
          <w:tcPr>
            <w:tcW w:w="1275" w:type="dxa"/>
            <w:tcMar>
              <w:top w:w="15" w:type="dxa"/>
              <w:left w:w="15" w:type="dxa"/>
              <w:bottom w:w="15" w:type="dxa"/>
              <w:right w:w="15" w:type="dxa"/>
            </w:tcMar>
            <w:vAlign w:val="center"/>
          </w:tcPr>
          <w:p w14:paraId="7B66ECDE">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5</w:t>
            </w:r>
          </w:p>
        </w:tc>
      </w:tr>
      <w:tr w14:paraId="7E9C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20F0D482">
            <w:pPr>
              <w:jc w:val="center"/>
              <w:rPr>
                <w:rFonts w:ascii="Times New Roman" w:hAnsi="Times New Roman" w:cs="Times New Roman"/>
                <w:sz w:val="26"/>
                <w:szCs w:val="26"/>
              </w:rPr>
            </w:pPr>
          </w:p>
        </w:tc>
        <w:tc>
          <w:tcPr>
            <w:tcW w:w="5670" w:type="dxa"/>
            <w:vMerge w:val="continue"/>
          </w:tcPr>
          <w:p w14:paraId="5F28EDC5">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43D24A42">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lang w:val="kk-KZ"/>
              </w:rPr>
              <w:t>95</w:t>
            </w:r>
            <w:r>
              <w:rPr>
                <w:rFonts w:ascii="Times New Roman" w:hAnsi="Times New Roman" w:cs="Times New Roman"/>
                <w:color w:val="000000"/>
                <w:sz w:val="26"/>
                <w:szCs w:val="26"/>
              </w:rPr>
              <w:t xml:space="preserve"> - </w:t>
            </w:r>
            <w:r>
              <w:rPr>
                <w:rFonts w:ascii="Times New Roman" w:hAnsi="Times New Roman" w:cs="Times New Roman"/>
                <w:color w:val="000000"/>
                <w:sz w:val="26"/>
                <w:szCs w:val="26"/>
                <w:lang w:val="kk-KZ"/>
              </w:rPr>
              <w:t>99</w:t>
            </w:r>
            <w:r>
              <w:rPr>
                <w:rFonts w:ascii="Times New Roman" w:hAnsi="Times New Roman" w:cs="Times New Roman"/>
                <w:color w:val="000000"/>
                <w:sz w:val="26"/>
                <w:szCs w:val="26"/>
              </w:rPr>
              <w:t xml:space="preserve"> %</w:t>
            </w:r>
          </w:p>
        </w:tc>
        <w:tc>
          <w:tcPr>
            <w:tcW w:w="1275" w:type="dxa"/>
            <w:tcMar>
              <w:top w:w="15" w:type="dxa"/>
              <w:left w:w="15" w:type="dxa"/>
              <w:bottom w:w="15" w:type="dxa"/>
              <w:right w:w="15" w:type="dxa"/>
            </w:tcMar>
            <w:vAlign w:val="center"/>
          </w:tcPr>
          <w:p w14:paraId="546F1EB8">
            <w:pPr>
              <w:spacing w:after="20"/>
              <w:ind w:left="20"/>
              <w:jc w:val="center"/>
              <w:rPr>
                <w:rFonts w:ascii="Times New Roman" w:hAnsi="Times New Roman" w:cs="Times New Roman"/>
                <w:sz w:val="26"/>
                <w:szCs w:val="26"/>
                <w:lang w:val="kk-KZ"/>
              </w:rPr>
            </w:pPr>
          </w:p>
        </w:tc>
      </w:tr>
      <w:tr w14:paraId="1A44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48050490">
            <w:pPr>
              <w:jc w:val="center"/>
              <w:rPr>
                <w:rFonts w:ascii="Times New Roman" w:hAnsi="Times New Roman" w:cs="Times New Roman"/>
                <w:sz w:val="26"/>
                <w:szCs w:val="26"/>
              </w:rPr>
            </w:pPr>
          </w:p>
        </w:tc>
        <w:tc>
          <w:tcPr>
            <w:tcW w:w="5670" w:type="dxa"/>
            <w:vMerge w:val="continue"/>
          </w:tcPr>
          <w:p w14:paraId="75B80686">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5E72FD55">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lang w:val="kk-KZ"/>
              </w:rPr>
              <w:t>80</w:t>
            </w:r>
            <w:r>
              <w:rPr>
                <w:rFonts w:ascii="Times New Roman" w:hAnsi="Times New Roman" w:cs="Times New Roman"/>
                <w:color w:val="000000"/>
                <w:sz w:val="26"/>
                <w:szCs w:val="26"/>
              </w:rPr>
              <w:t xml:space="preserve"> - </w:t>
            </w:r>
            <w:r>
              <w:rPr>
                <w:rFonts w:ascii="Times New Roman" w:hAnsi="Times New Roman" w:cs="Times New Roman"/>
                <w:color w:val="000000"/>
                <w:sz w:val="26"/>
                <w:szCs w:val="26"/>
                <w:lang w:val="kk-KZ"/>
              </w:rPr>
              <w:t>94</w:t>
            </w:r>
            <w:r>
              <w:rPr>
                <w:rFonts w:ascii="Times New Roman" w:hAnsi="Times New Roman" w:cs="Times New Roman"/>
                <w:color w:val="000000"/>
                <w:sz w:val="26"/>
                <w:szCs w:val="26"/>
              </w:rPr>
              <w:t xml:space="preserve"> %</w:t>
            </w:r>
          </w:p>
        </w:tc>
        <w:tc>
          <w:tcPr>
            <w:tcW w:w="1275" w:type="dxa"/>
            <w:tcMar>
              <w:top w:w="15" w:type="dxa"/>
              <w:left w:w="15" w:type="dxa"/>
              <w:bottom w:w="15" w:type="dxa"/>
              <w:right w:w="15" w:type="dxa"/>
            </w:tcMar>
            <w:vAlign w:val="center"/>
          </w:tcPr>
          <w:p w14:paraId="694B598F">
            <w:pPr>
              <w:spacing w:after="20"/>
              <w:ind w:left="20"/>
              <w:jc w:val="center"/>
              <w:rPr>
                <w:rFonts w:ascii="Times New Roman" w:hAnsi="Times New Roman" w:cs="Times New Roman"/>
                <w:sz w:val="26"/>
                <w:szCs w:val="26"/>
                <w:lang w:val="kk-KZ"/>
              </w:rPr>
            </w:pPr>
          </w:p>
        </w:tc>
      </w:tr>
      <w:tr w14:paraId="77D9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07FFF40F">
            <w:pPr>
              <w:jc w:val="center"/>
              <w:rPr>
                <w:rFonts w:ascii="Times New Roman" w:hAnsi="Times New Roman" w:cs="Times New Roman"/>
                <w:sz w:val="26"/>
                <w:szCs w:val="26"/>
              </w:rPr>
            </w:pPr>
          </w:p>
        </w:tc>
        <w:tc>
          <w:tcPr>
            <w:tcW w:w="5670" w:type="dxa"/>
            <w:vMerge w:val="continue"/>
          </w:tcPr>
          <w:p w14:paraId="0A8C9E1F">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790844CE">
            <w:pPr>
              <w:spacing w:after="20"/>
              <w:ind w:left="20"/>
              <w:jc w:val="center"/>
              <w:rPr>
                <w:rFonts w:ascii="Times New Roman" w:hAnsi="Times New Roman" w:cs="Times New Roman"/>
                <w:sz w:val="26"/>
                <w:szCs w:val="26"/>
                <w:lang w:val="kk-KZ"/>
              </w:rPr>
            </w:pPr>
            <w:r>
              <w:rPr>
                <w:rFonts w:ascii="Times New Roman" w:hAnsi="Times New Roman" w:cs="Times New Roman"/>
                <w:color w:val="000000"/>
                <w:sz w:val="26"/>
                <w:szCs w:val="26"/>
                <w:lang w:val="kk-KZ"/>
              </w:rPr>
              <w:t>80</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val="kk-KZ"/>
              </w:rPr>
              <w:t>-дан төмен</w:t>
            </w:r>
          </w:p>
        </w:tc>
        <w:tc>
          <w:tcPr>
            <w:tcW w:w="1275" w:type="dxa"/>
            <w:tcMar>
              <w:top w:w="15" w:type="dxa"/>
              <w:left w:w="15" w:type="dxa"/>
              <w:bottom w:w="15" w:type="dxa"/>
              <w:right w:w="15" w:type="dxa"/>
            </w:tcMar>
            <w:vAlign w:val="center"/>
          </w:tcPr>
          <w:p w14:paraId="0892B054">
            <w:pPr>
              <w:spacing w:after="20"/>
              <w:ind w:left="20"/>
              <w:jc w:val="center"/>
              <w:rPr>
                <w:rFonts w:ascii="Times New Roman" w:hAnsi="Times New Roman" w:cs="Times New Roman"/>
                <w:sz w:val="26"/>
                <w:szCs w:val="26"/>
              </w:rPr>
            </w:pPr>
          </w:p>
        </w:tc>
      </w:tr>
      <w:tr w14:paraId="0B18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restart"/>
            <w:tcMar>
              <w:top w:w="15" w:type="dxa"/>
              <w:left w:w="15" w:type="dxa"/>
              <w:bottom w:w="15" w:type="dxa"/>
              <w:right w:w="15" w:type="dxa"/>
            </w:tcMar>
            <w:vAlign w:val="center"/>
          </w:tcPr>
          <w:p w14:paraId="409580D7">
            <w:pPr>
              <w:spacing w:after="20"/>
              <w:ind w:left="20"/>
              <w:jc w:val="center"/>
              <w:rPr>
                <w:rFonts w:ascii="Times New Roman" w:hAnsi="Times New Roman" w:cs="Times New Roman"/>
                <w:color w:val="000000"/>
                <w:sz w:val="26"/>
                <w:szCs w:val="26"/>
              </w:rPr>
            </w:pPr>
          </w:p>
          <w:p w14:paraId="0F8E612C">
            <w:pPr>
              <w:spacing w:after="20"/>
              <w:ind w:left="20"/>
              <w:jc w:val="center"/>
              <w:rPr>
                <w:rFonts w:ascii="Times New Roman" w:hAnsi="Times New Roman" w:cs="Times New Roman"/>
                <w:sz w:val="26"/>
                <w:szCs w:val="26"/>
              </w:rPr>
            </w:pPr>
            <w:r>
              <w:rPr>
                <w:rFonts w:ascii="Times New Roman" w:hAnsi="Times New Roman" w:cs="Times New Roman"/>
                <w:color w:val="000000"/>
                <w:sz w:val="26"/>
                <w:szCs w:val="26"/>
              </w:rPr>
              <w:t>8</w:t>
            </w:r>
          </w:p>
        </w:tc>
        <w:tc>
          <w:tcPr>
            <w:tcW w:w="5670" w:type="dxa"/>
            <w:vMerge w:val="restart"/>
            <w:tcMar>
              <w:top w:w="15" w:type="dxa"/>
              <w:left w:w="15" w:type="dxa"/>
              <w:bottom w:w="15" w:type="dxa"/>
              <w:right w:w="15" w:type="dxa"/>
            </w:tcMar>
            <w:vAlign w:val="center"/>
          </w:tcPr>
          <w:p w14:paraId="7296DEC8">
            <w:pPr>
              <w:spacing w:after="20"/>
              <w:ind w:left="20" w:right="127"/>
              <w:jc w:val="both"/>
              <w:rPr>
                <w:rFonts w:ascii="Times New Roman" w:hAnsi="Times New Roman" w:cs="Times New Roman"/>
                <w:color w:val="000000"/>
                <w:sz w:val="26"/>
                <w:szCs w:val="26"/>
              </w:rPr>
            </w:pPr>
          </w:p>
          <w:p w14:paraId="32C79143">
            <w:pPr>
              <w:spacing w:after="20"/>
              <w:ind w:left="20" w:right="127"/>
              <w:jc w:val="both"/>
              <w:rPr>
                <w:rFonts w:ascii="Times New Roman" w:hAnsi="Times New Roman" w:cs="Times New Roman"/>
                <w:sz w:val="26"/>
                <w:szCs w:val="26"/>
              </w:rPr>
            </w:pPr>
            <w:r>
              <w:rPr>
                <w:rFonts w:ascii="Times New Roman" w:hAnsi="Times New Roman" w:cs="Times New Roman"/>
                <w:color w:val="000000"/>
                <w:sz w:val="26"/>
                <w:szCs w:val="26"/>
              </w:rPr>
              <w:t>Ата-аналардың</w:t>
            </w:r>
            <w:r>
              <w:rPr>
                <w:rFonts w:ascii="Times New Roman" w:hAnsi="Times New Roman" w:cs="Times New Roman"/>
                <w:color w:val="000000"/>
                <w:sz w:val="26"/>
                <w:szCs w:val="26"/>
                <w:lang w:val="kk-KZ"/>
              </w:rPr>
              <w:t xml:space="preserve"> </w:t>
            </w:r>
            <w:r>
              <w:rPr>
                <w:rFonts w:ascii="Times New Roman" w:hAnsi="Times New Roman" w:cs="Times New Roman"/>
                <w:color w:val="000000"/>
                <w:sz w:val="26"/>
                <w:szCs w:val="26"/>
              </w:rPr>
              <w:t>сауалнама</w:t>
            </w:r>
            <w:r>
              <w:rPr>
                <w:rFonts w:ascii="Times New Roman" w:hAnsi="Times New Roman" w:cs="Times New Roman"/>
                <w:color w:val="000000"/>
                <w:sz w:val="26"/>
                <w:szCs w:val="26"/>
                <w:lang w:val="kk-KZ"/>
              </w:rPr>
              <w:t xml:space="preserve"> </w:t>
            </w:r>
            <w:r>
              <w:rPr>
                <w:rFonts w:ascii="Times New Roman" w:hAnsi="Times New Roman" w:cs="Times New Roman"/>
                <w:color w:val="000000"/>
                <w:sz w:val="26"/>
                <w:szCs w:val="26"/>
              </w:rPr>
              <w:t>нәтижелерін</w:t>
            </w:r>
            <w:r>
              <w:rPr>
                <w:rFonts w:ascii="Times New Roman" w:hAnsi="Times New Roman" w:cs="Times New Roman"/>
                <w:color w:val="000000"/>
                <w:sz w:val="26"/>
                <w:szCs w:val="26"/>
                <w:lang w:val="kk-KZ"/>
              </w:rPr>
              <w:t xml:space="preserve"> </w:t>
            </w:r>
            <w:r>
              <w:rPr>
                <w:rFonts w:ascii="Times New Roman" w:hAnsi="Times New Roman" w:cs="Times New Roman"/>
                <w:color w:val="000000"/>
                <w:sz w:val="26"/>
                <w:szCs w:val="26"/>
              </w:rPr>
              <w:t>талдау</w:t>
            </w:r>
          </w:p>
        </w:tc>
        <w:tc>
          <w:tcPr>
            <w:tcW w:w="2552" w:type="dxa"/>
            <w:tcMar>
              <w:top w:w="15" w:type="dxa"/>
              <w:left w:w="15" w:type="dxa"/>
              <w:bottom w:w="15" w:type="dxa"/>
              <w:right w:w="15" w:type="dxa"/>
            </w:tcMar>
            <w:vAlign w:val="center"/>
          </w:tcPr>
          <w:p w14:paraId="3234453D">
            <w:pPr>
              <w:spacing w:after="20"/>
              <w:ind w:left="20" w:right="127"/>
              <w:jc w:val="center"/>
              <w:rPr>
                <w:rFonts w:ascii="Times New Roman" w:hAnsi="Times New Roman" w:cs="Times New Roman"/>
                <w:color w:val="000000"/>
                <w:sz w:val="26"/>
                <w:szCs w:val="26"/>
              </w:rPr>
            </w:pPr>
            <w:r>
              <w:rPr>
                <w:rFonts w:ascii="Times New Roman" w:hAnsi="Times New Roman" w:cs="Times New Roman"/>
                <w:sz w:val="26"/>
                <w:szCs w:val="26"/>
              </w:rPr>
              <w:t>80 % -дан 100% -</w:t>
            </w:r>
            <w:r>
              <w:rPr>
                <w:rFonts w:ascii="Times New Roman" w:hAnsi="Times New Roman" w:cs="Times New Roman"/>
                <w:color w:val="000000"/>
                <w:sz w:val="26"/>
                <w:szCs w:val="26"/>
              </w:rPr>
              <w:t xml:space="preserve"> ға дейінгі</w:t>
            </w:r>
          </w:p>
          <w:p w14:paraId="3AC96612">
            <w:pPr>
              <w:spacing w:after="20"/>
              <w:ind w:left="20" w:right="127"/>
              <w:jc w:val="center"/>
              <w:rPr>
                <w:rFonts w:ascii="Times New Roman" w:hAnsi="Times New Roman" w:cs="Times New Roman"/>
                <w:color w:val="000000"/>
                <w:sz w:val="26"/>
                <w:szCs w:val="26"/>
              </w:rPr>
            </w:pPr>
            <w:r>
              <w:rPr>
                <w:rFonts w:ascii="Times New Roman" w:hAnsi="Times New Roman" w:cs="Times New Roman"/>
                <w:color w:val="000000"/>
                <w:sz w:val="26"/>
                <w:szCs w:val="26"/>
              </w:rPr>
              <w:t>Респонденттер</w:t>
            </w:r>
          </w:p>
          <w:p w14:paraId="28B1B8F7">
            <w:pPr>
              <w:spacing w:after="20"/>
              <w:ind w:left="20" w:right="127"/>
              <w:jc w:val="center"/>
              <w:rPr>
                <w:rFonts w:ascii="Times New Roman" w:hAnsi="Times New Roman" w:cs="Times New Roman"/>
                <w:color w:val="000000"/>
                <w:sz w:val="26"/>
                <w:szCs w:val="26"/>
                <w:lang w:val="kk-KZ"/>
              </w:rPr>
            </w:pPr>
            <w:r>
              <w:rPr>
                <w:rFonts w:ascii="Times New Roman" w:hAnsi="Times New Roman" w:cs="Times New Roman"/>
                <w:color w:val="000000"/>
                <w:sz w:val="26"/>
                <w:szCs w:val="26"/>
              </w:rPr>
              <w:t>тәрбиеленушілер</w:t>
            </w:r>
          </w:p>
          <w:p w14:paraId="1C6F21E5">
            <w:pPr>
              <w:spacing w:after="20"/>
              <w:ind w:left="20" w:right="127"/>
              <w:jc w:val="center"/>
              <w:rPr>
                <w:rFonts w:ascii="Times New Roman" w:hAnsi="Times New Roman" w:cs="Times New Roman"/>
                <w:color w:val="000000"/>
                <w:sz w:val="26"/>
                <w:szCs w:val="26"/>
              </w:rPr>
            </w:pPr>
            <w:r>
              <w:rPr>
                <w:rFonts w:ascii="Times New Roman" w:hAnsi="Times New Roman" w:cs="Times New Roman"/>
                <w:color w:val="000000"/>
                <w:sz w:val="26"/>
                <w:szCs w:val="26"/>
              </w:rPr>
              <w:t>д</w:t>
            </w:r>
            <w:r>
              <w:rPr>
                <w:rFonts w:ascii="Times New Roman" w:hAnsi="Times New Roman" w:cs="Times New Roman"/>
                <w:color w:val="000000"/>
                <w:sz w:val="26"/>
                <w:szCs w:val="26"/>
                <w:lang w:val="kk-KZ"/>
              </w:rPr>
              <w:t xml:space="preserve">ің </w:t>
            </w:r>
            <w:r>
              <w:rPr>
                <w:rFonts w:ascii="Times New Roman" w:hAnsi="Times New Roman" w:cs="Times New Roman"/>
                <w:color w:val="000000"/>
                <w:sz w:val="26"/>
                <w:szCs w:val="26"/>
              </w:rPr>
              <w:t>дайындық</w:t>
            </w:r>
          </w:p>
          <w:p w14:paraId="4F9A447D">
            <w:pPr>
              <w:spacing w:after="20"/>
              <w:ind w:left="20" w:right="127"/>
              <w:jc w:val="center"/>
              <w:rPr>
                <w:rFonts w:ascii="Times New Roman" w:hAnsi="Times New Roman" w:cs="Times New Roman"/>
                <w:color w:val="000000"/>
                <w:sz w:val="26"/>
                <w:szCs w:val="26"/>
              </w:rPr>
            </w:pPr>
            <w:r>
              <w:rPr>
                <w:rFonts w:ascii="Times New Roman" w:hAnsi="Times New Roman" w:cs="Times New Roman"/>
                <w:color w:val="000000"/>
                <w:sz w:val="26"/>
                <w:szCs w:val="26"/>
              </w:rPr>
              <w:t>деңгейіне</w:t>
            </w:r>
          </w:p>
          <w:p w14:paraId="511284E8">
            <w:pPr>
              <w:spacing w:after="20"/>
              <w:ind w:left="20" w:right="127"/>
              <w:jc w:val="center"/>
              <w:rPr>
                <w:rFonts w:ascii="Times New Roman" w:hAnsi="Times New Roman" w:cs="Times New Roman"/>
                <w:sz w:val="26"/>
                <w:szCs w:val="26"/>
              </w:rPr>
            </w:pPr>
            <w:r>
              <w:rPr>
                <w:rFonts w:ascii="Times New Roman" w:hAnsi="Times New Roman" w:cs="Times New Roman"/>
                <w:color w:val="000000"/>
                <w:sz w:val="26"/>
                <w:szCs w:val="26"/>
              </w:rPr>
              <w:t>қанағаттанған</w:t>
            </w:r>
          </w:p>
        </w:tc>
        <w:tc>
          <w:tcPr>
            <w:tcW w:w="1275" w:type="dxa"/>
            <w:tcMar>
              <w:top w:w="15" w:type="dxa"/>
              <w:left w:w="15" w:type="dxa"/>
              <w:bottom w:w="15" w:type="dxa"/>
              <w:right w:w="15" w:type="dxa"/>
            </w:tcMar>
            <w:vAlign w:val="center"/>
          </w:tcPr>
          <w:p w14:paraId="5AE18829">
            <w:pPr>
              <w:spacing w:after="20"/>
              <w:jc w:val="center"/>
              <w:rPr>
                <w:rFonts w:ascii="Times New Roman" w:hAnsi="Times New Roman" w:cs="Times New Roman"/>
                <w:sz w:val="26"/>
                <w:szCs w:val="26"/>
                <w:lang w:val="kk-KZ"/>
              </w:rPr>
            </w:pPr>
            <w:r>
              <w:rPr>
                <w:rFonts w:ascii="Times New Roman" w:hAnsi="Times New Roman" w:cs="Times New Roman"/>
                <w:sz w:val="26"/>
                <w:szCs w:val="26"/>
                <w:lang w:val="kk-KZ"/>
              </w:rPr>
              <w:t>5</w:t>
            </w:r>
          </w:p>
        </w:tc>
      </w:tr>
      <w:tr w14:paraId="5FEC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73D2CD9C">
            <w:pPr>
              <w:rPr>
                <w:rFonts w:ascii="Times New Roman" w:hAnsi="Times New Roman" w:cs="Times New Roman"/>
                <w:sz w:val="26"/>
                <w:szCs w:val="26"/>
              </w:rPr>
            </w:pPr>
          </w:p>
        </w:tc>
        <w:tc>
          <w:tcPr>
            <w:tcW w:w="5670" w:type="dxa"/>
            <w:vMerge w:val="continue"/>
          </w:tcPr>
          <w:p w14:paraId="72ED4C01">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12AE2FDB">
            <w:pPr>
              <w:spacing w:after="20"/>
              <w:ind w:left="20" w:right="127"/>
              <w:jc w:val="center"/>
              <w:rPr>
                <w:rFonts w:ascii="Times New Roman" w:hAnsi="Times New Roman" w:cs="Times New Roman"/>
                <w:sz w:val="26"/>
                <w:szCs w:val="26"/>
              </w:rPr>
            </w:pPr>
            <w:r>
              <w:rPr>
                <w:rFonts w:ascii="Times New Roman" w:hAnsi="Times New Roman" w:cs="Times New Roman"/>
                <w:sz w:val="26"/>
                <w:szCs w:val="26"/>
              </w:rPr>
              <w:t>65% -дан 79 % - ға</w:t>
            </w:r>
          </w:p>
          <w:p w14:paraId="5B985FA3">
            <w:pPr>
              <w:spacing w:after="20"/>
              <w:ind w:left="20" w:right="127"/>
              <w:jc w:val="center"/>
              <w:rPr>
                <w:rFonts w:ascii="Times New Roman" w:hAnsi="Times New Roman" w:cs="Times New Roman"/>
                <w:color w:val="000000"/>
                <w:sz w:val="26"/>
                <w:szCs w:val="26"/>
                <w:lang w:val="kk-KZ"/>
              </w:rPr>
            </w:pPr>
            <w:r>
              <w:rPr>
                <w:rFonts w:ascii="Times New Roman" w:hAnsi="Times New Roman" w:cs="Times New Roman"/>
                <w:color w:val="000000"/>
                <w:sz w:val="26"/>
                <w:szCs w:val="26"/>
              </w:rPr>
              <w:t>Дейінгі респонденттер тәрбиеленушілерд</w:t>
            </w:r>
            <w:r>
              <w:rPr>
                <w:rFonts w:ascii="Times New Roman" w:hAnsi="Times New Roman" w:cs="Times New Roman"/>
                <w:color w:val="000000"/>
                <w:sz w:val="26"/>
                <w:szCs w:val="26"/>
                <w:lang w:val="kk-KZ"/>
              </w:rPr>
              <w:t>і</w:t>
            </w:r>
            <w:r>
              <w:rPr>
                <w:rFonts w:ascii="Times New Roman" w:hAnsi="Times New Roman" w:cs="Times New Roman"/>
                <w:color w:val="000000"/>
                <w:sz w:val="26"/>
                <w:szCs w:val="26"/>
              </w:rPr>
              <w:t>ңдайындық деңгейіне</w:t>
            </w:r>
          </w:p>
          <w:p w14:paraId="681ECD63">
            <w:pPr>
              <w:spacing w:after="20"/>
              <w:ind w:left="20" w:right="127"/>
              <w:jc w:val="center"/>
              <w:rPr>
                <w:rFonts w:ascii="Times New Roman" w:hAnsi="Times New Roman" w:cs="Times New Roman"/>
                <w:sz w:val="26"/>
                <w:szCs w:val="26"/>
              </w:rPr>
            </w:pPr>
            <w:r>
              <w:rPr>
                <w:rFonts w:ascii="Times New Roman" w:hAnsi="Times New Roman" w:cs="Times New Roman"/>
                <w:color w:val="000000"/>
                <w:sz w:val="26"/>
                <w:szCs w:val="26"/>
              </w:rPr>
              <w:t>қанағаттанған</w:t>
            </w:r>
          </w:p>
        </w:tc>
        <w:tc>
          <w:tcPr>
            <w:tcW w:w="1275" w:type="dxa"/>
            <w:tcMar>
              <w:top w:w="15" w:type="dxa"/>
              <w:left w:w="15" w:type="dxa"/>
              <w:bottom w:w="15" w:type="dxa"/>
              <w:right w:w="15" w:type="dxa"/>
            </w:tcMar>
            <w:vAlign w:val="center"/>
          </w:tcPr>
          <w:p w14:paraId="1175F7C2">
            <w:pPr>
              <w:spacing w:after="20"/>
              <w:ind w:left="20"/>
              <w:jc w:val="center"/>
              <w:rPr>
                <w:rFonts w:ascii="Times New Roman" w:hAnsi="Times New Roman" w:cs="Times New Roman"/>
                <w:sz w:val="26"/>
                <w:szCs w:val="26"/>
              </w:rPr>
            </w:pPr>
          </w:p>
        </w:tc>
      </w:tr>
      <w:tr w14:paraId="099F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687E09F4">
            <w:pPr>
              <w:rPr>
                <w:rFonts w:ascii="Times New Roman" w:hAnsi="Times New Roman" w:cs="Times New Roman"/>
                <w:sz w:val="26"/>
                <w:szCs w:val="26"/>
              </w:rPr>
            </w:pPr>
          </w:p>
        </w:tc>
        <w:tc>
          <w:tcPr>
            <w:tcW w:w="5670" w:type="dxa"/>
            <w:vMerge w:val="continue"/>
          </w:tcPr>
          <w:p w14:paraId="06DBA391">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17683774">
            <w:pPr>
              <w:spacing w:after="20"/>
              <w:ind w:left="20" w:right="127"/>
              <w:jc w:val="center"/>
              <w:rPr>
                <w:rFonts w:ascii="Times New Roman" w:hAnsi="Times New Roman" w:cs="Times New Roman"/>
                <w:color w:val="000000"/>
                <w:sz w:val="26"/>
                <w:szCs w:val="26"/>
                <w:lang w:val="kk-KZ"/>
              </w:rPr>
            </w:pPr>
            <w:r>
              <w:rPr>
                <w:rFonts w:ascii="Times New Roman" w:hAnsi="Times New Roman" w:cs="Times New Roman"/>
                <w:sz w:val="26"/>
                <w:szCs w:val="26"/>
              </w:rPr>
              <w:t>50 % -дан 64 %</w:t>
            </w:r>
            <w:r>
              <w:rPr>
                <w:rFonts w:ascii="Times New Roman" w:hAnsi="Times New Roman" w:cs="Times New Roman"/>
                <w:color w:val="000000"/>
                <w:sz w:val="26"/>
                <w:szCs w:val="26"/>
              </w:rPr>
              <w:t xml:space="preserve"> - ға дейінгі респонденттер тәрбиеленушілерд</w:t>
            </w:r>
            <w:r>
              <w:rPr>
                <w:rFonts w:ascii="Times New Roman" w:hAnsi="Times New Roman" w:cs="Times New Roman"/>
                <w:color w:val="000000"/>
                <w:sz w:val="26"/>
                <w:szCs w:val="26"/>
                <w:lang w:val="kk-KZ"/>
              </w:rPr>
              <w:t>і</w:t>
            </w:r>
            <w:r>
              <w:rPr>
                <w:rFonts w:ascii="Times New Roman" w:hAnsi="Times New Roman" w:cs="Times New Roman"/>
                <w:color w:val="000000"/>
                <w:sz w:val="26"/>
                <w:szCs w:val="26"/>
              </w:rPr>
              <w:t>ң</w:t>
            </w:r>
          </w:p>
          <w:p w14:paraId="60AD307E">
            <w:pPr>
              <w:spacing w:after="20"/>
              <w:ind w:left="20" w:right="127"/>
              <w:rPr>
                <w:rFonts w:ascii="Times New Roman" w:hAnsi="Times New Roman" w:cs="Times New Roman"/>
                <w:color w:val="000000"/>
                <w:sz w:val="26"/>
                <w:szCs w:val="26"/>
                <w:lang w:val="kk-KZ"/>
              </w:rPr>
            </w:pPr>
            <w:r>
              <w:rPr>
                <w:rFonts w:ascii="Times New Roman" w:hAnsi="Times New Roman" w:cs="Times New Roman"/>
                <w:color w:val="000000"/>
                <w:sz w:val="26"/>
                <w:szCs w:val="26"/>
              </w:rPr>
              <w:t>дайындық</w:t>
            </w:r>
          </w:p>
          <w:p w14:paraId="0E07C2AB">
            <w:pPr>
              <w:spacing w:after="20"/>
              <w:ind w:right="127"/>
              <w:rPr>
                <w:rFonts w:ascii="Times New Roman" w:hAnsi="Times New Roman" w:cs="Times New Roman"/>
                <w:color w:val="000000"/>
                <w:sz w:val="26"/>
                <w:szCs w:val="26"/>
                <w:lang w:val="kk-KZ"/>
              </w:rPr>
            </w:pPr>
            <w:r>
              <w:rPr>
                <w:rFonts w:ascii="Times New Roman" w:hAnsi="Times New Roman" w:cs="Times New Roman"/>
                <w:color w:val="000000"/>
                <w:sz w:val="26"/>
                <w:szCs w:val="26"/>
              </w:rPr>
              <w:t>деңгейіне</w:t>
            </w:r>
          </w:p>
          <w:p w14:paraId="01E68C06">
            <w:pPr>
              <w:spacing w:after="20"/>
              <w:ind w:left="20" w:right="127"/>
              <w:rPr>
                <w:rFonts w:ascii="Times New Roman" w:hAnsi="Times New Roman" w:cs="Times New Roman"/>
                <w:sz w:val="26"/>
                <w:szCs w:val="26"/>
              </w:rPr>
            </w:pPr>
            <w:r>
              <w:rPr>
                <w:rFonts w:ascii="Times New Roman" w:hAnsi="Times New Roman" w:cs="Times New Roman"/>
                <w:color w:val="000000"/>
                <w:sz w:val="26"/>
                <w:szCs w:val="26"/>
              </w:rPr>
              <w:t>қанағаттанған</w:t>
            </w:r>
          </w:p>
        </w:tc>
        <w:tc>
          <w:tcPr>
            <w:tcW w:w="1275" w:type="dxa"/>
            <w:tcMar>
              <w:top w:w="15" w:type="dxa"/>
              <w:left w:w="15" w:type="dxa"/>
              <w:bottom w:w="15" w:type="dxa"/>
              <w:right w:w="15" w:type="dxa"/>
            </w:tcMar>
            <w:vAlign w:val="center"/>
          </w:tcPr>
          <w:p w14:paraId="6C71A51C">
            <w:pPr>
              <w:spacing w:after="20"/>
              <w:ind w:left="20"/>
              <w:jc w:val="center"/>
              <w:rPr>
                <w:rFonts w:ascii="Times New Roman" w:hAnsi="Times New Roman" w:cs="Times New Roman"/>
                <w:sz w:val="26"/>
                <w:szCs w:val="26"/>
                <w:lang w:val="kk-KZ"/>
              </w:rPr>
            </w:pPr>
          </w:p>
        </w:tc>
      </w:tr>
      <w:tr w14:paraId="4D2C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vMerge w:val="continue"/>
          </w:tcPr>
          <w:p w14:paraId="36ED0C9E">
            <w:pPr>
              <w:rPr>
                <w:rFonts w:ascii="Times New Roman" w:hAnsi="Times New Roman" w:cs="Times New Roman"/>
                <w:sz w:val="26"/>
                <w:szCs w:val="26"/>
              </w:rPr>
            </w:pPr>
          </w:p>
        </w:tc>
        <w:tc>
          <w:tcPr>
            <w:tcW w:w="5670" w:type="dxa"/>
            <w:vMerge w:val="continue"/>
          </w:tcPr>
          <w:p w14:paraId="76274E22">
            <w:pPr>
              <w:rPr>
                <w:rFonts w:ascii="Times New Roman" w:hAnsi="Times New Roman" w:cs="Times New Roman"/>
                <w:sz w:val="26"/>
                <w:szCs w:val="26"/>
              </w:rPr>
            </w:pPr>
          </w:p>
        </w:tc>
        <w:tc>
          <w:tcPr>
            <w:tcW w:w="2552" w:type="dxa"/>
            <w:tcMar>
              <w:top w:w="15" w:type="dxa"/>
              <w:left w:w="15" w:type="dxa"/>
              <w:bottom w:w="15" w:type="dxa"/>
              <w:right w:w="15" w:type="dxa"/>
            </w:tcMar>
            <w:vAlign w:val="center"/>
          </w:tcPr>
          <w:p w14:paraId="1840F6CC">
            <w:pPr>
              <w:spacing w:after="20"/>
              <w:ind w:left="20" w:right="127"/>
              <w:rPr>
                <w:rFonts w:ascii="Times New Roman" w:hAnsi="Times New Roman" w:cs="Times New Roman"/>
                <w:sz w:val="26"/>
                <w:szCs w:val="26"/>
              </w:rPr>
            </w:pPr>
            <w:r>
              <w:rPr>
                <w:rFonts w:ascii="Times New Roman" w:hAnsi="Times New Roman" w:cs="Times New Roman"/>
                <w:sz w:val="26"/>
                <w:szCs w:val="26"/>
              </w:rPr>
              <w:t xml:space="preserve">50%дан </w:t>
            </w:r>
            <w:r>
              <w:rPr>
                <w:rFonts w:ascii="Times New Roman" w:hAnsi="Times New Roman" w:cs="Times New Roman"/>
                <w:color w:val="000000"/>
                <w:sz w:val="26"/>
                <w:szCs w:val="26"/>
              </w:rPr>
              <w:t>кем респонденттер тәрбиеленушілердіңдайындық деңгейіне қанағаттанған</w:t>
            </w:r>
          </w:p>
        </w:tc>
        <w:tc>
          <w:tcPr>
            <w:tcW w:w="1275" w:type="dxa"/>
            <w:tcMar>
              <w:top w:w="15" w:type="dxa"/>
              <w:left w:w="15" w:type="dxa"/>
              <w:bottom w:w="15" w:type="dxa"/>
              <w:right w:w="15" w:type="dxa"/>
            </w:tcMar>
            <w:vAlign w:val="center"/>
          </w:tcPr>
          <w:p w14:paraId="0DA8452F">
            <w:pPr>
              <w:spacing w:after="20"/>
              <w:ind w:left="20"/>
              <w:jc w:val="center"/>
              <w:rPr>
                <w:rFonts w:ascii="Times New Roman" w:hAnsi="Times New Roman" w:cs="Times New Roman"/>
                <w:sz w:val="26"/>
                <w:szCs w:val="26"/>
              </w:rPr>
            </w:pPr>
          </w:p>
        </w:tc>
      </w:tr>
      <w:tr w14:paraId="40B9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tcMar>
              <w:top w:w="15" w:type="dxa"/>
              <w:left w:w="15" w:type="dxa"/>
              <w:bottom w:w="15" w:type="dxa"/>
              <w:right w:w="15" w:type="dxa"/>
            </w:tcMar>
            <w:vAlign w:val="center"/>
          </w:tcPr>
          <w:p w14:paraId="63BC9EDA">
            <w:pPr>
              <w:spacing w:after="20"/>
              <w:ind w:left="20"/>
              <w:jc w:val="center"/>
              <w:rPr>
                <w:rFonts w:ascii="Times New Roman" w:hAnsi="Times New Roman" w:cs="Times New Roman"/>
                <w:sz w:val="26"/>
                <w:szCs w:val="26"/>
                <w:highlight w:val="yellow"/>
              </w:rPr>
            </w:pPr>
            <w:r>
              <w:rPr>
                <w:rFonts w:ascii="Times New Roman" w:hAnsi="Times New Roman" w:cs="Times New Roman"/>
                <w:color w:val="000000"/>
                <w:sz w:val="26"/>
                <w:szCs w:val="26"/>
              </w:rPr>
              <w:t>9</w:t>
            </w:r>
          </w:p>
        </w:tc>
        <w:tc>
          <w:tcPr>
            <w:tcW w:w="5670" w:type="dxa"/>
            <w:tcMar>
              <w:top w:w="15" w:type="dxa"/>
              <w:left w:w="15" w:type="dxa"/>
              <w:bottom w:w="15" w:type="dxa"/>
              <w:right w:w="15" w:type="dxa"/>
            </w:tcMar>
            <w:vAlign w:val="center"/>
          </w:tcPr>
          <w:p w14:paraId="77D93E2B">
            <w:pPr>
              <w:spacing w:after="20"/>
              <w:ind w:left="20" w:right="127"/>
              <w:jc w:val="both"/>
              <w:rPr>
                <w:rFonts w:ascii="Times New Roman" w:hAnsi="Times New Roman" w:cs="Times New Roman"/>
                <w:sz w:val="26"/>
                <w:szCs w:val="26"/>
              </w:rPr>
            </w:pPr>
            <w:r>
              <w:rPr>
                <w:rFonts w:ascii="Times New Roman" w:hAnsi="Times New Roman" w:cs="Times New Roman"/>
                <w:color w:val="000000"/>
                <w:sz w:val="26"/>
                <w:szCs w:val="26"/>
              </w:rPr>
              <w:t>Педагогтердің сауалнама нәтижелерін талдау</w:t>
            </w:r>
          </w:p>
        </w:tc>
        <w:tc>
          <w:tcPr>
            <w:tcW w:w="2552" w:type="dxa"/>
            <w:tcMar>
              <w:top w:w="15" w:type="dxa"/>
              <w:left w:w="15" w:type="dxa"/>
              <w:bottom w:w="15" w:type="dxa"/>
              <w:right w:w="15" w:type="dxa"/>
            </w:tcMar>
            <w:vAlign w:val="center"/>
          </w:tcPr>
          <w:p w14:paraId="2CCA39BD">
            <w:pPr>
              <w:spacing w:after="20"/>
              <w:ind w:left="20" w:right="127"/>
              <w:rPr>
                <w:rFonts w:ascii="Times New Roman" w:hAnsi="Times New Roman" w:cs="Times New Roman"/>
                <w:sz w:val="26"/>
                <w:szCs w:val="26"/>
              </w:rPr>
            </w:pPr>
            <w:r>
              <w:rPr>
                <w:rFonts w:ascii="Times New Roman" w:hAnsi="Times New Roman" w:cs="Times New Roman"/>
                <w:sz w:val="26"/>
                <w:szCs w:val="26"/>
              </w:rPr>
              <w:t>80 %-дан100% -ға</w:t>
            </w:r>
            <w:r>
              <w:rPr>
                <w:rFonts w:ascii="Times New Roman" w:hAnsi="Times New Roman" w:cs="Times New Roman"/>
                <w:color w:val="000000"/>
                <w:sz w:val="26"/>
                <w:szCs w:val="26"/>
              </w:rPr>
              <w:t>дейінгіреспонденттерсапалыоқытументәрбиелеуүшінжағдайдыңжасалудеңгейінеқанағаттанған</w:t>
            </w:r>
          </w:p>
        </w:tc>
        <w:tc>
          <w:tcPr>
            <w:tcW w:w="1275" w:type="dxa"/>
            <w:tcMar>
              <w:top w:w="15" w:type="dxa"/>
              <w:left w:w="15" w:type="dxa"/>
              <w:bottom w:w="15" w:type="dxa"/>
              <w:right w:w="15" w:type="dxa"/>
            </w:tcMar>
            <w:vAlign w:val="center"/>
          </w:tcPr>
          <w:p w14:paraId="72BB3F51">
            <w:pPr>
              <w:spacing w:after="20"/>
              <w:ind w:left="20"/>
              <w:jc w:val="center"/>
              <w:rPr>
                <w:rFonts w:ascii="Times New Roman" w:hAnsi="Times New Roman" w:cs="Times New Roman"/>
                <w:sz w:val="26"/>
                <w:szCs w:val="26"/>
                <w:lang w:val="kk-KZ"/>
              </w:rPr>
            </w:pPr>
            <w:r>
              <w:rPr>
                <w:rFonts w:ascii="Times New Roman" w:hAnsi="Times New Roman" w:cs="Times New Roman"/>
                <w:sz w:val="26"/>
                <w:szCs w:val="26"/>
                <w:lang w:val="kk-KZ"/>
              </w:rPr>
              <w:t>5</w:t>
            </w:r>
          </w:p>
        </w:tc>
      </w:tr>
      <w:tr w14:paraId="5DF2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09" w:type="dxa"/>
            <w:tcMar>
              <w:top w:w="15" w:type="dxa"/>
              <w:left w:w="15" w:type="dxa"/>
              <w:bottom w:w="15" w:type="dxa"/>
              <w:right w:w="15" w:type="dxa"/>
            </w:tcMar>
            <w:vAlign w:val="center"/>
          </w:tcPr>
          <w:p w14:paraId="7B388DD3">
            <w:pPr>
              <w:spacing w:after="20"/>
              <w:ind w:left="20"/>
              <w:jc w:val="center"/>
              <w:rPr>
                <w:rFonts w:ascii="Times New Roman" w:hAnsi="Times New Roman" w:cs="Times New Roman"/>
                <w:color w:val="000000"/>
                <w:sz w:val="26"/>
                <w:szCs w:val="26"/>
              </w:rPr>
            </w:pPr>
          </w:p>
        </w:tc>
        <w:tc>
          <w:tcPr>
            <w:tcW w:w="5670" w:type="dxa"/>
            <w:tcMar>
              <w:top w:w="15" w:type="dxa"/>
              <w:left w:w="15" w:type="dxa"/>
              <w:bottom w:w="15" w:type="dxa"/>
              <w:right w:w="15" w:type="dxa"/>
            </w:tcMar>
            <w:vAlign w:val="center"/>
          </w:tcPr>
          <w:p w14:paraId="78155EB5">
            <w:pPr>
              <w:spacing w:after="20"/>
              <w:ind w:left="20" w:right="127"/>
              <w:jc w:val="both"/>
              <w:rPr>
                <w:rFonts w:ascii="Times New Roman" w:hAnsi="Times New Roman" w:cs="Times New Roman"/>
                <w:b/>
                <w:color w:val="000000"/>
                <w:sz w:val="26"/>
                <w:szCs w:val="26"/>
                <w:lang w:val="kk-KZ"/>
              </w:rPr>
            </w:pPr>
            <w:r>
              <w:rPr>
                <w:rFonts w:ascii="Times New Roman" w:hAnsi="Times New Roman" w:cs="Times New Roman"/>
                <w:b/>
                <w:color w:val="000000"/>
                <w:sz w:val="26"/>
                <w:szCs w:val="26"/>
                <w:lang w:val="kk-KZ"/>
              </w:rPr>
              <w:t>Жалпы ұпай:</w:t>
            </w:r>
          </w:p>
        </w:tc>
        <w:tc>
          <w:tcPr>
            <w:tcW w:w="2552" w:type="dxa"/>
            <w:tcMar>
              <w:top w:w="15" w:type="dxa"/>
              <w:left w:w="15" w:type="dxa"/>
              <w:bottom w:w="15" w:type="dxa"/>
              <w:right w:w="15" w:type="dxa"/>
            </w:tcMar>
            <w:vAlign w:val="center"/>
          </w:tcPr>
          <w:p w14:paraId="0BDC0F63">
            <w:pPr>
              <w:spacing w:after="20"/>
              <w:ind w:left="20" w:right="127"/>
              <w:jc w:val="center"/>
              <w:rPr>
                <w:rFonts w:ascii="Times New Roman" w:hAnsi="Times New Roman" w:cs="Times New Roman"/>
                <w:sz w:val="26"/>
                <w:szCs w:val="26"/>
                <w:highlight w:val="yellow"/>
              </w:rPr>
            </w:pPr>
          </w:p>
        </w:tc>
        <w:tc>
          <w:tcPr>
            <w:tcW w:w="1275" w:type="dxa"/>
            <w:tcMar>
              <w:top w:w="15" w:type="dxa"/>
              <w:left w:w="15" w:type="dxa"/>
              <w:bottom w:w="15" w:type="dxa"/>
              <w:right w:w="15" w:type="dxa"/>
            </w:tcMar>
            <w:vAlign w:val="center"/>
          </w:tcPr>
          <w:p w14:paraId="7D3630CE">
            <w:pPr>
              <w:spacing w:after="20"/>
              <w:ind w:left="20"/>
              <w:jc w:val="center"/>
              <w:rPr>
                <w:rFonts w:ascii="Times New Roman" w:hAnsi="Times New Roman" w:cs="Times New Roman"/>
                <w:b/>
                <w:sz w:val="26"/>
                <w:szCs w:val="26"/>
                <w:highlight w:val="yellow"/>
                <w:lang w:val="kk-KZ"/>
              </w:rPr>
            </w:pPr>
            <w:r>
              <w:rPr>
                <w:rFonts w:ascii="Times New Roman" w:hAnsi="Times New Roman" w:cs="Times New Roman"/>
                <w:b/>
                <w:sz w:val="26"/>
                <w:szCs w:val="26"/>
                <w:lang w:val="kk-KZ"/>
              </w:rPr>
              <w:t>42</w:t>
            </w:r>
          </w:p>
        </w:tc>
      </w:tr>
    </w:tbl>
    <w:p w14:paraId="6038CE14">
      <w:pPr>
        <w:jc w:val="both"/>
        <w:rPr>
          <w:rFonts w:ascii="Times New Roman" w:hAnsi="Times New Roman"/>
          <w:b/>
          <w:sz w:val="28"/>
          <w:szCs w:val="28"/>
          <w:lang w:val="kk-KZ" w:eastAsia="ru-RU"/>
        </w:rPr>
      </w:pPr>
    </w:p>
    <w:p w14:paraId="38A8F168">
      <w:pPr>
        <w:jc w:val="both"/>
        <w:rPr>
          <w:rFonts w:hint="default" w:ascii="Times New Roman" w:hAnsi="Times New Roman"/>
          <w:sz w:val="28"/>
          <w:szCs w:val="28"/>
          <w:u w:val="single"/>
          <w:lang w:val="kk-KZ" w:eastAsia="ru-RU"/>
        </w:rPr>
      </w:pPr>
      <w:r>
        <w:rPr>
          <w:rFonts w:ascii="Times New Roman" w:hAnsi="Times New Roman"/>
          <w:b/>
          <w:sz w:val="28"/>
          <w:szCs w:val="28"/>
          <w:lang w:val="kk-KZ" w:eastAsia="ru-RU"/>
        </w:rPr>
        <w:t>Білім беру ұйымының басшысы:</w:t>
      </w:r>
      <w:r>
        <w:rPr>
          <w:rFonts w:ascii="Times New Roman" w:hAnsi="Times New Roman"/>
          <w:sz w:val="28"/>
          <w:szCs w:val="28"/>
          <w:u w:val="single"/>
          <w:lang w:val="kk-KZ" w:eastAsia="ru-RU"/>
        </w:rPr>
        <w:tab/>
      </w:r>
      <w:r>
        <w:rPr>
          <w:rFonts w:ascii="Times New Roman" w:hAnsi="Times New Roman"/>
          <w:sz w:val="28"/>
          <w:szCs w:val="28"/>
          <w:u w:val="single"/>
          <w:lang w:val="kk-KZ" w:eastAsia="ru-RU"/>
        </w:rPr>
        <w:tab/>
      </w:r>
      <w:r>
        <w:rPr>
          <w:rFonts w:ascii="Times New Roman" w:hAnsi="Times New Roman"/>
          <w:sz w:val="28"/>
          <w:szCs w:val="28"/>
          <w:u w:val="single"/>
          <w:lang w:val="kk-KZ" w:eastAsia="ru-RU"/>
        </w:rPr>
        <w:tab/>
      </w:r>
      <w:r>
        <w:rPr>
          <w:rFonts w:ascii="Times New Roman" w:hAnsi="Times New Roman"/>
          <w:sz w:val="28"/>
          <w:szCs w:val="28"/>
          <w:u w:val="single"/>
          <w:lang w:val="kk-KZ" w:eastAsia="ru-RU"/>
        </w:rPr>
        <w:tab/>
      </w:r>
      <w:r>
        <w:rPr>
          <w:rFonts w:ascii="Times New Roman" w:hAnsi="Times New Roman"/>
          <w:sz w:val="28"/>
          <w:szCs w:val="28"/>
          <w:u w:val="single"/>
          <w:lang w:val="kk-KZ" w:eastAsia="ru-RU"/>
        </w:rPr>
        <w:tab/>
      </w:r>
      <w:r>
        <w:rPr>
          <w:rFonts w:ascii="Times New Roman" w:hAnsi="Times New Roman"/>
          <w:sz w:val="28"/>
          <w:szCs w:val="28"/>
          <w:u w:val="single"/>
          <w:lang w:val="kk-KZ" w:eastAsia="ru-RU"/>
        </w:rPr>
        <w:t xml:space="preserve"> М</w:t>
      </w:r>
      <w:r>
        <w:rPr>
          <w:rFonts w:hint="default" w:ascii="Times New Roman" w:hAnsi="Times New Roman"/>
          <w:sz w:val="28"/>
          <w:szCs w:val="28"/>
          <w:u w:val="single"/>
          <w:lang w:val="kk-KZ" w:eastAsia="ru-RU"/>
        </w:rPr>
        <w:t>.Е.Сарыбай</w:t>
      </w:r>
    </w:p>
    <w:p w14:paraId="7E8283F0">
      <w:pPr>
        <w:jc w:val="both"/>
        <w:rPr>
          <w:rFonts w:ascii="Times New Roman" w:hAnsi="Times New Roman"/>
          <w:sz w:val="24"/>
          <w:szCs w:val="28"/>
          <w:lang w:val="kk-KZ" w:eastAsia="ru-RU"/>
        </w:rPr>
      </w:pPr>
      <w:r>
        <w:rPr>
          <w:rFonts w:ascii="Times New Roman" w:hAnsi="Times New Roman"/>
          <w:sz w:val="24"/>
          <w:szCs w:val="28"/>
          <w:lang w:val="kk-KZ" w:eastAsia="ru-RU"/>
        </w:rPr>
        <w:t xml:space="preserve">                                                                        (қолы)                          А.Т.Ә. (болған жағдайда)</w:t>
      </w:r>
    </w:p>
    <w:p w14:paraId="09224FA2">
      <w:pPr>
        <w:pStyle w:val="30"/>
        <w:spacing w:after="0" w:line="240" w:lineRule="auto"/>
        <w:rPr>
          <w:rFonts w:ascii="Times New Roman" w:hAnsi="Times New Roman" w:eastAsiaTheme="minorHAnsi" w:cstheme="minorBidi"/>
          <w:sz w:val="24"/>
          <w:szCs w:val="28"/>
        </w:rPr>
      </w:pPr>
    </w:p>
    <w:p w14:paraId="2C60B7D2">
      <w:pPr>
        <w:pStyle w:val="30"/>
        <w:spacing w:after="0" w:line="240" w:lineRule="auto"/>
        <w:rPr>
          <w:rFonts w:ascii="Times New Roman" w:hAnsi="Times New Roman" w:eastAsiaTheme="minorHAnsi" w:cstheme="minorBidi"/>
          <w:sz w:val="24"/>
          <w:szCs w:val="28"/>
        </w:rPr>
      </w:pPr>
    </w:p>
    <w:p w14:paraId="227239B8">
      <w:pPr>
        <w:pStyle w:val="30"/>
        <w:spacing w:after="0" w:line="240" w:lineRule="auto"/>
        <w:jc w:val="center"/>
        <w:rPr>
          <w:rFonts w:ascii="Times New Roman" w:hAnsi="Times New Roman" w:eastAsiaTheme="minorHAnsi" w:cstheme="minorBidi"/>
          <w:b/>
          <w:sz w:val="24"/>
          <w:szCs w:val="28"/>
        </w:rPr>
      </w:pPr>
      <w:r>
        <w:rPr>
          <w:rFonts w:ascii="Times New Roman" w:hAnsi="Times New Roman" w:eastAsiaTheme="minorHAnsi" w:cstheme="minorBidi"/>
          <w:b/>
          <w:color w:val="C0504D" w:themeColor="accent2"/>
          <w:sz w:val="32"/>
          <w:szCs w:val="32"/>
        </w:rPr>
        <w:t>2.</w:t>
      </w:r>
      <w:r>
        <w:rPr>
          <w:rFonts w:ascii="Times New Roman" w:hAnsi="Times New Roman" w:eastAsia="Times New Roman" w:cs="Times New Roman"/>
          <w:b/>
          <w:color w:val="C0504D" w:themeColor="accent2"/>
          <w:sz w:val="32"/>
          <w:szCs w:val="32"/>
          <w:u w:val="single"/>
        </w:rPr>
        <w:t>Кадрлық құрамға талдау</w:t>
      </w:r>
    </w:p>
    <w:p w14:paraId="5BB25651">
      <w:pPr>
        <w:pStyle w:val="30"/>
        <w:spacing w:after="0" w:line="240" w:lineRule="auto"/>
        <w:ind w:left="720"/>
        <w:rPr>
          <w:rFonts w:ascii="Times New Roman" w:hAnsi="Times New Roman" w:eastAsia="Times New Roman" w:cs="Times New Roman"/>
          <w:b/>
          <w:sz w:val="28"/>
          <w:szCs w:val="28"/>
        </w:rPr>
      </w:pPr>
    </w:p>
    <w:p w14:paraId="3E410550">
      <w:pPr>
        <w:pStyle w:val="29"/>
        <w:ind w:firstLine="708"/>
        <w:contextualSpacing/>
        <w:rPr>
          <w:rFonts w:eastAsia="Times New Roman"/>
          <w:sz w:val="28"/>
          <w:szCs w:val="28"/>
          <w:lang w:val="kk-KZ"/>
        </w:rPr>
      </w:pPr>
      <w:r>
        <w:rPr>
          <w:rFonts w:eastAsia="Times New Roman"/>
          <w:sz w:val="28"/>
          <w:szCs w:val="28"/>
          <w:lang w:val="kk-KZ"/>
        </w:rPr>
        <w:t>Кадрлық құрамды бекіту – ЖШС «Аяла</w:t>
      </w:r>
      <w:r>
        <w:rPr>
          <w:rFonts w:hint="default" w:eastAsia="Times New Roman"/>
          <w:sz w:val="28"/>
          <w:szCs w:val="28"/>
          <w:lang w:val="kk-KZ"/>
        </w:rPr>
        <w:t>-2017</w:t>
      </w:r>
      <w:r>
        <w:rPr>
          <w:rFonts w:eastAsia="Times New Roman"/>
          <w:sz w:val="28"/>
          <w:szCs w:val="28"/>
          <w:lang w:val="kk-KZ"/>
        </w:rPr>
        <w:t xml:space="preserve">» бөбекжай балабақшасы жұмысының негізгі бағыттарының бірі. Қазақстан Республикасының «Білім туралы» Заңы мен балабақша Жарғысына сәйкес педагогикалық ұжым мен білім ұйымдастыру басшысымен қалыптастырылады. Педагогикалық кадрларға қабылдау басқарушы мен педагогикалық жұмысшы арасында жасалған еңбек шарты негізінде жүзеге асырылады. </w:t>
      </w:r>
    </w:p>
    <w:p w14:paraId="0947DBE0">
      <w:pPr>
        <w:pStyle w:val="29"/>
        <w:ind w:firstLine="708"/>
        <w:contextualSpacing/>
        <w:jc w:val="both"/>
        <w:rPr>
          <w:color w:val="auto"/>
          <w:sz w:val="28"/>
          <w:szCs w:val="28"/>
          <w:lang w:val="kk-KZ"/>
        </w:rPr>
      </w:pPr>
      <w:r>
        <w:rPr>
          <w:color w:val="auto"/>
          <w:sz w:val="28"/>
          <w:szCs w:val="28"/>
          <w:lang w:val="kk-KZ"/>
        </w:rPr>
        <w:t xml:space="preserve">2024-2025 оқу жылында </w:t>
      </w:r>
      <w:r>
        <w:rPr>
          <w:rFonts w:hint="default"/>
          <w:color w:val="auto"/>
          <w:sz w:val="28"/>
          <w:szCs w:val="28"/>
          <w:lang w:val="kk-KZ"/>
        </w:rPr>
        <w:t>6</w:t>
      </w:r>
      <w:r>
        <w:rPr>
          <w:color w:val="auto"/>
          <w:sz w:val="28"/>
          <w:szCs w:val="28"/>
          <w:lang w:val="kk-KZ"/>
        </w:rPr>
        <w:t xml:space="preserve"> педагог жұмыс атқарады. Барлығы жоғары білімді.</w:t>
      </w:r>
    </w:p>
    <w:p w14:paraId="0504D468">
      <w:pPr>
        <w:pStyle w:val="29"/>
        <w:ind w:firstLine="708"/>
        <w:contextualSpacing/>
        <w:jc w:val="both"/>
        <w:rPr>
          <w:color w:val="auto"/>
          <w:sz w:val="28"/>
          <w:szCs w:val="28"/>
          <w:lang w:val="kk-KZ"/>
        </w:rPr>
      </w:pPr>
      <w:r>
        <w:rPr>
          <w:color w:val="auto"/>
          <w:sz w:val="28"/>
          <w:szCs w:val="28"/>
          <w:lang w:val="kk-KZ"/>
        </w:rPr>
        <w:t xml:space="preserve">«Мектепке дейінгі оқыту және тәрбиелеу» жоғары білімдімамандығы   бойынша 3 педагог, «Бастауышта  оқыту педагогикасы мен әдістемесі» мамандығы  бойынша 1 педагог «Маман-Специалист» оқу өндірістік орталығында қайта даярлау курсынан өткен.«Педагогика және психология» мамандығы  1 педагог. , </w:t>
      </w:r>
    </w:p>
    <w:p w14:paraId="03EF5FF3">
      <w:pPr>
        <w:pStyle w:val="29"/>
        <w:ind w:firstLine="708"/>
        <w:contextualSpacing/>
        <w:jc w:val="both"/>
        <w:rPr>
          <w:sz w:val="28"/>
          <w:szCs w:val="28"/>
          <w:lang w:val="kk-KZ"/>
        </w:rPr>
      </w:pPr>
      <w:r>
        <w:rPr>
          <w:sz w:val="28"/>
          <w:szCs w:val="28"/>
          <w:lang w:val="kk-KZ"/>
        </w:rPr>
        <w:t xml:space="preserve">  1.Меңгеруші:«Басшы – ұйымдастырушы» модератор. </w:t>
      </w:r>
    </w:p>
    <w:p w14:paraId="1398AFF3">
      <w:pPr>
        <w:pStyle w:val="29"/>
        <w:ind w:firstLine="708"/>
        <w:contextualSpacing/>
        <w:jc w:val="both"/>
        <w:rPr>
          <w:rFonts w:hint="default"/>
          <w:sz w:val="28"/>
          <w:szCs w:val="28"/>
          <w:lang w:val="kk-KZ"/>
        </w:rPr>
      </w:pPr>
      <w:r>
        <w:rPr>
          <w:sz w:val="28"/>
          <w:szCs w:val="28"/>
          <w:lang w:val="kk-KZ"/>
        </w:rPr>
        <w:t xml:space="preserve">  2.Әдіскер  «педагог –тағылымдамашы» </w:t>
      </w:r>
      <w:bookmarkStart w:id="2" w:name="_Hlk167818623"/>
      <w:r>
        <w:rPr>
          <w:sz w:val="28"/>
          <w:szCs w:val="28"/>
          <w:lang w:val="ru-RU"/>
        </w:rPr>
        <w:t>модератор</w:t>
      </w:r>
      <w:r>
        <w:rPr>
          <w:rFonts w:hint="default"/>
          <w:sz w:val="28"/>
          <w:szCs w:val="28"/>
          <w:lang w:val="kk-KZ"/>
        </w:rPr>
        <w:t>.</w:t>
      </w:r>
    </w:p>
    <w:bookmarkEnd w:id="2"/>
    <w:p w14:paraId="2C1401E9">
      <w:pPr>
        <w:pStyle w:val="29"/>
        <w:ind w:firstLine="708"/>
        <w:contextualSpacing/>
        <w:jc w:val="both"/>
        <w:rPr>
          <w:sz w:val="28"/>
          <w:szCs w:val="28"/>
          <w:lang w:val="kk-KZ"/>
        </w:rPr>
      </w:pPr>
      <w:r>
        <w:rPr>
          <w:sz w:val="28"/>
          <w:szCs w:val="28"/>
          <w:lang w:val="kk-KZ"/>
        </w:rPr>
        <w:t xml:space="preserve">  </w:t>
      </w:r>
      <w:r>
        <w:rPr>
          <w:rFonts w:hint="default"/>
          <w:sz w:val="28"/>
          <w:szCs w:val="28"/>
          <w:lang w:val="kk-KZ"/>
        </w:rPr>
        <w:t>3</w:t>
      </w:r>
      <w:r>
        <w:rPr>
          <w:sz w:val="28"/>
          <w:szCs w:val="28"/>
          <w:lang w:val="kk-KZ"/>
        </w:rPr>
        <w:t xml:space="preserve">. 1 тәрбиеші  «педагог – модератор» санатты </w:t>
      </w:r>
    </w:p>
    <w:p w14:paraId="33C6EFB4">
      <w:pPr>
        <w:pStyle w:val="29"/>
        <w:ind w:firstLine="708"/>
        <w:contextualSpacing/>
        <w:jc w:val="both"/>
        <w:rPr>
          <w:sz w:val="28"/>
          <w:szCs w:val="28"/>
          <w:lang w:val="kk-KZ"/>
        </w:rPr>
      </w:pPr>
      <w:r>
        <w:rPr>
          <w:sz w:val="28"/>
          <w:szCs w:val="28"/>
          <w:lang w:val="kk-KZ"/>
        </w:rPr>
        <w:t xml:space="preserve">  </w:t>
      </w:r>
      <w:r>
        <w:rPr>
          <w:rFonts w:hint="default"/>
          <w:sz w:val="28"/>
          <w:szCs w:val="28"/>
          <w:lang w:val="kk-KZ"/>
        </w:rPr>
        <w:t>4</w:t>
      </w:r>
      <w:r>
        <w:rPr>
          <w:sz w:val="28"/>
          <w:szCs w:val="28"/>
          <w:lang w:val="kk-KZ"/>
        </w:rPr>
        <w:t>. психолог - санатсыз</w:t>
      </w:r>
    </w:p>
    <w:p w14:paraId="27E6DCCF">
      <w:pPr>
        <w:pStyle w:val="29"/>
        <w:ind w:firstLine="708"/>
        <w:contextualSpacing/>
        <w:jc w:val="both"/>
        <w:rPr>
          <w:sz w:val="28"/>
          <w:szCs w:val="28"/>
          <w:lang w:val="kk-KZ"/>
        </w:rPr>
      </w:pPr>
      <w:r>
        <w:rPr>
          <w:sz w:val="28"/>
          <w:szCs w:val="28"/>
          <w:lang w:val="kk-KZ"/>
        </w:rPr>
        <w:t xml:space="preserve">  </w:t>
      </w:r>
      <w:r>
        <w:rPr>
          <w:rFonts w:hint="default"/>
          <w:sz w:val="28"/>
          <w:szCs w:val="28"/>
          <w:lang w:val="kk-KZ"/>
        </w:rPr>
        <w:t>5</w:t>
      </w:r>
      <w:r>
        <w:rPr>
          <w:sz w:val="28"/>
          <w:szCs w:val="28"/>
          <w:lang w:val="kk-KZ"/>
        </w:rPr>
        <w:t>.санатсыз –  тәрбиеші.</w:t>
      </w:r>
    </w:p>
    <w:p w14:paraId="5351F170">
      <w:pPr>
        <w:pStyle w:val="29"/>
        <w:ind w:firstLine="708"/>
        <w:contextualSpacing/>
        <w:jc w:val="both"/>
        <w:rPr>
          <w:sz w:val="28"/>
          <w:szCs w:val="28"/>
          <w:lang w:val="kk-KZ"/>
        </w:rPr>
      </w:pPr>
      <w:r>
        <w:rPr>
          <w:sz w:val="28"/>
          <w:szCs w:val="28"/>
          <w:lang w:val="kk-KZ"/>
        </w:rPr>
        <w:t xml:space="preserve"> </w:t>
      </w:r>
    </w:p>
    <w:p w14:paraId="49048676">
      <w:pPr>
        <w:pStyle w:val="3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Балабақшаның  сапалық тізімі ұсынылған дипломның көшірмелерінен қарастырылды.</w:t>
      </w:r>
    </w:p>
    <w:p w14:paraId="454E2F01">
      <w:pPr>
        <w:pStyle w:val="30"/>
        <w:spacing w:after="0" w:line="240" w:lineRule="auto"/>
        <w:rPr>
          <w:rFonts w:ascii="Times New Roman" w:hAnsi="Times New Roman" w:cs="Times New Roman"/>
          <w:sz w:val="28"/>
          <w:szCs w:val="28"/>
        </w:rPr>
      </w:pPr>
    </w:p>
    <w:p w14:paraId="75210F30">
      <w:pPr>
        <w:pStyle w:val="30"/>
        <w:spacing w:after="0" w:line="240" w:lineRule="auto"/>
        <w:rPr>
          <w:rFonts w:ascii="Times New Roman" w:hAnsi="Times New Roman" w:cs="Times New Roman"/>
          <w:sz w:val="28"/>
          <w:szCs w:val="28"/>
        </w:rPr>
      </w:pPr>
    </w:p>
    <w:p w14:paraId="3E822839">
      <w:pPr>
        <w:pStyle w:val="30"/>
        <w:spacing w:after="0" w:line="240" w:lineRule="auto"/>
        <w:rPr>
          <w:rFonts w:ascii="Times New Roman" w:hAnsi="Times New Roman" w:cs="Times New Roman"/>
          <w:sz w:val="28"/>
          <w:szCs w:val="28"/>
        </w:rPr>
      </w:pPr>
    </w:p>
    <w:p w14:paraId="49FD76BF">
      <w:pPr>
        <w:pStyle w:val="30"/>
        <w:spacing w:after="0" w:line="240" w:lineRule="auto"/>
        <w:jc w:val="center"/>
        <w:rPr>
          <w:rFonts w:ascii="Times New Roman" w:hAnsi="Times New Roman" w:cs="Times New Roman"/>
          <w:b/>
          <w:color w:val="C0504D" w:themeColor="accent2"/>
          <w:sz w:val="28"/>
          <w:szCs w:val="28"/>
        </w:rPr>
      </w:pPr>
      <w:r>
        <w:rPr>
          <w:rFonts w:ascii="Times New Roman" w:hAnsi="Times New Roman" w:cs="Times New Roman"/>
          <w:b/>
          <w:color w:val="C0504D" w:themeColor="accent2"/>
          <w:sz w:val="28"/>
          <w:szCs w:val="28"/>
        </w:rPr>
        <w:t>ЖШС</w:t>
      </w:r>
      <w:r>
        <w:rPr>
          <w:rFonts w:ascii="Times New Roman" w:hAnsi="Times New Roman" w:cs="Times New Roman"/>
          <w:color w:val="C0504D" w:themeColor="accent2"/>
          <w:sz w:val="28"/>
          <w:szCs w:val="28"/>
        </w:rPr>
        <w:t xml:space="preserve">  </w:t>
      </w:r>
      <w:r>
        <w:rPr>
          <w:rFonts w:ascii="Times New Roman" w:hAnsi="Times New Roman" w:cs="Times New Roman"/>
          <w:b/>
          <w:color w:val="C0504D" w:themeColor="accent2"/>
          <w:sz w:val="28"/>
          <w:szCs w:val="28"/>
        </w:rPr>
        <w:t>«</w:t>
      </w:r>
      <w:r>
        <w:rPr>
          <w:rFonts w:ascii="Times New Roman" w:hAnsi="Times New Roman" w:cs="Times New Roman"/>
          <w:b/>
          <w:color w:val="C0504D" w:themeColor="accent2"/>
          <w:sz w:val="28"/>
          <w:szCs w:val="28"/>
          <w:lang w:val="kk-KZ"/>
        </w:rPr>
        <w:t>Аяла</w:t>
      </w:r>
      <w:r>
        <w:rPr>
          <w:rFonts w:hint="default" w:ascii="Times New Roman" w:hAnsi="Times New Roman" w:cs="Times New Roman"/>
          <w:b/>
          <w:color w:val="C0504D" w:themeColor="accent2"/>
          <w:sz w:val="28"/>
          <w:szCs w:val="28"/>
          <w:lang w:val="kk-KZ"/>
        </w:rPr>
        <w:t>-2017</w:t>
      </w:r>
      <w:r>
        <w:rPr>
          <w:rFonts w:ascii="Times New Roman" w:hAnsi="Times New Roman" w:cs="Times New Roman"/>
          <w:b/>
          <w:color w:val="C0504D" w:themeColor="accent2"/>
          <w:sz w:val="28"/>
          <w:szCs w:val="28"/>
        </w:rPr>
        <w:t>» бөбекжай балабақшасының педагогтары жайлы мәлімет</w:t>
      </w:r>
    </w:p>
    <w:p w14:paraId="34C399E8">
      <w:pPr>
        <w:pStyle w:val="30"/>
        <w:spacing w:after="0" w:line="240" w:lineRule="auto"/>
        <w:jc w:val="center"/>
        <w:rPr>
          <w:rFonts w:ascii="Times New Roman" w:hAnsi="Times New Roman" w:cs="Times New Roman"/>
          <w:b/>
          <w:color w:val="C0504D" w:themeColor="accent2"/>
          <w:sz w:val="28"/>
          <w:szCs w:val="28"/>
        </w:rPr>
      </w:pPr>
      <w:r>
        <w:rPr>
          <w:rFonts w:ascii="Times New Roman" w:hAnsi="Times New Roman" w:cs="Times New Roman"/>
          <w:b/>
          <w:color w:val="C0504D" w:themeColor="accent2"/>
          <w:sz w:val="28"/>
          <w:szCs w:val="28"/>
        </w:rPr>
        <w:t>2025 – 2026оқу жылы.</w:t>
      </w:r>
    </w:p>
    <w:p w14:paraId="272033B0">
      <w:pPr>
        <w:pStyle w:val="30"/>
        <w:spacing w:after="0" w:line="240" w:lineRule="auto"/>
        <w:jc w:val="center"/>
        <w:rPr>
          <w:rFonts w:ascii="Times New Roman" w:hAnsi="Times New Roman" w:cs="Times New Roman"/>
          <w:b/>
          <w:sz w:val="28"/>
          <w:szCs w:val="28"/>
        </w:rPr>
      </w:pPr>
    </w:p>
    <w:tbl>
      <w:tblPr>
        <w:tblStyle w:val="5"/>
        <w:tblW w:w="11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1893"/>
        <w:gridCol w:w="1600"/>
        <w:gridCol w:w="2431"/>
        <w:gridCol w:w="2290"/>
        <w:gridCol w:w="1319"/>
        <w:gridCol w:w="1021"/>
      </w:tblGrid>
      <w:tr w14:paraId="209D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8" w:type="dxa"/>
          </w:tcPr>
          <w:p w14:paraId="7AC8314D">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p>
        </w:tc>
        <w:tc>
          <w:tcPr>
            <w:tcW w:w="1893" w:type="dxa"/>
          </w:tcPr>
          <w:p w14:paraId="75327173">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Аты, жөні</w:t>
            </w:r>
          </w:p>
        </w:tc>
        <w:tc>
          <w:tcPr>
            <w:tcW w:w="1600" w:type="dxa"/>
          </w:tcPr>
          <w:p w14:paraId="2DCB0200">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Туылған жылы</w:t>
            </w:r>
          </w:p>
        </w:tc>
        <w:tc>
          <w:tcPr>
            <w:tcW w:w="2431" w:type="dxa"/>
          </w:tcPr>
          <w:p w14:paraId="409657B0">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Жұмыс орны, қызметі, еңбек өтілі</w:t>
            </w:r>
          </w:p>
          <w:p w14:paraId="7E9631C9">
            <w:pPr>
              <w:pStyle w:val="30"/>
              <w:spacing w:after="0" w:line="240" w:lineRule="auto"/>
              <w:jc w:val="both"/>
              <w:rPr>
                <w:rFonts w:ascii="Times New Roman" w:hAnsi="Times New Roman" w:cs="Times New Roman"/>
                <w:b/>
                <w:sz w:val="28"/>
                <w:szCs w:val="28"/>
              </w:rPr>
            </w:pPr>
          </w:p>
        </w:tc>
        <w:tc>
          <w:tcPr>
            <w:tcW w:w="2290" w:type="dxa"/>
          </w:tcPr>
          <w:p w14:paraId="1713C64A">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Бітірген оқу орны, жылы</w:t>
            </w:r>
          </w:p>
        </w:tc>
        <w:tc>
          <w:tcPr>
            <w:tcW w:w="1319" w:type="dxa"/>
          </w:tcPr>
          <w:p w14:paraId="59551939">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Диплом нөмері</w:t>
            </w:r>
          </w:p>
        </w:tc>
        <w:tc>
          <w:tcPr>
            <w:tcW w:w="1021" w:type="dxa"/>
          </w:tcPr>
          <w:p w14:paraId="654CD759">
            <w:pPr>
              <w:pStyle w:val="3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Біліктілік санаты</w:t>
            </w:r>
          </w:p>
        </w:tc>
      </w:tr>
      <w:tr w14:paraId="6183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trPr>
        <w:tc>
          <w:tcPr>
            <w:tcW w:w="498" w:type="dxa"/>
          </w:tcPr>
          <w:p w14:paraId="20F85DD5">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893" w:type="dxa"/>
            <w:shd w:val="clear" w:color="auto" w:fill="auto"/>
            <w:vAlign w:val="center"/>
          </w:tcPr>
          <w:p w14:paraId="0B844DC4">
            <w:pPr>
              <w:spacing w:line="240" w:lineRule="auto"/>
              <w:rPr>
                <w:rFonts w:hint="default" w:ascii="Times New Roman" w:hAnsi="Times New Roman" w:cs="Times New Roman"/>
                <w:sz w:val="24"/>
                <w:szCs w:val="24"/>
                <w:lang w:val="kk-KZ"/>
              </w:rPr>
            </w:pPr>
            <w:r>
              <w:rPr>
                <w:rFonts w:ascii="Times New Roman" w:hAnsi="Times New Roman" w:cs="Times New Roman"/>
                <w:sz w:val="24"/>
                <w:szCs w:val="24"/>
                <w:lang w:val="kk-KZ"/>
              </w:rPr>
              <w:t>Сарыбай</w:t>
            </w:r>
            <w:r>
              <w:rPr>
                <w:rFonts w:hint="default" w:ascii="Times New Roman" w:hAnsi="Times New Roman" w:cs="Times New Roman"/>
                <w:sz w:val="24"/>
                <w:szCs w:val="24"/>
                <w:lang w:val="kk-KZ"/>
              </w:rPr>
              <w:t xml:space="preserve"> Мадина Еркінәліқызы</w:t>
            </w:r>
          </w:p>
          <w:p w14:paraId="2CFAE801">
            <w:pPr>
              <w:spacing w:line="240" w:lineRule="auto"/>
              <w:rPr>
                <w:rFonts w:ascii="Times New Roman" w:hAnsi="Times New Roman" w:cs="Times New Roman"/>
                <w:sz w:val="24"/>
                <w:szCs w:val="24"/>
                <w:lang w:val="kk-KZ"/>
              </w:rPr>
            </w:pPr>
          </w:p>
          <w:p w14:paraId="6D25FC67">
            <w:pPr>
              <w:spacing w:line="240" w:lineRule="auto"/>
              <w:rPr>
                <w:rFonts w:ascii="Times New Roman" w:hAnsi="Times New Roman" w:cs="Times New Roman"/>
                <w:sz w:val="24"/>
                <w:szCs w:val="24"/>
                <w:lang w:val="kk-KZ"/>
              </w:rPr>
            </w:pPr>
          </w:p>
          <w:p w14:paraId="54E30D9B">
            <w:pPr>
              <w:spacing w:line="240" w:lineRule="auto"/>
              <w:rPr>
                <w:rFonts w:ascii="Times New Roman" w:hAnsi="Times New Roman" w:cs="Times New Roman"/>
                <w:sz w:val="24"/>
                <w:szCs w:val="24"/>
                <w:lang w:val="kk-KZ"/>
              </w:rPr>
            </w:pPr>
          </w:p>
          <w:p w14:paraId="00479B05">
            <w:pPr>
              <w:spacing w:line="240" w:lineRule="auto"/>
              <w:rPr>
                <w:rFonts w:ascii="Times New Roman" w:hAnsi="Times New Roman" w:cs="Times New Roman"/>
                <w:sz w:val="24"/>
                <w:szCs w:val="24"/>
                <w:lang w:val="kk-KZ"/>
              </w:rPr>
            </w:pPr>
          </w:p>
          <w:p w14:paraId="386E1E61">
            <w:pPr>
              <w:spacing w:line="240" w:lineRule="auto"/>
              <w:rPr>
                <w:rFonts w:ascii="Times New Roman" w:hAnsi="Times New Roman" w:cs="Times New Roman"/>
                <w:color w:val="000000"/>
                <w:sz w:val="24"/>
                <w:szCs w:val="24"/>
                <w:lang w:val="kk-KZ"/>
              </w:rPr>
            </w:pPr>
          </w:p>
        </w:tc>
        <w:tc>
          <w:tcPr>
            <w:tcW w:w="1600" w:type="dxa"/>
            <w:shd w:val="clear" w:color="auto" w:fill="auto"/>
            <w:vAlign w:val="center"/>
          </w:tcPr>
          <w:p w14:paraId="31D9E8B9">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Сарыағаш</w:t>
            </w:r>
            <w:r>
              <w:rPr>
                <w:rFonts w:hint="default" w:ascii="Times New Roman" w:hAnsi="Times New Roman" w:eastAsia="Calibri" w:cs="Times New Roman"/>
                <w:sz w:val="24"/>
                <w:szCs w:val="24"/>
                <w:lang w:val="kk-KZ"/>
              </w:rPr>
              <w:t xml:space="preserve"> қаласы</w:t>
            </w:r>
          </w:p>
          <w:p w14:paraId="68C7505A">
            <w:pPr>
              <w:spacing w:line="240" w:lineRule="auto"/>
              <w:rPr>
                <w:rFonts w:ascii="Times New Roman" w:hAnsi="Times New Roman" w:cs="Times New Roman"/>
                <w:sz w:val="24"/>
                <w:szCs w:val="24"/>
                <w:lang w:val="kk-KZ"/>
              </w:rPr>
            </w:pPr>
            <w:r>
              <w:rPr>
                <w:rFonts w:hint="default" w:ascii="Times New Roman" w:hAnsi="Times New Roman" w:eastAsia="Calibri" w:cs="Times New Roman"/>
                <w:sz w:val="24"/>
                <w:szCs w:val="24"/>
                <w:lang w:val="kk-KZ"/>
              </w:rPr>
              <w:t>16</w:t>
            </w:r>
            <w:r>
              <w:rPr>
                <w:rFonts w:ascii="Times New Roman" w:hAnsi="Times New Roman" w:eastAsia="Calibri" w:cs="Times New Roman"/>
                <w:sz w:val="24"/>
                <w:szCs w:val="24"/>
                <w:lang w:val="kk-KZ"/>
              </w:rPr>
              <w:t>.0</w:t>
            </w:r>
            <w:r>
              <w:rPr>
                <w:rFonts w:hint="default" w:ascii="Times New Roman" w:hAnsi="Times New Roman" w:eastAsia="Calibri" w:cs="Times New Roman"/>
                <w:sz w:val="24"/>
                <w:szCs w:val="24"/>
                <w:lang w:val="kk-KZ"/>
              </w:rPr>
              <w:t>12</w:t>
            </w:r>
            <w:r>
              <w:rPr>
                <w:rFonts w:ascii="Times New Roman" w:hAnsi="Times New Roman" w:eastAsia="Calibri" w:cs="Times New Roman"/>
                <w:sz w:val="24"/>
                <w:szCs w:val="24"/>
                <w:lang w:val="kk-KZ"/>
              </w:rPr>
              <w:t>.19</w:t>
            </w:r>
            <w:r>
              <w:rPr>
                <w:rFonts w:hint="default" w:ascii="Times New Roman" w:hAnsi="Times New Roman" w:eastAsia="Calibri" w:cs="Times New Roman"/>
                <w:sz w:val="24"/>
                <w:szCs w:val="24"/>
                <w:lang w:val="kk-KZ"/>
              </w:rPr>
              <w:t>92</w:t>
            </w:r>
            <w:r>
              <w:rPr>
                <w:rFonts w:ascii="Times New Roman" w:hAnsi="Times New Roman" w:eastAsia="Calibri" w:cs="Times New Roman"/>
                <w:sz w:val="24"/>
                <w:szCs w:val="24"/>
                <w:lang w:val="kk-KZ"/>
              </w:rPr>
              <w:t>ж</w:t>
            </w:r>
            <w:r>
              <w:rPr>
                <w:rFonts w:ascii="Times New Roman" w:hAnsi="Times New Roman" w:cs="Times New Roman"/>
                <w:sz w:val="24"/>
                <w:szCs w:val="24"/>
                <w:lang w:val="kk-KZ"/>
              </w:rPr>
              <w:t>.</w:t>
            </w:r>
          </w:p>
          <w:p w14:paraId="7F749FD6">
            <w:pPr>
              <w:spacing w:line="240" w:lineRule="auto"/>
              <w:rPr>
                <w:rFonts w:ascii="Times New Roman" w:hAnsi="Times New Roman" w:cs="Times New Roman"/>
                <w:color w:val="000000"/>
                <w:sz w:val="24"/>
                <w:szCs w:val="24"/>
                <w:lang w:val="kk-KZ"/>
              </w:rPr>
            </w:pPr>
          </w:p>
          <w:p w14:paraId="1029C038">
            <w:pPr>
              <w:spacing w:line="240" w:lineRule="auto"/>
              <w:rPr>
                <w:rFonts w:ascii="Times New Roman" w:hAnsi="Times New Roman" w:cs="Times New Roman"/>
                <w:color w:val="000000"/>
                <w:sz w:val="24"/>
                <w:szCs w:val="24"/>
                <w:lang w:val="kk-KZ"/>
              </w:rPr>
            </w:pPr>
          </w:p>
          <w:p w14:paraId="53415D90">
            <w:pPr>
              <w:spacing w:line="240" w:lineRule="auto"/>
              <w:rPr>
                <w:rFonts w:ascii="Times New Roman" w:hAnsi="Times New Roman" w:cs="Times New Roman"/>
                <w:color w:val="000000"/>
                <w:sz w:val="24"/>
                <w:szCs w:val="24"/>
                <w:lang w:val="kk-KZ"/>
              </w:rPr>
            </w:pPr>
          </w:p>
          <w:p w14:paraId="065DD1D5">
            <w:pPr>
              <w:spacing w:line="240" w:lineRule="auto"/>
              <w:rPr>
                <w:rFonts w:ascii="Times New Roman" w:hAnsi="Times New Roman" w:cs="Times New Roman"/>
                <w:color w:val="000000"/>
                <w:sz w:val="24"/>
                <w:szCs w:val="24"/>
                <w:lang w:val="kk-KZ"/>
              </w:rPr>
            </w:pPr>
          </w:p>
        </w:tc>
        <w:tc>
          <w:tcPr>
            <w:tcW w:w="2431" w:type="dxa"/>
            <w:shd w:val="clear" w:color="auto" w:fill="auto"/>
            <w:vAlign w:val="center"/>
          </w:tcPr>
          <w:p w14:paraId="54C89734">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ЖШС«Аяла</w:t>
            </w:r>
            <w:r>
              <w:rPr>
                <w:rFonts w:hint="default" w:ascii="Times New Roman" w:hAnsi="Times New Roman" w:eastAsia="Calibri" w:cs="Times New Roman"/>
                <w:bCs/>
                <w:sz w:val="24"/>
                <w:szCs w:val="24"/>
                <w:lang w:val="kk-KZ"/>
              </w:rPr>
              <w:t>-2017</w:t>
            </w:r>
            <w:r>
              <w:rPr>
                <w:rFonts w:ascii="Times New Roman" w:hAnsi="Times New Roman" w:eastAsia="Calibri" w:cs="Times New Roman"/>
                <w:bCs/>
                <w:sz w:val="24"/>
                <w:szCs w:val="24"/>
                <w:lang w:val="kk-KZ"/>
              </w:rPr>
              <w:t>»  бөбекжай балабақшасы</w:t>
            </w:r>
          </w:p>
          <w:p w14:paraId="34F2D08B">
            <w:pPr>
              <w:spacing w:line="240" w:lineRule="auto"/>
              <w:rPr>
                <w:rFonts w:ascii="Times New Roman" w:hAnsi="Times New Roman" w:cs="Times New Roman"/>
                <w:sz w:val="24"/>
                <w:szCs w:val="24"/>
                <w:lang w:val="kk-KZ"/>
              </w:rPr>
            </w:pPr>
            <w:r>
              <w:rPr>
                <w:rFonts w:ascii="Times New Roman" w:hAnsi="Times New Roman" w:eastAsia="Calibri" w:cs="Times New Roman"/>
                <w:bCs/>
                <w:sz w:val="24"/>
                <w:szCs w:val="24"/>
                <w:lang w:val="kk-KZ"/>
              </w:rPr>
              <w:t>Меңгеруші     1</w:t>
            </w:r>
            <w:r>
              <w:rPr>
                <w:rFonts w:hint="default" w:ascii="Times New Roman" w:hAnsi="Times New Roman" w:eastAsia="Calibri" w:cs="Times New Roman"/>
                <w:bCs/>
                <w:sz w:val="24"/>
                <w:szCs w:val="24"/>
                <w:lang w:val="kk-KZ"/>
              </w:rPr>
              <w:t>2</w:t>
            </w:r>
            <w:r>
              <w:rPr>
                <w:rFonts w:ascii="Times New Roman" w:hAnsi="Times New Roman" w:eastAsia="Calibri" w:cs="Times New Roman"/>
                <w:bCs/>
                <w:sz w:val="24"/>
                <w:szCs w:val="24"/>
                <w:lang w:val="kk-KZ"/>
              </w:rPr>
              <w:t xml:space="preserve"> жыл</w:t>
            </w:r>
            <w:r>
              <w:rPr>
                <w:rFonts w:hint="default" w:ascii="Times New Roman" w:hAnsi="Times New Roman" w:eastAsia="Calibri" w:cs="Times New Roman"/>
                <w:bCs/>
                <w:sz w:val="24"/>
                <w:szCs w:val="24"/>
                <w:lang w:val="kk-KZ"/>
              </w:rPr>
              <w:t>,4 ай</w:t>
            </w:r>
            <w:r>
              <w:rPr>
                <w:rFonts w:ascii="Times New Roman" w:hAnsi="Times New Roman" w:eastAsia="Calibri" w:cs="Times New Roman"/>
                <w:bCs/>
                <w:sz w:val="24"/>
                <w:szCs w:val="24"/>
                <w:lang w:val="kk-KZ"/>
              </w:rPr>
              <w:t xml:space="preserve"> </w:t>
            </w:r>
          </w:p>
        </w:tc>
        <w:tc>
          <w:tcPr>
            <w:tcW w:w="2290" w:type="dxa"/>
            <w:shd w:val="clear" w:color="auto" w:fill="auto"/>
            <w:vAlign w:val="center"/>
          </w:tcPr>
          <w:p w14:paraId="48A059A0">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ЖБ-Б № 1</w:t>
            </w:r>
            <w:r>
              <w:rPr>
                <w:rFonts w:hint="default" w:ascii="Times New Roman" w:hAnsi="Times New Roman" w:eastAsia="Calibri" w:cs="Times New Roman"/>
                <w:sz w:val="24"/>
                <w:szCs w:val="24"/>
                <w:lang w:val="kk-KZ"/>
              </w:rPr>
              <w:t>496808Аймақтық әлеуметтік-инновациялық</w:t>
            </w:r>
            <w:r>
              <w:rPr>
                <w:rFonts w:ascii="Times New Roman" w:hAnsi="Times New Roman" w:eastAsia="Calibri" w:cs="Times New Roman"/>
                <w:sz w:val="24"/>
                <w:szCs w:val="24"/>
                <w:lang w:val="kk-KZ"/>
              </w:rPr>
              <w:t xml:space="preserve"> университеті 201</w:t>
            </w:r>
            <w:r>
              <w:rPr>
                <w:rFonts w:hint="default" w:ascii="Times New Roman" w:hAnsi="Times New Roman" w:eastAsia="Calibri" w:cs="Times New Roman"/>
                <w:sz w:val="24"/>
                <w:szCs w:val="24"/>
                <w:lang w:val="kk-KZ"/>
              </w:rPr>
              <w:t>9</w:t>
            </w:r>
            <w:r>
              <w:rPr>
                <w:rFonts w:ascii="Times New Roman" w:hAnsi="Times New Roman" w:eastAsia="Calibri" w:cs="Times New Roman"/>
                <w:sz w:val="24"/>
                <w:szCs w:val="24"/>
                <w:lang w:val="kk-KZ"/>
              </w:rPr>
              <w:t>Ж</w:t>
            </w:r>
          </w:p>
          <w:p w14:paraId="0AA12084">
            <w:pPr>
              <w:spacing w:line="240" w:lineRule="auto"/>
              <w:rPr>
                <w:rFonts w:hint="default" w:ascii="Times New Roman" w:hAnsi="Times New Roman" w:cs="Times New Roman"/>
                <w:sz w:val="24"/>
                <w:szCs w:val="24"/>
                <w:lang w:val="kk-KZ"/>
              </w:rPr>
            </w:pPr>
            <w:r>
              <w:rPr>
                <w:rFonts w:ascii="Times New Roman" w:hAnsi="Times New Roman" w:eastAsia="Calibri" w:cs="Times New Roman"/>
                <w:sz w:val="24"/>
                <w:szCs w:val="24"/>
                <w:lang w:val="kk-KZ"/>
              </w:rPr>
              <w:t>5В010</w:t>
            </w:r>
            <w:r>
              <w:rPr>
                <w:rFonts w:hint="default" w:ascii="Times New Roman" w:hAnsi="Times New Roman" w:eastAsia="Calibri" w:cs="Times New Roman"/>
                <w:sz w:val="24"/>
                <w:szCs w:val="24"/>
                <w:lang w:val="kk-KZ"/>
              </w:rPr>
              <w:t>2</w:t>
            </w:r>
            <w:r>
              <w:rPr>
                <w:rFonts w:ascii="Times New Roman" w:hAnsi="Times New Roman" w:eastAsia="Calibri" w:cs="Times New Roman"/>
                <w:sz w:val="24"/>
                <w:szCs w:val="24"/>
                <w:lang w:val="kk-KZ"/>
              </w:rPr>
              <w:t xml:space="preserve">00 </w:t>
            </w:r>
            <w:r>
              <w:rPr>
                <w:rFonts w:hint="default" w:ascii="Times New Roman" w:hAnsi="Times New Roman" w:eastAsia="Calibri" w:cs="Times New Roman"/>
                <w:sz w:val="24"/>
                <w:szCs w:val="24"/>
                <w:lang w:val="kk-KZ"/>
              </w:rPr>
              <w:t>-Бастауыш оқытудың педагогикасы мен әдістемесі</w:t>
            </w:r>
            <w:r>
              <w:rPr>
                <w:rFonts w:ascii="Times New Roman" w:hAnsi="Times New Roman" w:eastAsia="Calibri" w:cs="Times New Roman"/>
                <w:sz w:val="24"/>
                <w:szCs w:val="24"/>
                <w:lang w:val="kk-KZ"/>
              </w:rPr>
              <w:t xml:space="preserve">                     Тіркеу № </w:t>
            </w:r>
            <w:r>
              <w:rPr>
                <w:rFonts w:hint="default" w:ascii="Times New Roman" w:hAnsi="Times New Roman" w:eastAsia="Calibri" w:cs="Times New Roman"/>
                <w:sz w:val="24"/>
                <w:szCs w:val="24"/>
                <w:lang w:val="kk-KZ"/>
              </w:rPr>
              <w:t>1116</w:t>
            </w:r>
            <w:r>
              <w:rPr>
                <w:rFonts w:hint="default" w:ascii="Times New Roman" w:hAnsi="Times New Roman" w:eastAsia="Calibri" w:cs="Times New Roman"/>
                <w:sz w:val="24"/>
                <w:szCs w:val="24"/>
                <w:lang w:val="en-US"/>
              </w:rPr>
              <w:t>/</w:t>
            </w:r>
            <w:r>
              <w:rPr>
                <w:rFonts w:hint="default" w:ascii="Times New Roman" w:hAnsi="Times New Roman" w:eastAsia="Calibri" w:cs="Times New Roman"/>
                <w:sz w:val="24"/>
                <w:szCs w:val="24"/>
                <w:lang w:val="kk-KZ"/>
              </w:rPr>
              <w:t>Ж</w:t>
            </w:r>
          </w:p>
        </w:tc>
        <w:tc>
          <w:tcPr>
            <w:tcW w:w="1319" w:type="dxa"/>
            <w:vAlign w:val="center"/>
          </w:tcPr>
          <w:p w14:paraId="30BC8250">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ЖБ-Б № 1</w:t>
            </w:r>
            <w:r>
              <w:rPr>
                <w:rFonts w:hint="default" w:ascii="Times New Roman" w:hAnsi="Times New Roman" w:eastAsia="Calibri" w:cs="Times New Roman"/>
                <w:sz w:val="24"/>
                <w:szCs w:val="24"/>
                <w:lang w:val="kk-KZ"/>
              </w:rPr>
              <w:t>496808</w:t>
            </w:r>
          </w:p>
          <w:p w14:paraId="348AE9A1">
            <w:pPr>
              <w:spacing w:line="240" w:lineRule="auto"/>
              <w:rPr>
                <w:rFonts w:ascii="Times New Roman" w:hAnsi="Times New Roman" w:cs="Times New Roman"/>
                <w:sz w:val="24"/>
                <w:szCs w:val="24"/>
                <w:lang w:val="kk-KZ"/>
              </w:rPr>
            </w:pPr>
          </w:p>
        </w:tc>
        <w:tc>
          <w:tcPr>
            <w:tcW w:w="1021" w:type="dxa"/>
            <w:vAlign w:val="center"/>
          </w:tcPr>
          <w:p w14:paraId="56EBCB04">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модератор</w:t>
            </w:r>
          </w:p>
        </w:tc>
      </w:tr>
      <w:tr w14:paraId="117D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0" w:hRule="atLeast"/>
        </w:trPr>
        <w:tc>
          <w:tcPr>
            <w:tcW w:w="498" w:type="dxa"/>
          </w:tcPr>
          <w:p w14:paraId="00C51183">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3857C887">
            <w:pPr>
              <w:rPr>
                <w:sz w:val="24"/>
                <w:szCs w:val="24"/>
                <w:lang w:val="kk-KZ" w:eastAsia="ru-RU"/>
              </w:rPr>
            </w:pPr>
          </w:p>
          <w:p w14:paraId="1E071058">
            <w:pPr>
              <w:rPr>
                <w:sz w:val="24"/>
                <w:szCs w:val="24"/>
                <w:lang w:val="kk-KZ" w:eastAsia="ru-RU"/>
              </w:rPr>
            </w:pPr>
          </w:p>
          <w:p w14:paraId="38180873">
            <w:pPr>
              <w:rPr>
                <w:sz w:val="24"/>
                <w:szCs w:val="24"/>
                <w:lang w:val="kk-KZ" w:eastAsia="ru-RU"/>
              </w:rPr>
            </w:pPr>
          </w:p>
          <w:p w14:paraId="3CA11630">
            <w:pPr>
              <w:rPr>
                <w:sz w:val="24"/>
                <w:szCs w:val="24"/>
                <w:lang w:val="kk-KZ" w:eastAsia="ru-RU"/>
              </w:rPr>
            </w:pPr>
          </w:p>
          <w:p w14:paraId="6C3914AF">
            <w:pPr>
              <w:rPr>
                <w:sz w:val="24"/>
                <w:szCs w:val="24"/>
                <w:lang w:val="kk-KZ" w:eastAsia="ru-RU"/>
              </w:rPr>
            </w:pPr>
          </w:p>
          <w:p w14:paraId="690A800E">
            <w:pPr>
              <w:rPr>
                <w:sz w:val="24"/>
                <w:szCs w:val="24"/>
                <w:lang w:val="kk-KZ" w:eastAsia="ru-RU"/>
              </w:rPr>
            </w:pPr>
          </w:p>
          <w:p w14:paraId="68EA73ED">
            <w:pPr>
              <w:rPr>
                <w:sz w:val="24"/>
                <w:szCs w:val="24"/>
                <w:lang w:val="kk-KZ" w:eastAsia="ru-RU"/>
              </w:rPr>
            </w:pPr>
          </w:p>
          <w:p w14:paraId="429668F0">
            <w:pPr>
              <w:rPr>
                <w:sz w:val="24"/>
                <w:szCs w:val="24"/>
                <w:lang w:val="kk-KZ" w:eastAsia="ru-RU"/>
              </w:rPr>
            </w:pPr>
          </w:p>
          <w:p w14:paraId="3E11C50A">
            <w:pPr>
              <w:rPr>
                <w:sz w:val="24"/>
                <w:szCs w:val="24"/>
                <w:lang w:val="kk-KZ" w:eastAsia="ru-RU"/>
              </w:rPr>
            </w:pPr>
          </w:p>
          <w:p w14:paraId="43869AD4">
            <w:pPr>
              <w:rPr>
                <w:sz w:val="24"/>
                <w:szCs w:val="24"/>
                <w:lang w:val="kk-KZ" w:eastAsia="ru-RU"/>
              </w:rPr>
            </w:pPr>
          </w:p>
        </w:tc>
        <w:tc>
          <w:tcPr>
            <w:tcW w:w="1893" w:type="dxa"/>
            <w:shd w:val="clear" w:color="auto" w:fill="auto"/>
            <w:vAlign w:val="center"/>
          </w:tcPr>
          <w:p w14:paraId="6F5074DC">
            <w:pPr>
              <w:spacing w:line="240" w:lineRule="auto"/>
              <w:rPr>
                <w:rFonts w:ascii="Times New Roman" w:hAnsi="Times New Roman" w:cs="Times New Roman"/>
                <w:sz w:val="24"/>
                <w:szCs w:val="24"/>
                <w:lang w:val="kk-KZ"/>
              </w:rPr>
            </w:pPr>
            <w:r>
              <w:rPr>
                <w:rFonts w:ascii="Times New Roman" w:hAnsi="Times New Roman" w:eastAsia="Calibri" w:cs="Times New Roman"/>
                <w:bCs/>
                <w:sz w:val="24"/>
                <w:szCs w:val="24"/>
                <w:lang w:val="kk-KZ"/>
              </w:rPr>
              <w:t>Садуова</w:t>
            </w:r>
            <w:r>
              <w:rPr>
                <w:rFonts w:hint="default" w:ascii="Times New Roman" w:hAnsi="Times New Roman" w:eastAsia="Calibri" w:cs="Times New Roman"/>
                <w:bCs/>
                <w:sz w:val="24"/>
                <w:szCs w:val="24"/>
                <w:lang w:val="kk-KZ"/>
              </w:rPr>
              <w:t xml:space="preserve"> Гулнур Исаевна</w:t>
            </w:r>
            <w:r>
              <w:rPr>
                <w:rFonts w:ascii="Times New Roman" w:hAnsi="Times New Roman" w:eastAsia="Calibri" w:cs="Times New Roman"/>
                <w:bCs/>
                <w:sz w:val="24"/>
                <w:szCs w:val="24"/>
                <w:lang w:val="kk-KZ"/>
              </w:rPr>
              <w:t xml:space="preserve">  </w:t>
            </w:r>
          </w:p>
          <w:p w14:paraId="6348D417">
            <w:pPr>
              <w:spacing w:line="240" w:lineRule="auto"/>
              <w:rPr>
                <w:rFonts w:ascii="Times New Roman" w:hAnsi="Times New Roman" w:cs="Times New Roman"/>
                <w:sz w:val="24"/>
                <w:szCs w:val="24"/>
                <w:lang w:val="kk-KZ"/>
              </w:rPr>
            </w:pPr>
          </w:p>
          <w:p w14:paraId="30DA596E">
            <w:pPr>
              <w:spacing w:line="240" w:lineRule="auto"/>
              <w:rPr>
                <w:rFonts w:ascii="Times New Roman" w:hAnsi="Times New Roman" w:cs="Times New Roman"/>
                <w:sz w:val="24"/>
                <w:szCs w:val="24"/>
                <w:lang w:val="kk-KZ"/>
              </w:rPr>
            </w:pPr>
          </w:p>
          <w:p w14:paraId="0CE05826">
            <w:pPr>
              <w:spacing w:line="240" w:lineRule="auto"/>
              <w:rPr>
                <w:rFonts w:ascii="Times New Roman" w:hAnsi="Times New Roman" w:cs="Times New Roman"/>
                <w:sz w:val="24"/>
                <w:szCs w:val="24"/>
                <w:lang w:val="kk-KZ"/>
              </w:rPr>
            </w:pPr>
          </w:p>
          <w:p w14:paraId="0F254D46">
            <w:pPr>
              <w:spacing w:line="240" w:lineRule="auto"/>
              <w:rPr>
                <w:rFonts w:ascii="Times New Roman" w:hAnsi="Times New Roman" w:cs="Times New Roman"/>
                <w:sz w:val="24"/>
                <w:szCs w:val="24"/>
                <w:lang w:val="kk-KZ"/>
              </w:rPr>
            </w:pPr>
          </w:p>
          <w:p w14:paraId="12D04C50">
            <w:pPr>
              <w:spacing w:line="240" w:lineRule="auto"/>
              <w:rPr>
                <w:rFonts w:ascii="Times New Roman" w:hAnsi="Times New Roman" w:cs="Times New Roman"/>
                <w:sz w:val="24"/>
                <w:szCs w:val="24"/>
                <w:lang w:val="kk-KZ"/>
              </w:rPr>
            </w:pPr>
          </w:p>
          <w:p w14:paraId="1DD084C9">
            <w:pPr>
              <w:spacing w:line="240" w:lineRule="auto"/>
              <w:rPr>
                <w:rFonts w:ascii="Times New Roman" w:hAnsi="Times New Roman" w:cs="Times New Roman"/>
                <w:sz w:val="24"/>
                <w:szCs w:val="24"/>
                <w:lang w:val="kk-KZ"/>
              </w:rPr>
            </w:pPr>
          </w:p>
          <w:p w14:paraId="3957EFFA">
            <w:pPr>
              <w:spacing w:line="240" w:lineRule="auto"/>
              <w:rPr>
                <w:rFonts w:ascii="Times New Roman" w:hAnsi="Times New Roman" w:cs="Times New Roman"/>
                <w:sz w:val="24"/>
                <w:szCs w:val="24"/>
                <w:lang w:val="kk-KZ"/>
              </w:rPr>
            </w:pPr>
          </w:p>
          <w:p w14:paraId="6C66A1CF">
            <w:pPr>
              <w:spacing w:line="240" w:lineRule="auto"/>
              <w:rPr>
                <w:rFonts w:ascii="Times New Roman" w:hAnsi="Times New Roman" w:cs="Times New Roman"/>
                <w:sz w:val="24"/>
                <w:szCs w:val="24"/>
                <w:lang w:val="kk-KZ"/>
              </w:rPr>
            </w:pPr>
          </w:p>
          <w:p w14:paraId="6A928F6D">
            <w:pPr>
              <w:spacing w:line="240" w:lineRule="auto"/>
              <w:rPr>
                <w:rFonts w:ascii="Times New Roman" w:hAnsi="Times New Roman" w:cs="Times New Roman"/>
                <w:color w:val="000000"/>
                <w:sz w:val="24"/>
                <w:szCs w:val="24"/>
                <w:lang w:val="kk-KZ"/>
              </w:rPr>
            </w:pPr>
          </w:p>
        </w:tc>
        <w:tc>
          <w:tcPr>
            <w:tcW w:w="1600" w:type="dxa"/>
            <w:shd w:val="clear" w:color="auto" w:fill="auto"/>
            <w:vAlign w:val="center"/>
          </w:tcPr>
          <w:p w14:paraId="7711975B">
            <w:pPr>
              <w:tabs>
                <w:tab w:val="left" w:pos="11919"/>
              </w:tabs>
              <w:rPr>
                <w:rFonts w:hint="default"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Сарыағаш</w:t>
            </w:r>
            <w:r>
              <w:rPr>
                <w:rFonts w:hint="default" w:ascii="Times New Roman" w:hAnsi="Times New Roman" w:eastAsia="Calibri" w:cs="Times New Roman"/>
                <w:bCs/>
                <w:sz w:val="24"/>
                <w:szCs w:val="24"/>
                <w:lang w:val="kk-KZ"/>
              </w:rPr>
              <w:t xml:space="preserve"> қаласы</w:t>
            </w:r>
          </w:p>
          <w:p w14:paraId="34E47CAF">
            <w:pPr>
              <w:spacing w:line="240" w:lineRule="auto"/>
              <w:rPr>
                <w:rFonts w:ascii="Times New Roman" w:hAnsi="Times New Roman" w:cs="Times New Roman"/>
                <w:sz w:val="24"/>
                <w:szCs w:val="24"/>
                <w:lang w:val="kk-KZ"/>
              </w:rPr>
            </w:pPr>
            <w:r>
              <w:rPr>
                <w:rFonts w:hint="default" w:ascii="Times New Roman" w:hAnsi="Times New Roman" w:eastAsia="Calibri" w:cs="Times New Roman"/>
                <w:bCs/>
                <w:sz w:val="24"/>
                <w:szCs w:val="24"/>
                <w:lang w:val="kk-KZ"/>
              </w:rPr>
              <w:t>09</w:t>
            </w:r>
            <w:r>
              <w:rPr>
                <w:rFonts w:ascii="Times New Roman" w:hAnsi="Times New Roman" w:eastAsia="Calibri" w:cs="Times New Roman"/>
                <w:bCs/>
                <w:sz w:val="24"/>
                <w:szCs w:val="24"/>
                <w:lang w:val="kk-KZ"/>
              </w:rPr>
              <w:t>.0</w:t>
            </w:r>
            <w:r>
              <w:rPr>
                <w:rFonts w:hint="default" w:ascii="Times New Roman" w:hAnsi="Times New Roman" w:eastAsia="Calibri" w:cs="Times New Roman"/>
                <w:bCs/>
                <w:sz w:val="24"/>
                <w:szCs w:val="24"/>
                <w:lang w:val="kk-KZ"/>
              </w:rPr>
              <w:t>4</w:t>
            </w:r>
            <w:r>
              <w:rPr>
                <w:rFonts w:ascii="Times New Roman" w:hAnsi="Times New Roman" w:eastAsia="Calibri" w:cs="Times New Roman"/>
                <w:bCs/>
                <w:sz w:val="24"/>
                <w:szCs w:val="24"/>
                <w:lang w:val="kk-KZ"/>
              </w:rPr>
              <w:t>.19</w:t>
            </w:r>
            <w:r>
              <w:rPr>
                <w:rFonts w:hint="default" w:ascii="Times New Roman" w:hAnsi="Times New Roman" w:eastAsia="Calibri" w:cs="Times New Roman"/>
                <w:bCs/>
                <w:sz w:val="24"/>
                <w:szCs w:val="24"/>
                <w:lang w:val="kk-KZ"/>
              </w:rPr>
              <w:t>87</w:t>
            </w:r>
            <w:r>
              <w:rPr>
                <w:rFonts w:ascii="Times New Roman" w:hAnsi="Times New Roman" w:eastAsia="Calibri" w:cs="Times New Roman"/>
                <w:bCs/>
                <w:sz w:val="24"/>
                <w:szCs w:val="24"/>
                <w:lang w:val="kk-KZ"/>
              </w:rPr>
              <w:t>ж</w:t>
            </w:r>
            <w:r>
              <w:rPr>
                <w:rFonts w:ascii="Times New Roman" w:hAnsi="Times New Roman" w:cs="Times New Roman"/>
                <w:sz w:val="24"/>
                <w:szCs w:val="24"/>
                <w:lang w:val="kk-KZ"/>
              </w:rPr>
              <w:t xml:space="preserve"> </w:t>
            </w:r>
          </w:p>
          <w:p w14:paraId="4B5C7559">
            <w:pPr>
              <w:spacing w:line="240" w:lineRule="auto"/>
              <w:rPr>
                <w:rFonts w:ascii="Times New Roman" w:hAnsi="Times New Roman" w:cs="Times New Roman"/>
                <w:sz w:val="24"/>
                <w:szCs w:val="24"/>
                <w:lang w:val="kk-KZ"/>
              </w:rPr>
            </w:pPr>
          </w:p>
          <w:p w14:paraId="0E6EFA1E">
            <w:pPr>
              <w:spacing w:line="240" w:lineRule="auto"/>
              <w:rPr>
                <w:rFonts w:ascii="Times New Roman" w:hAnsi="Times New Roman" w:cs="Times New Roman"/>
                <w:color w:val="000000"/>
                <w:sz w:val="24"/>
                <w:szCs w:val="24"/>
                <w:lang w:val="en-US"/>
              </w:rPr>
            </w:pPr>
          </w:p>
        </w:tc>
        <w:tc>
          <w:tcPr>
            <w:tcW w:w="2431" w:type="dxa"/>
            <w:shd w:val="clear" w:color="auto" w:fill="auto"/>
            <w:vAlign w:val="center"/>
          </w:tcPr>
          <w:p w14:paraId="341BC5D6">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ЖШС «Аяла</w:t>
            </w:r>
            <w:r>
              <w:rPr>
                <w:rFonts w:hint="default" w:ascii="Times New Roman" w:hAnsi="Times New Roman" w:eastAsia="Calibri" w:cs="Times New Roman"/>
                <w:bCs/>
                <w:sz w:val="24"/>
                <w:szCs w:val="24"/>
                <w:lang w:val="kk-KZ"/>
              </w:rPr>
              <w:t>-2017</w:t>
            </w:r>
            <w:r>
              <w:rPr>
                <w:rFonts w:ascii="Times New Roman" w:hAnsi="Times New Roman" w:eastAsia="Calibri" w:cs="Times New Roman"/>
                <w:bCs/>
                <w:sz w:val="24"/>
                <w:szCs w:val="24"/>
                <w:lang w:val="kk-KZ"/>
              </w:rPr>
              <w:t>»  бөбекжай балабақшасы</w:t>
            </w:r>
          </w:p>
          <w:p w14:paraId="2741D507">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Әдіскер</w:t>
            </w:r>
          </w:p>
          <w:p w14:paraId="4268DD41">
            <w:pPr>
              <w:spacing w:line="240" w:lineRule="auto"/>
              <w:rPr>
                <w:rFonts w:ascii="Times New Roman" w:hAnsi="Times New Roman" w:cs="Times New Roman"/>
                <w:sz w:val="24"/>
                <w:szCs w:val="24"/>
                <w:lang w:val="kk-KZ"/>
              </w:rPr>
            </w:pPr>
            <w:r>
              <w:rPr>
                <w:rFonts w:ascii="Times New Roman" w:hAnsi="Times New Roman" w:eastAsia="Calibri" w:cs="Times New Roman"/>
                <w:bCs/>
                <w:sz w:val="24"/>
                <w:szCs w:val="24"/>
                <w:lang w:val="kk-KZ"/>
              </w:rPr>
              <w:t>11 жыл</w:t>
            </w:r>
            <w:r>
              <w:rPr>
                <w:rFonts w:ascii="Times New Roman" w:hAnsi="Times New Roman" w:cs="Times New Roman"/>
                <w:sz w:val="24"/>
                <w:szCs w:val="24"/>
                <w:lang w:val="kk-KZ"/>
              </w:rPr>
              <w:t xml:space="preserve"> </w:t>
            </w:r>
          </w:p>
        </w:tc>
        <w:tc>
          <w:tcPr>
            <w:tcW w:w="2290" w:type="dxa"/>
            <w:shd w:val="clear" w:color="auto" w:fill="auto"/>
            <w:vAlign w:val="center"/>
          </w:tcPr>
          <w:p w14:paraId="63085FFD">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ЖБ-Б №</w:t>
            </w:r>
            <w:r>
              <w:rPr>
                <w:rFonts w:hint="default" w:ascii="Times New Roman" w:hAnsi="Times New Roman" w:eastAsia="Calibri" w:cs="Times New Roman"/>
                <w:sz w:val="24"/>
                <w:szCs w:val="24"/>
                <w:lang w:val="kk-KZ"/>
              </w:rPr>
              <w:t>1496803</w:t>
            </w:r>
          </w:p>
          <w:p w14:paraId="66197289">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Аймақтық</w:t>
            </w:r>
            <w:r>
              <w:rPr>
                <w:rFonts w:hint="default" w:ascii="Times New Roman" w:hAnsi="Times New Roman" w:eastAsia="Calibri" w:cs="Times New Roman"/>
                <w:sz w:val="24"/>
                <w:szCs w:val="24"/>
                <w:lang w:val="kk-KZ"/>
              </w:rPr>
              <w:t xml:space="preserve"> әлеуметтік-инновациялық</w:t>
            </w:r>
            <w:r>
              <w:rPr>
                <w:rFonts w:ascii="Times New Roman" w:hAnsi="Times New Roman" w:eastAsia="Calibri" w:cs="Times New Roman"/>
                <w:sz w:val="24"/>
                <w:szCs w:val="24"/>
                <w:lang w:val="kk-KZ"/>
              </w:rPr>
              <w:t xml:space="preserve"> университеті 201</w:t>
            </w:r>
            <w:r>
              <w:rPr>
                <w:rFonts w:hint="default" w:ascii="Times New Roman" w:hAnsi="Times New Roman" w:eastAsia="Calibri" w:cs="Times New Roman"/>
                <w:sz w:val="24"/>
                <w:szCs w:val="24"/>
                <w:lang w:val="kk-KZ"/>
              </w:rPr>
              <w:t>9</w:t>
            </w:r>
            <w:r>
              <w:rPr>
                <w:rFonts w:ascii="Times New Roman" w:hAnsi="Times New Roman" w:eastAsia="Calibri" w:cs="Times New Roman"/>
                <w:sz w:val="24"/>
                <w:szCs w:val="24"/>
                <w:lang w:val="kk-KZ"/>
              </w:rPr>
              <w:t>Ж</w:t>
            </w:r>
          </w:p>
          <w:p w14:paraId="0306F6DB">
            <w:pPr>
              <w:spacing w:line="240" w:lineRule="auto"/>
              <w:rPr>
                <w:rFonts w:hint="default" w:ascii="Times New Roman" w:hAnsi="Times New Roman" w:cs="Times New Roman"/>
                <w:sz w:val="24"/>
                <w:szCs w:val="24"/>
                <w:lang w:val="kk-KZ"/>
              </w:rPr>
            </w:pPr>
            <w:r>
              <w:rPr>
                <w:rFonts w:ascii="Times New Roman" w:hAnsi="Times New Roman" w:eastAsia="Calibri" w:cs="Times New Roman"/>
                <w:sz w:val="24"/>
                <w:szCs w:val="24"/>
                <w:lang w:val="kk-KZ"/>
              </w:rPr>
              <w:t>5</w:t>
            </w:r>
            <w:r>
              <w:rPr>
                <w:rFonts w:hint="default" w:ascii="Times New Roman" w:hAnsi="Times New Roman" w:eastAsia="Calibri" w:cs="Times New Roman"/>
                <w:sz w:val="24"/>
                <w:szCs w:val="24"/>
                <w:lang w:val="en-US"/>
              </w:rPr>
              <w:t>B</w:t>
            </w:r>
            <w:r>
              <w:rPr>
                <w:rFonts w:ascii="Times New Roman" w:hAnsi="Times New Roman" w:eastAsia="Calibri" w:cs="Times New Roman"/>
                <w:sz w:val="24"/>
                <w:szCs w:val="24"/>
                <w:lang w:val="kk-KZ"/>
              </w:rPr>
              <w:t>010</w:t>
            </w:r>
            <w:r>
              <w:rPr>
                <w:rFonts w:hint="default" w:ascii="Times New Roman" w:hAnsi="Times New Roman" w:eastAsia="Calibri" w:cs="Times New Roman"/>
                <w:sz w:val="24"/>
                <w:szCs w:val="24"/>
                <w:lang w:val="en-US"/>
              </w:rPr>
              <w:t>200</w:t>
            </w:r>
            <w:r>
              <w:rPr>
                <w:rFonts w:ascii="Times New Roman" w:hAnsi="Times New Roman" w:eastAsia="Calibri" w:cs="Times New Roman"/>
                <w:sz w:val="24"/>
                <w:szCs w:val="24"/>
                <w:lang w:val="kk-KZ"/>
              </w:rPr>
              <w:t>- Бастауыш</w:t>
            </w:r>
            <w:r>
              <w:rPr>
                <w:rFonts w:hint="default" w:ascii="Times New Roman" w:hAnsi="Times New Roman" w:eastAsia="Calibri" w:cs="Times New Roman"/>
                <w:sz w:val="24"/>
                <w:szCs w:val="24"/>
                <w:lang w:val="kk-KZ"/>
              </w:rPr>
              <w:t xml:space="preserve"> оқытудың педагогикасы мен әдістемесі</w:t>
            </w:r>
            <w:r>
              <w:rPr>
                <w:rFonts w:ascii="Times New Roman" w:hAnsi="Times New Roman" w:eastAsia="Calibri" w:cs="Times New Roman"/>
                <w:sz w:val="24"/>
                <w:szCs w:val="24"/>
                <w:lang w:val="kk-KZ"/>
              </w:rPr>
              <w:t xml:space="preserve"> №1</w:t>
            </w:r>
            <w:r>
              <w:rPr>
                <w:rFonts w:hint="default" w:ascii="Times New Roman" w:hAnsi="Times New Roman" w:eastAsia="Calibri" w:cs="Times New Roman"/>
                <w:sz w:val="24"/>
                <w:szCs w:val="24"/>
                <w:lang w:val="kk-KZ"/>
              </w:rPr>
              <w:t>111</w:t>
            </w:r>
            <w:r>
              <w:rPr>
                <w:rFonts w:hint="default" w:ascii="Times New Roman" w:hAnsi="Times New Roman" w:eastAsia="Calibri" w:cs="Times New Roman"/>
                <w:sz w:val="24"/>
                <w:szCs w:val="24"/>
                <w:lang w:val="en-US"/>
              </w:rPr>
              <w:t>/</w:t>
            </w:r>
            <w:r>
              <w:rPr>
                <w:rFonts w:hint="default" w:ascii="Times New Roman" w:hAnsi="Times New Roman" w:eastAsia="Calibri" w:cs="Times New Roman"/>
                <w:sz w:val="24"/>
                <w:szCs w:val="24"/>
                <w:lang w:val="kk-KZ"/>
              </w:rPr>
              <w:t>Ж</w:t>
            </w:r>
          </w:p>
        </w:tc>
        <w:tc>
          <w:tcPr>
            <w:tcW w:w="1319" w:type="dxa"/>
            <w:vAlign w:val="center"/>
          </w:tcPr>
          <w:p w14:paraId="695EDBA8">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ЖБ-Б №</w:t>
            </w:r>
            <w:r>
              <w:rPr>
                <w:rFonts w:hint="default" w:ascii="Times New Roman" w:hAnsi="Times New Roman" w:eastAsia="Calibri" w:cs="Times New Roman"/>
                <w:sz w:val="24"/>
                <w:szCs w:val="24"/>
                <w:lang w:val="kk-KZ"/>
              </w:rPr>
              <w:t>1496803</w:t>
            </w:r>
          </w:p>
          <w:p w14:paraId="1C21F7D9">
            <w:pPr>
              <w:spacing w:line="240" w:lineRule="auto"/>
              <w:rPr>
                <w:rFonts w:ascii="Times New Roman" w:hAnsi="Times New Roman" w:cs="Times New Roman"/>
                <w:sz w:val="24"/>
                <w:szCs w:val="24"/>
                <w:lang w:val="kk-KZ"/>
              </w:rPr>
            </w:pPr>
          </w:p>
          <w:p w14:paraId="0F049F6E">
            <w:pPr>
              <w:spacing w:line="240" w:lineRule="auto"/>
              <w:rPr>
                <w:rFonts w:ascii="Times New Roman" w:hAnsi="Times New Roman" w:cs="Times New Roman"/>
                <w:sz w:val="24"/>
                <w:szCs w:val="24"/>
                <w:lang w:val="kk-KZ"/>
              </w:rPr>
            </w:pPr>
          </w:p>
          <w:p w14:paraId="7447E733">
            <w:pPr>
              <w:spacing w:line="240" w:lineRule="auto"/>
              <w:rPr>
                <w:rFonts w:ascii="Times New Roman" w:hAnsi="Times New Roman" w:cs="Times New Roman"/>
                <w:sz w:val="24"/>
                <w:szCs w:val="24"/>
                <w:lang w:val="kk-KZ"/>
              </w:rPr>
            </w:pPr>
          </w:p>
          <w:p w14:paraId="33EA17F4">
            <w:pPr>
              <w:spacing w:line="240" w:lineRule="auto"/>
              <w:rPr>
                <w:rFonts w:ascii="Times New Roman" w:hAnsi="Times New Roman" w:cs="Times New Roman"/>
                <w:sz w:val="24"/>
                <w:szCs w:val="24"/>
                <w:lang w:val="kk-KZ"/>
              </w:rPr>
            </w:pPr>
          </w:p>
          <w:p w14:paraId="23953909">
            <w:pPr>
              <w:spacing w:line="240" w:lineRule="auto"/>
              <w:rPr>
                <w:rFonts w:ascii="Times New Roman" w:hAnsi="Times New Roman" w:cs="Times New Roman"/>
                <w:sz w:val="24"/>
                <w:szCs w:val="24"/>
                <w:lang w:val="kk-KZ"/>
              </w:rPr>
            </w:pPr>
          </w:p>
        </w:tc>
        <w:tc>
          <w:tcPr>
            <w:tcW w:w="1021" w:type="dxa"/>
            <w:vAlign w:val="center"/>
          </w:tcPr>
          <w:p w14:paraId="17716D08">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Модератор</w:t>
            </w:r>
          </w:p>
        </w:tc>
      </w:tr>
      <w:tr w14:paraId="427A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5FC8A8AB">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893" w:type="dxa"/>
            <w:shd w:val="clear" w:color="auto" w:fill="auto"/>
            <w:vAlign w:val="center"/>
          </w:tcPr>
          <w:p w14:paraId="73927879">
            <w:pPr>
              <w:spacing w:line="240" w:lineRule="auto"/>
              <w:rPr>
                <w:rFonts w:hint="default" w:ascii="Times New Roman" w:hAnsi="Times New Roman" w:cs="Times New Roman"/>
                <w:sz w:val="24"/>
                <w:szCs w:val="24"/>
                <w:lang w:val="kk-KZ"/>
              </w:rPr>
            </w:pPr>
            <w:r>
              <w:rPr>
                <w:rFonts w:ascii="Times New Roman" w:hAnsi="Times New Roman" w:cs="Times New Roman"/>
                <w:sz w:val="24"/>
                <w:szCs w:val="24"/>
                <w:lang w:val="kk-KZ"/>
              </w:rPr>
              <w:t>Метрова</w:t>
            </w:r>
            <w:r>
              <w:rPr>
                <w:rFonts w:hint="default" w:ascii="Times New Roman" w:hAnsi="Times New Roman" w:cs="Times New Roman"/>
                <w:sz w:val="24"/>
                <w:szCs w:val="24"/>
                <w:lang w:val="kk-KZ"/>
              </w:rPr>
              <w:t xml:space="preserve"> Айгүль Базарбаевна</w:t>
            </w:r>
          </w:p>
          <w:p w14:paraId="6C5B1364">
            <w:pPr>
              <w:spacing w:line="240" w:lineRule="auto"/>
              <w:rPr>
                <w:rFonts w:ascii="Times New Roman" w:hAnsi="Times New Roman" w:cs="Times New Roman"/>
                <w:sz w:val="24"/>
                <w:szCs w:val="24"/>
                <w:lang w:val="kk-KZ"/>
              </w:rPr>
            </w:pPr>
          </w:p>
          <w:p w14:paraId="0BE956FC">
            <w:pPr>
              <w:spacing w:line="240" w:lineRule="auto"/>
              <w:rPr>
                <w:rFonts w:ascii="Times New Roman" w:hAnsi="Times New Roman" w:cs="Times New Roman"/>
                <w:color w:val="000000"/>
                <w:sz w:val="24"/>
                <w:szCs w:val="24"/>
                <w:lang w:val="kk-KZ"/>
              </w:rPr>
            </w:pPr>
          </w:p>
        </w:tc>
        <w:tc>
          <w:tcPr>
            <w:tcW w:w="1600" w:type="dxa"/>
            <w:shd w:val="clear" w:color="auto" w:fill="auto"/>
            <w:vAlign w:val="center"/>
          </w:tcPr>
          <w:p w14:paraId="7CAC0432">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Сарыағаш қаласы</w:t>
            </w:r>
          </w:p>
          <w:p w14:paraId="6AF434D3">
            <w:pPr>
              <w:spacing w:line="240" w:lineRule="auto"/>
              <w:rPr>
                <w:rFonts w:ascii="Times New Roman" w:hAnsi="Times New Roman" w:cs="Times New Roman"/>
                <w:sz w:val="24"/>
                <w:szCs w:val="24"/>
                <w:lang w:val="kk-KZ"/>
              </w:rPr>
            </w:pPr>
            <w:r>
              <w:rPr>
                <w:rFonts w:hint="default" w:ascii="Times New Roman" w:hAnsi="Times New Roman" w:eastAsia="Calibri" w:cs="Times New Roman"/>
                <w:bCs/>
                <w:sz w:val="24"/>
                <w:szCs w:val="24"/>
                <w:lang w:val="kk-KZ"/>
              </w:rPr>
              <w:t>29</w:t>
            </w:r>
            <w:r>
              <w:rPr>
                <w:rFonts w:ascii="Times New Roman" w:hAnsi="Times New Roman" w:eastAsia="Calibri" w:cs="Times New Roman"/>
                <w:bCs/>
                <w:sz w:val="24"/>
                <w:szCs w:val="24"/>
                <w:lang w:val="kk-KZ"/>
              </w:rPr>
              <w:t>.</w:t>
            </w:r>
            <w:r>
              <w:rPr>
                <w:rFonts w:hint="default" w:ascii="Times New Roman" w:hAnsi="Times New Roman" w:eastAsia="Calibri" w:cs="Times New Roman"/>
                <w:bCs/>
                <w:sz w:val="24"/>
                <w:szCs w:val="24"/>
                <w:lang w:val="kk-KZ"/>
              </w:rPr>
              <w:t>05</w:t>
            </w:r>
            <w:r>
              <w:rPr>
                <w:rFonts w:ascii="Times New Roman" w:hAnsi="Times New Roman" w:eastAsia="Calibri" w:cs="Times New Roman"/>
                <w:bCs/>
                <w:sz w:val="24"/>
                <w:szCs w:val="24"/>
                <w:lang w:val="kk-KZ"/>
              </w:rPr>
              <w:t>.19</w:t>
            </w:r>
            <w:r>
              <w:rPr>
                <w:rFonts w:hint="default" w:ascii="Times New Roman" w:hAnsi="Times New Roman" w:eastAsia="Calibri" w:cs="Times New Roman"/>
                <w:bCs/>
                <w:sz w:val="24"/>
                <w:szCs w:val="24"/>
                <w:lang w:val="kk-KZ"/>
              </w:rPr>
              <w:t>73</w:t>
            </w:r>
            <w:r>
              <w:rPr>
                <w:rFonts w:ascii="Times New Roman" w:hAnsi="Times New Roman" w:cs="Times New Roman"/>
                <w:sz w:val="24"/>
                <w:szCs w:val="24"/>
                <w:lang w:val="kk-KZ"/>
              </w:rPr>
              <w:t>.</w:t>
            </w:r>
          </w:p>
          <w:p w14:paraId="2F35D218">
            <w:pPr>
              <w:spacing w:line="240" w:lineRule="auto"/>
              <w:rPr>
                <w:rFonts w:ascii="Times New Roman" w:hAnsi="Times New Roman" w:cs="Times New Roman"/>
                <w:sz w:val="24"/>
                <w:szCs w:val="24"/>
                <w:lang w:val="kk-KZ"/>
              </w:rPr>
            </w:pPr>
          </w:p>
          <w:p w14:paraId="43021714">
            <w:pPr>
              <w:spacing w:line="240" w:lineRule="auto"/>
              <w:rPr>
                <w:rFonts w:ascii="Times New Roman" w:hAnsi="Times New Roman" w:cs="Times New Roman"/>
                <w:sz w:val="24"/>
                <w:szCs w:val="24"/>
                <w:lang w:val="kk-KZ"/>
              </w:rPr>
            </w:pPr>
          </w:p>
          <w:p w14:paraId="6B858E9F">
            <w:pPr>
              <w:spacing w:line="240" w:lineRule="auto"/>
              <w:rPr>
                <w:rFonts w:ascii="Times New Roman" w:hAnsi="Times New Roman" w:cs="Times New Roman"/>
                <w:sz w:val="24"/>
                <w:szCs w:val="24"/>
                <w:lang w:val="kk-KZ"/>
              </w:rPr>
            </w:pPr>
          </w:p>
          <w:p w14:paraId="7A25142C">
            <w:pPr>
              <w:spacing w:line="240" w:lineRule="auto"/>
              <w:rPr>
                <w:rFonts w:ascii="Times New Roman" w:hAnsi="Times New Roman" w:cs="Times New Roman"/>
                <w:sz w:val="24"/>
                <w:szCs w:val="24"/>
                <w:lang w:val="kk-KZ"/>
              </w:rPr>
            </w:pPr>
          </w:p>
          <w:p w14:paraId="6A827A19">
            <w:pPr>
              <w:spacing w:line="240" w:lineRule="auto"/>
              <w:rPr>
                <w:rFonts w:ascii="Times New Roman" w:hAnsi="Times New Roman" w:cs="Times New Roman"/>
                <w:color w:val="000000"/>
                <w:sz w:val="24"/>
                <w:szCs w:val="24"/>
                <w:lang w:val="kk-KZ"/>
              </w:rPr>
            </w:pPr>
          </w:p>
        </w:tc>
        <w:tc>
          <w:tcPr>
            <w:tcW w:w="2431" w:type="dxa"/>
            <w:shd w:val="clear" w:color="auto" w:fill="auto"/>
            <w:vAlign w:val="center"/>
          </w:tcPr>
          <w:p w14:paraId="155E77A2">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ЖШС«Аяла</w:t>
            </w:r>
            <w:r>
              <w:rPr>
                <w:rFonts w:hint="default" w:ascii="Times New Roman" w:hAnsi="Times New Roman" w:eastAsia="Calibri" w:cs="Times New Roman"/>
                <w:bCs/>
                <w:sz w:val="24"/>
                <w:szCs w:val="24"/>
                <w:lang w:val="kk-KZ"/>
              </w:rPr>
              <w:t>-2017</w:t>
            </w:r>
            <w:r>
              <w:rPr>
                <w:rFonts w:ascii="Times New Roman" w:hAnsi="Times New Roman" w:eastAsia="Calibri" w:cs="Times New Roman"/>
                <w:bCs/>
                <w:sz w:val="24"/>
                <w:szCs w:val="24"/>
                <w:lang w:val="kk-KZ"/>
              </w:rPr>
              <w:t>»  бөбекжай балабақшасы</w:t>
            </w:r>
          </w:p>
          <w:p w14:paraId="417A12F5">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 xml:space="preserve">Тәрбиеші </w:t>
            </w:r>
          </w:p>
          <w:p w14:paraId="63FDD66A">
            <w:pPr>
              <w:spacing w:line="240" w:lineRule="auto"/>
              <w:rPr>
                <w:rFonts w:ascii="Times New Roman" w:hAnsi="Times New Roman" w:cs="Times New Roman"/>
                <w:bCs/>
                <w:sz w:val="24"/>
                <w:szCs w:val="24"/>
                <w:lang w:val="kk-KZ"/>
              </w:rPr>
            </w:pPr>
            <w:r>
              <w:rPr>
                <w:rFonts w:hint="default" w:ascii="Times New Roman" w:hAnsi="Times New Roman" w:eastAsia="Calibri" w:cs="Times New Roman"/>
                <w:bCs/>
                <w:sz w:val="24"/>
                <w:szCs w:val="24"/>
                <w:lang w:val="kk-KZ"/>
              </w:rPr>
              <w:t>9</w:t>
            </w:r>
            <w:r>
              <w:rPr>
                <w:rFonts w:ascii="Times New Roman" w:hAnsi="Times New Roman" w:eastAsia="Calibri" w:cs="Times New Roman"/>
                <w:bCs/>
                <w:sz w:val="24"/>
                <w:szCs w:val="24"/>
                <w:lang w:val="kk-KZ"/>
              </w:rPr>
              <w:t xml:space="preserve"> жыл</w:t>
            </w:r>
            <w:r>
              <w:rPr>
                <w:rFonts w:hint="default" w:ascii="Times New Roman" w:hAnsi="Times New Roman" w:eastAsia="Calibri" w:cs="Times New Roman"/>
                <w:bCs/>
                <w:sz w:val="24"/>
                <w:szCs w:val="24"/>
                <w:lang w:val="kk-KZ"/>
              </w:rPr>
              <w:t>,10 ай</w:t>
            </w:r>
            <w:r>
              <w:rPr>
                <w:rFonts w:ascii="Times New Roman" w:hAnsi="Times New Roman" w:eastAsia="Calibri" w:cs="Times New Roman"/>
                <w:bCs/>
                <w:sz w:val="24"/>
                <w:szCs w:val="24"/>
                <w:lang w:val="kk-KZ"/>
              </w:rPr>
              <w:t xml:space="preserve"> </w:t>
            </w:r>
          </w:p>
          <w:p w14:paraId="67561FF6">
            <w:pPr>
              <w:spacing w:line="240" w:lineRule="auto"/>
              <w:rPr>
                <w:rFonts w:ascii="Times New Roman" w:hAnsi="Times New Roman" w:cs="Times New Roman"/>
                <w:sz w:val="24"/>
                <w:szCs w:val="24"/>
                <w:lang w:val="kk-KZ"/>
              </w:rPr>
            </w:pPr>
          </w:p>
        </w:tc>
        <w:tc>
          <w:tcPr>
            <w:tcW w:w="2290" w:type="dxa"/>
            <w:shd w:val="clear" w:color="auto" w:fill="auto"/>
            <w:vAlign w:val="center"/>
          </w:tcPr>
          <w:p w14:paraId="6B47469D">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ЖБ-Б № </w:t>
            </w:r>
            <w:r>
              <w:rPr>
                <w:rFonts w:hint="default" w:ascii="Times New Roman" w:hAnsi="Times New Roman" w:eastAsia="Calibri" w:cs="Times New Roman"/>
                <w:sz w:val="24"/>
                <w:szCs w:val="24"/>
                <w:lang w:val="kk-KZ"/>
              </w:rPr>
              <w:t>0704427</w:t>
            </w:r>
          </w:p>
          <w:p w14:paraId="530161A2">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Шымкент</w:t>
            </w:r>
            <w:r>
              <w:rPr>
                <w:rFonts w:hint="default" w:ascii="Times New Roman" w:hAnsi="Times New Roman" w:eastAsia="Calibri" w:cs="Times New Roman"/>
                <w:sz w:val="24"/>
                <w:szCs w:val="24"/>
                <w:lang w:val="kk-KZ"/>
              </w:rPr>
              <w:t xml:space="preserve"> </w:t>
            </w:r>
            <w:r>
              <w:rPr>
                <w:rFonts w:ascii="Times New Roman" w:hAnsi="Times New Roman" w:eastAsia="Calibri" w:cs="Times New Roman"/>
                <w:sz w:val="24"/>
                <w:szCs w:val="24"/>
                <w:lang w:val="kk-KZ"/>
              </w:rPr>
              <w:t>университеті</w:t>
            </w:r>
            <w:r>
              <w:rPr>
                <w:rFonts w:hint="default" w:ascii="Times New Roman" w:hAnsi="Times New Roman" w:eastAsia="Calibri" w:cs="Times New Roman"/>
                <w:sz w:val="24"/>
                <w:szCs w:val="24"/>
                <w:lang w:val="kk-KZ"/>
              </w:rPr>
              <w:t xml:space="preserve"> </w:t>
            </w:r>
            <w:r>
              <w:rPr>
                <w:rFonts w:ascii="Times New Roman" w:hAnsi="Times New Roman" w:eastAsia="Calibri" w:cs="Times New Roman"/>
                <w:sz w:val="24"/>
                <w:szCs w:val="24"/>
                <w:lang w:val="kk-KZ"/>
              </w:rPr>
              <w:t>201</w:t>
            </w:r>
            <w:r>
              <w:rPr>
                <w:rFonts w:hint="default" w:ascii="Times New Roman" w:hAnsi="Times New Roman" w:eastAsia="Calibri" w:cs="Times New Roman"/>
                <w:sz w:val="24"/>
                <w:szCs w:val="24"/>
                <w:lang w:val="kk-KZ"/>
              </w:rPr>
              <w:t>4</w:t>
            </w:r>
            <w:r>
              <w:rPr>
                <w:rFonts w:ascii="Times New Roman" w:hAnsi="Times New Roman" w:eastAsia="Calibri" w:cs="Times New Roman"/>
                <w:sz w:val="24"/>
                <w:szCs w:val="24"/>
                <w:lang w:val="kk-KZ"/>
              </w:rPr>
              <w:t>Ж</w:t>
            </w:r>
          </w:p>
          <w:p w14:paraId="6EA2A402">
            <w:pPr>
              <w:spacing w:line="240" w:lineRule="auto"/>
              <w:rPr>
                <w:rFonts w:hint="default" w:ascii="Times New Roman" w:hAnsi="Times New Roman" w:cs="Times New Roman"/>
                <w:sz w:val="24"/>
                <w:szCs w:val="24"/>
                <w:lang w:val="kk-KZ"/>
              </w:rPr>
            </w:pPr>
            <w:r>
              <w:rPr>
                <w:rFonts w:ascii="Times New Roman" w:hAnsi="Times New Roman" w:eastAsia="Calibri" w:cs="Times New Roman"/>
                <w:sz w:val="24"/>
                <w:szCs w:val="24"/>
                <w:lang w:val="kk-KZ"/>
              </w:rPr>
              <w:t>5В010200-БАСТАУЫШ ОҚЫТУ ПЕДАГОГИКАСЫ МЕН ӘДІСТЕМЕСІ  Тіркеу № 19</w:t>
            </w:r>
            <w:r>
              <w:rPr>
                <w:rFonts w:hint="default" w:ascii="Times New Roman" w:hAnsi="Times New Roman" w:eastAsia="Calibri" w:cs="Times New Roman"/>
                <w:sz w:val="24"/>
                <w:szCs w:val="24"/>
                <w:lang w:val="kk-KZ"/>
              </w:rPr>
              <w:t>13</w:t>
            </w:r>
          </w:p>
        </w:tc>
        <w:tc>
          <w:tcPr>
            <w:tcW w:w="1319" w:type="dxa"/>
            <w:vAlign w:val="center"/>
          </w:tcPr>
          <w:p w14:paraId="12137B89">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ЖБ-Б № </w:t>
            </w:r>
            <w:r>
              <w:rPr>
                <w:rFonts w:hint="default" w:ascii="Times New Roman" w:hAnsi="Times New Roman" w:eastAsia="Calibri" w:cs="Times New Roman"/>
                <w:sz w:val="24"/>
                <w:szCs w:val="24"/>
                <w:lang w:val="kk-KZ"/>
              </w:rPr>
              <w:t>0704427</w:t>
            </w:r>
          </w:p>
          <w:p w14:paraId="61C12982">
            <w:pPr>
              <w:spacing w:line="240" w:lineRule="auto"/>
              <w:rPr>
                <w:rFonts w:ascii="Times New Roman" w:hAnsi="Times New Roman" w:cs="Times New Roman"/>
                <w:sz w:val="24"/>
                <w:szCs w:val="24"/>
                <w:lang w:val="kk-KZ"/>
              </w:rPr>
            </w:pPr>
          </w:p>
        </w:tc>
        <w:tc>
          <w:tcPr>
            <w:tcW w:w="1021" w:type="dxa"/>
            <w:vAlign w:val="center"/>
          </w:tcPr>
          <w:p w14:paraId="1F04468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Санатсыз</w:t>
            </w:r>
          </w:p>
        </w:tc>
      </w:tr>
      <w:tr w14:paraId="4372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49A3A73E">
            <w:pPr>
              <w:pStyle w:val="3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893" w:type="dxa"/>
            <w:shd w:val="clear" w:color="auto" w:fill="auto"/>
            <w:vAlign w:val="center"/>
          </w:tcPr>
          <w:p w14:paraId="092B7747">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Авезова</w:t>
            </w:r>
            <w:r>
              <w:rPr>
                <w:rFonts w:hint="default" w:ascii="Times New Roman" w:hAnsi="Times New Roman" w:cs="Times New Roman"/>
                <w:sz w:val="24"/>
                <w:szCs w:val="24"/>
                <w:lang w:val="kk-KZ"/>
              </w:rPr>
              <w:t xml:space="preserve"> Кундузой Махаматовна</w:t>
            </w:r>
            <w:r>
              <w:rPr>
                <w:rFonts w:ascii="Times New Roman" w:hAnsi="Times New Roman" w:cs="Times New Roman"/>
                <w:sz w:val="24"/>
                <w:szCs w:val="24"/>
                <w:lang w:val="kk-KZ"/>
              </w:rPr>
              <w:t xml:space="preserve"> </w:t>
            </w:r>
          </w:p>
          <w:p w14:paraId="6C045EE2">
            <w:pPr>
              <w:spacing w:line="240" w:lineRule="auto"/>
              <w:jc w:val="both"/>
              <w:rPr>
                <w:rFonts w:ascii="Times New Roman" w:hAnsi="Times New Roman" w:cs="Times New Roman"/>
                <w:sz w:val="24"/>
                <w:szCs w:val="24"/>
                <w:lang w:val="kk-KZ"/>
              </w:rPr>
            </w:pPr>
          </w:p>
          <w:p w14:paraId="4FC8B38F">
            <w:pPr>
              <w:spacing w:line="240" w:lineRule="auto"/>
              <w:jc w:val="both"/>
              <w:rPr>
                <w:rFonts w:ascii="Times New Roman" w:hAnsi="Times New Roman" w:cs="Times New Roman"/>
                <w:sz w:val="24"/>
                <w:szCs w:val="24"/>
                <w:lang w:val="kk-KZ"/>
              </w:rPr>
            </w:pPr>
          </w:p>
          <w:p w14:paraId="6F76D65C">
            <w:pPr>
              <w:spacing w:line="240" w:lineRule="auto"/>
              <w:jc w:val="both"/>
              <w:rPr>
                <w:rFonts w:ascii="Times New Roman" w:hAnsi="Times New Roman" w:cs="Times New Roman"/>
                <w:sz w:val="24"/>
                <w:szCs w:val="24"/>
                <w:lang w:val="kk-KZ"/>
              </w:rPr>
            </w:pPr>
          </w:p>
          <w:p w14:paraId="4974BC26">
            <w:pPr>
              <w:spacing w:line="240" w:lineRule="auto"/>
              <w:jc w:val="both"/>
              <w:rPr>
                <w:rFonts w:ascii="Times New Roman" w:hAnsi="Times New Roman" w:cs="Times New Roman"/>
                <w:sz w:val="24"/>
                <w:szCs w:val="24"/>
                <w:lang w:val="kk-KZ"/>
              </w:rPr>
            </w:pPr>
          </w:p>
          <w:p w14:paraId="46B63F55">
            <w:pPr>
              <w:spacing w:line="240" w:lineRule="auto"/>
              <w:jc w:val="both"/>
              <w:rPr>
                <w:rFonts w:ascii="Times New Roman" w:hAnsi="Times New Roman" w:cs="Times New Roman"/>
                <w:sz w:val="24"/>
                <w:szCs w:val="24"/>
                <w:lang w:val="kk-KZ"/>
              </w:rPr>
            </w:pPr>
          </w:p>
          <w:p w14:paraId="6C7219DE">
            <w:pPr>
              <w:spacing w:line="240" w:lineRule="auto"/>
              <w:jc w:val="both"/>
              <w:rPr>
                <w:rFonts w:ascii="Times New Roman" w:hAnsi="Times New Roman" w:cs="Times New Roman"/>
                <w:sz w:val="24"/>
                <w:szCs w:val="24"/>
                <w:lang w:val="kk-KZ"/>
              </w:rPr>
            </w:pPr>
          </w:p>
          <w:p w14:paraId="4D46B742">
            <w:pPr>
              <w:spacing w:line="240" w:lineRule="auto"/>
              <w:jc w:val="both"/>
              <w:rPr>
                <w:rFonts w:ascii="Times New Roman" w:hAnsi="Times New Roman" w:cs="Times New Roman"/>
                <w:sz w:val="24"/>
                <w:szCs w:val="24"/>
                <w:lang w:val="kk-KZ"/>
              </w:rPr>
            </w:pPr>
          </w:p>
          <w:p w14:paraId="71FE4391">
            <w:pPr>
              <w:spacing w:line="240" w:lineRule="auto"/>
              <w:jc w:val="both"/>
              <w:rPr>
                <w:rFonts w:ascii="Times New Roman" w:hAnsi="Times New Roman" w:cs="Times New Roman"/>
                <w:sz w:val="24"/>
                <w:szCs w:val="24"/>
                <w:lang w:val="kk-KZ"/>
              </w:rPr>
            </w:pPr>
          </w:p>
          <w:p w14:paraId="7BD386C9">
            <w:pPr>
              <w:spacing w:line="240" w:lineRule="auto"/>
              <w:jc w:val="both"/>
              <w:rPr>
                <w:rFonts w:ascii="Times New Roman" w:hAnsi="Times New Roman" w:cs="Times New Roman"/>
                <w:sz w:val="24"/>
                <w:szCs w:val="24"/>
                <w:lang w:val="kk-KZ"/>
              </w:rPr>
            </w:pPr>
          </w:p>
          <w:p w14:paraId="63565EF9">
            <w:pPr>
              <w:spacing w:line="240" w:lineRule="auto"/>
              <w:jc w:val="both"/>
              <w:rPr>
                <w:rFonts w:ascii="Times New Roman" w:hAnsi="Times New Roman" w:cs="Times New Roman"/>
                <w:sz w:val="24"/>
                <w:szCs w:val="24"/>
                <w:lang w:val="kk-KZ"/>
              </w:rPr>
            </w:pPr>
          </w:p>
          <w:p w14:paraId="43BAAFC4">
            <w:pPr>
              <w:spacing w:line="240" w:lineRule="auto"/>
              <w:jc w:val="both"/>
              <w:rPr>
                <w:rFonts w:ascii="Times New Roman" w:hAnsi="Times New Roman" w:cs="Times New Roman"/>
                <w:color w:val="000000"/>
                <w:sz w:val="24"/>
                <w:szCs w:val="24"/>
                <w:lang w:val="kk-KZ"/>
              </w:rPr>
            </w:pPr>
          </w:p>
        </w:tc>
        <w:tc>
          <w:tcPr>
            <w:tcW w:w="1600" w:type="dxa"/>
            <w:shd w:val="clear" w:color="auto" w:fill="auto"/>
            <w:vAlign w:val="center"/>
          </w:tcPr>
          <w:p w14:paraId="51AED44C">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Сарыағаш қаласы</w:t>
            </w:r>
          </w:p>
          <w:p w14:paraId="41239934">
            <w:pPr>
              <w:spacing w:line="240" w:lineRule="auto"/>
              <w:jc w:val="both"/>
              <w:rPr>
                <w:rFonts w:hint="default" w:ascii="Times New Roman" w:hAnsi="Times New Roman" w:cs="Times New Roman"/>
                <w:sz w:val="24"/>
                <w:szCs w:val="24"/>
                <w:lang w:val="kk-KZ"/>
              </w:rPr>
            </w:pPr>
            <w:r>
              <w:rPr>
                <w:rFonts w:hint="default" w:ascii="Times New Roman" w:hAnsi="Times New Roman" w:eastAsia="Calibri" w:cs="Times New Roman"/>
                <w:bCs/>
                <w:sz w:val="24"/>
                <w:szCs w:val="24"/>
                <w:lang w:val="kk-KZ"/>
              </w:rPr>
              <w:t>31</w:t>
            </w:r>
            <w:r>
              <w:rPr>
                <w:rFonts w:ascii="Times New Roman" w:hAnsi="Times New Roman" w:eastAsia="Calibri" w:cs="Times New Roman"/>
                <w:bCs/>
                <w:sz w:val="24"/>
                <w:szCs w:val="24"/>
                <w:lang w:val="kk-KZ"/>
              </w:rPr>
              <w:t>.0</w:t>
            </w:r>
            <w:r>
              <w:rPr>
                <w:rFonts w:hint="default" w:ascii="Times New Roman" w:hAnsi="Times New Roman" w:eastAsia="Calibri" w:cs="Times New Roman"/>
                <w:bCs/>
                <w:sz w:val="24"/>
                <w:szCs w:val="24"/>
                <w:lang w:val="kk-KZ"/>
              </w:rPr>
              <w:t>5</w:t>
            </w:r>
            <w:r>
              <w:rPr>
                <w:rFonts w:ascii="Times New Roman" w:hAnsi="Times New Roman" w:eastAsia="Calibri" w:cs="Times New Roman"/>
                <w:bCs/>
                <w:sz w:val="24"/>
                <w:szCs w:val="24"/>
                <w:lang w:val="kk-KZ"/>
              </w:rPr>
              <w:t>.198</w:t>
            </w:r>
            <w:r>
              <w:rPr>
                <w:rFonts w:hint="default" w:ascii="Times New Roman" w:hAnsi="Times New Roman" w:eastAsia="Calibri" w:cs="Times New Roman"/>
                <w:bCs/>
                <w:sz w:val="24"/>
                <w:szCs w:val="24"/>
                <w:lang w:val="kk-KZ"/>
              </w:rPr>
              <w:t>9</w:t>
            </w:r>
          </w:p>
          <w:p w14:paraId="27691217">
            <w:pPr>
              <w:spacing w:line="240" w:lineRule="auto"/>
              <w:jc w:val="both"/>
              <w:rPr>
                <w:rFonts w:ascii="Times New Roman" w:hAnsi="Times New Roman" w:cs="Times New Roman"/>
                <w:sz w:val="24"/>
                <w:szCs w:val="24"/>
                <w:lang w:val="kk-KZ"/>
              </w:rPr>
            </w:pPr>
          </w:p>
          <w:p w14:paraId="3593DA25">
            <w:pPr>
              <w:spacing w:line="240" w:lineRule="auto"/>
              <w:jc w:val="both"/>
              <w:rPr>
                <w:rFonts w:ascii="Times New Roman" w:hAnsi="Times New Roman" w:cs="Times New Roman"/>
                <w:sz w:val="24"/>
                <w:szCs w:val="24"/>
                <w:lang w:val="kk-KZ"/>
              </w:rPr>
            </w:pPr>
          </w:p>
          <w:p w14:paraId="16A176BE">
            <w:pPr>
              <w:spacing w:line="240" w:lineRule="auto"/>
              <w:jc w:val="both"/>
              <w:rPr>
                <w:rFonts w:ascii="Times New Roman" w:hAnsi="Times New Roman" w:cs="Times New Roman"/>
                <w:sz w:val="24"/>
                <w:szCs w:val="24"/>
                <w:lang w:val="kk-KZ"/>
              </w:rPr>
            </w:pPr>
          </w:p>
          <w:p w14:paraId="2B569D4D">
            <w:pPr>
              <w:spacing w:line="240" w:lineRule="auto"/>
              <w:jc w:val="both"/>
              <w:rPr>
                <w:rFonts w:ascii="Times New Roman" w:hAnsi="Times New Roman" w:cs="Times New Roman"/>
                <w:sz w:val="24"/>
                <w:szCs w:val="24"/>
                <w:lang w:val="kk-KZ"/>
              </w:rPr>
            </w:pPr>
          </w:p>
          <w:p w14:paraId="5A021776">
            <w:pPr>
              <w:spacing w:line="240" w:lineRule="auto"/>
              <w:jc w:val="both"/>
              <w:rPr>
                <w:rFonts w:ascii="Times New Roman" w:hAnsi="Times New Roman" w:cs="Times New Roman"/>
                <w:sz w:val="24"/>
                <w:szCs w:val="24"/>
                <w:lang w:val="kk-KZ"/>
              </w:rPr>
            </w:pPr>
          </w:p>
          <w:p w14:paraId="33BD74CB">
            <w:pPr>
              <w:spacing w:line="240" w:lineRule="auto"/>
              <w:jc w:val="both"/>
              <w:rPr>
                <w:rFonts w:ascii="Times New Roman" w:hAnsi="Times New Roman" w:cs="Times New Roman"/>
                <w:sz w:val="24"/>
                <w:szCs w:val="24"/>
                <w:lang w:val="kk-KZ"/>
              </w:rPr>
            </w:pPr>
          </w:p>
          <w:p w14:paraId="4F643E88">
            <w:pPr>
              <w:spacing w:line="240" w:lineRule="auto"/>
              <w:jc w:val="both"/>
              <w:rPr>
                <w:rFonts w:ascii="Times New Roman" w:hAnsi="Times New Roman" w:cs="Times New Roman"/>
                <w:sz w:val="24"/>
                <w:szCs w:val="24"/>
                <w:lang w:val="kk-KZ"/>
              </w:rPr>
            </w:pPr>
          </w:p>
          <w:p w14:paraId="3034C003">
            <w:pPr>
              <w:spacing w:line="240" w:lineRule="auto"/>
              <w:jc w:val="both"/>
              <w:rPr>
                <w:rFonts w:ascii="Times New Roman" w:hAnsi="Times New Roman" w:cs="Times New Roman"/>
                <w:sz w:val="24"/>
                <w:szCs w:val="24"/>
                <w:lang w:val="kk-KZ"/>
              </w:rPr>
            </w:pPr>
          </w:p>
          <w:p w14:paraId="70D964BD">
            <w:pPr>
              <w:spacing w:line="240" w:lineRule="auto"/>
              <w:jc w:val="both"/>
              <w:rPr>
                <w:rFonts w:ascii="Times New Roman" w:hAnsi="Times New Roman" w:cs="Times New Roman"/>
                <w:color w:val="000000"/>
                <w:sz w:val="24"/>
                <w:szCs w:val="24"/>
                <w:lang w:val="kk-KZ"/>
              </w:rPr>
            </w:pPr>
          </w:p>
        </w:tc>
        <w:tc>
          <w:tcPr>
            <w:tcW w:w="2431" w:type="dxa"/>
            <w:shd w:val="clear" w:color="auto" w:fill="auto"/>
            <w:vAlign w:val="center"/>
          </w:tcPr>
          <w:p w14:paraId="5D637619">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ЖШС «Аяла</w:t>
            </w:r>
            <w:r>
              <w:rPr>
                <w:rFonts w:hint="default" w:ascii="Times New Roman" w:hAnsi="Times New Roman" w:eastAsia="Calibri" w:cs="Times New Roman"/>
                <w:bCs/>
                <w:sz w:val="24"/>
                <w:szCs w:val="24"/>
                <w:lang w:val="kk-KZ"/>
              </w:rPr>
              <w:t>-2017</w:t>
            </w:r>
            <w:r>
              <w:rPr>
                <w:rFonts w:ascii="Times New Roman" w:hAnsi="Times New Roman" w:eastAsia="Calibri" w:cs="Times New Roman"/>
                <w:bCs/>
                <w:sz w:val="24"/>
                <w:szCs w:val="24"/>
                <w:lang w:val="kk-KZ"/>
              </w:rPr>
              <w:t>»  бөбекжай балабақшасы</w:t>
            </w:r>
          </w:p>
          <w:p w14:paraId="3912AB29">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Тәрбиеші</w:t>
            </w:r>
          </w:p>
          <w:p w14:paraId="5745DB98">
            <w:pPr>
              <w:spacing w:line="240" w:lineRule="auto"/>
              <w:jc w:val="both"/>
              <w:rPr>
                <w:rFonts w:ascii="Times New Roman" w:hAnsi="Times New Roman" w:cs="Times New Roman"/>
                <w:bCs/>
                <w:sz w:val="24"/>
                <w:szCs w:val="24"/>
                <w:lang w:val="kk-KZ"/>
              </w:rPr>
            </w:pPr>
            <w:r>
              <w:rPr>
                <w:rFonts w:hint="default" w:ascii="Times New Roman" w:hAnsi="Times New Roman" w:eastAsia="Calibri" w:cs="Times New Roman"/>
                <w:bCs/>
                <w:sz w:val="24"/>
                <w:szCs w:val="24"/>
                <w:lang w:val="kk-KZ"/>
              </w:rPr>
              <w:t>6</w:t>
            </w:r>
            <w:r>
              <w:rPr>
                <w:rFonts w:ascii="Times New Roman" w:hAnsi="Times New Roman" w:eastAsia="Calibri" w:cs="Times New Roman"/>
                <w:bCs/>
                <w:sz w:val="24"/>
                <w:szCs w:val="24"/>
                <w:lang w:val="kk-KZ"/>
              </w:rPr>
              <w:t xml:space="preserve"> жыл </w:t>
            </w:r>
          </w:p>
          <w:p w14:paraId="79A857E0">
            <w:pPr>
              <w:spacing w:line="240" w:lineRule="auto"/>
              <w:jc w:val="both"/>
              <w:rPr>
                <w:rFonts w:ascii="Times New Roman" w:hAnsi="Times New Roman" w:cs="Times New Roman"/>
                <w:bCs/>
                <w:sz w:val="24"/>
                <w:szCs w:val="24"/>
                <w:lang w:val="kk-KZ"/>
              </w:rPr>
            </w:pPr>
          </w:p>
          <w:p w14:paraId="1F65D7FB">
            <w:pPr>
              <w:spacing w:line="240" w:lineRule="auto"/>
              <w:jc w:val="both"/>
              <w:rPr>
                <w:rFonts w:ascii="Times New Roman" w:hAnsi="Times New Roman" w:cs="Times New Roman"/>
                <w:bCs/>
                <w:sz w:val="24"/>
                <w:szCs w:val="24"/>
                <w:lang w:val="kk-KZ"/>
              </w:rPr>
            </w:pPr>
          </w:p>
          <w:p w14:paraId="3AEE7E8C">
            <w:pPr>
              <w:spacing w:line="240" w:lineRule="auto"/>
              <w:jc w:val="both"/>
              <w:rPr>
                <w:rFonts w:ascii="Times New Roman" w:hAnsi="Times New Roman" w:cs="Times New Roman"/>
                <w:bCs/>
                <w:sz w:val="24"/>
                <w:szCs w:val="24"/>
                <w:lang w:val="kk-KZ"/>
              </w:rPr>
            </w:pPr>
          </w:p>
          <w:p w14:paraId="60049A14">
            <w:pPr>
              <w:spacing w:line="240" w:lineRule="auto"/>
              <w:jc w:val="both"/>
              <w:rPr>
                <w:rFonts w:ascii="Times New Roman" w:hAnsi="Times New Roman" w:cs="Times New Roman"/>
                <w:sz w:val="24"/>
                <w:szCs w:val="24"/>
                <w:lang w:val="kk-KZ"/>
              </w:rPr>
            </w:pPr>
          </w:p>
        </w:tc>
        <w:tc>
          <w:tcPr>
            <w:tcW w:w="2290" w:type="dxa"/>
            <w:shd w:val="clear" w:color="auto" w:fill="auto"/>
            <w:vAlign w:val="center"/>
          </w:tcPr>
          <w:p w14:paraId="54866D27">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ЖБ-Б № 1</w:t>
            </w:r>
            <w:r>
              <w:rPr>
                <w:rFonts w:hint="default" w:ascii="Times New Roman" w:hAnsi="Times New Roman" w:eastAsia="Calibri" w:cs="Times New Roman"/>
                <w:sz w:val="24"/>
                <w:szCs w:val="24"/>
                <w:lang w:val="kk-KZ"/>
              </w:rPr>
              <w:t>496306</w:t>
            </w:r>
          </w:p>
          <w:p w14:paraId="45259E14">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Аймақтық әлеуметтік инновациялық университеті 201</w:t>
            </w:r>
            <w:r>
              <w:rPr>
                <w:rFonts w:hint="default" w:ascii="Times New Roman" w:hAnsi="Times New Roman" w:eastAsia="Calibri" w:cs="Times New Roman"/>
                <w:sz w:val="24"/>
                <w:szCs w:val="24"/>
                <w:lang w:val="kk-KZ"/>
              </w:rPr>
              <w:t>9</w:t>
            </w:r>
            <w:r>
              <w:rPr>
                <w:rFonts w:ascii="Times New Roman" w:hAnsi="Times New Roman" w:eastAsia="Calibri" w:cs="Times New Roman"/>
                <w:sz w:val="24"/>
                <w:szCs w:val="24"/>
                <w:lang w:val="kk-KZ"/>
              </w:rPr>
              <w:t>Ж</w:t>
            </w:r>
          </w:p>
          <w:p w14:paraId="708FDFDE">
            <w:pPr>
              <w:spacing w:line="240" w:lineRule="auto"/>
              <w:jc w:val="both"/>
              <w:rPr>
                <w:rFonts w:ascii="Times New Roman" w:hAnsi="Times New Roman" w:cs="Times New Roman"/>
                <w:sz w:val="24"/>
                <w:szCs w:val="24"/>
                <w:lang w:val="kk-KZ"/>
              </w:rPr>
            </w:pPr>
            <w:r>
              <w:rPr>
                <w:rFonts w:ascii="Times New Roman" w:hAnsi="Times New Roman" w:eastAsia="Calibri" w:cs="Times New Roman"/>
                <w:sz w:val="24"/>
                <w:szCs w:val="24"/>
                <w:lang w:val="kk-KZ"/>
              </w:rPr>
              <w:t>5В010</w:t>
            </w:r>
            <w:r>
              <w:rPr>
                <w:rFonts w:hint="default" w:ascii="Times New Roman" w:hAnsi="Times New Roman" w:eastAsia="Calibri" w:cs="Times New Roman"/>
                <w:sz w:val="24"/>
                <w:szCs w:val="24"/>
                <w:lang w:val="kk-KZ"/>
              </w:rPr>
              <w:t>1</w:t>
            </w:r>
            <w:r>
              <w:rPr>
                <w:rFonts w:ascii="Times New Roman" w:hAnsi="Times New Roman" w:eastAsia="Calibri" w:cs="Times New Roman"/>
                <w:sz w:val="24"/>
                <w:szCs w:val="24"/>
                <w:lang w:val="kk-KZ"/>
              </w:rPr>
              <w:t>00-Мектепке</w:t>
            </w:r>
            <w:r>
              <w:rPr>
                <w:rFonts w:hint="default" w:ascii="Times New Roman" w:hAnsi="Times New Roman" w:eastAsia="Calibri" w:cs="Times New Roman"/>
                <w:sz w:val="24"/>
                <w:szCs w:val="24"/>
                <w:lang w:val="kk-KZ"/>
              </w:rPr>
              <w:t xml:space="preserve"> дейінгі оқыту және тәрбиелеу</w:t>
            </w:r>
            <w:r>
              <w:rPr>
                <w:rFonts w:ascii="Times New Roman" w:hAnsi="Times New Roman" w:eastAsia="Calibri" w:cs="Times New Roman"/>
                <w:sz w:val="24"/>
                <w:szCs w:val="24"/>
                <w:lang w:val="kk-KZ"/>
              </w:rPr>
              <w:t xml:space="preserve"> Тіркеу № </w:t>
            </w:r>
            <w:r>
              <w:rPr>
                <w:rFonts w:hint="default" w:ascii="Times New Roman" w:hAnsi="Times New Roman" w:eastAsia="Calibri" w:cs="Times New Roman"/>
                <w:sz w:val="24"/>
                <w:szCs w:val="24"/>
                <w:lang w:val="kk-KZ"/>
              </w:rPr>
              <w:t>0519</w:t>
            </w:r>
            <w:r>
              <w:rPr>
                <w:rFonts w:ascii="Times New Roman" w:hAnsi="Times New Roman" w:eastAsia="Calibri" w:cs="Times New Roman"/>
                <w:sz w:val="24"/>
                <w:szCs w:val="24"/>
                <w:lang w:val="kk-KZ"/>
              </w:rPr>
              <w:t>/Ж</w:t>
            </w:r>
            <w:r>
              <w:rPr>
                <w:rFonts w:ascii="Times New Roman" w:hAnsi="Times New Roman" w:cs="Times New Roman"/>
                <w:sz w:val="24"/>
                <w:szCs w:val="24"/>
                <w:lang w:val="kk-KZ"/>
              </w:rPr>
              <w:t xml:space="preserve"> </w:t>
            </w:r>
          </w:p>
        </w:tc>
        <w:tc>
          <w:tcPr>
            <w:tcW w:w="1319" w:type="dxa"/>
            <w:vAlign w:val="center"/>
          </w:tcPr>
          <w:p w14:paraId="4B3A2C68">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ЖБ-Б № 1</w:t>
            </w:r>
            <w:r>
              <w:rPr>
                <w:rFonts w:hint="default" w:ascii="Times New Roman" w:hAnsi="Times New Roman" w:eastAsia="Calibri" w:cs="Times New Roman"/>
                <w:sz w:val="24"/>
                <w:szCs w:val="24"/>
                <w:lang w:val="kk-KZ"/>
              </w:rPr>
              <w:t>496306</w:t>
            </w:r>
          </w:p>
          <w:p w14:paraId="3E10136F">
            <w:pPr>
              <w:spacing w:line="240" w:lineRule="auto"/>
              <w:jc w:val="both"/>
              <w:rPr>
                <w:rFonts w:ascii="Times New Roman" w:hAnsi="Times New Roman" w:cs="Times New Roman"/>
                <w:sz w:val="24"/>
                <w:szCs w:val="24"/>
                <w:lang w:val="kk-KZ"/>
              </w:rPr>
            </w:pPr>
          </w:p>
        </w:tc>
        <w:tc>
          <w:tcPr>
            <w:tcW w:w="1021" w:type="dxa"/>
            <w:vAlign w:val="center"/>
          </w:tcPr>
          <w:p w14:paraId="3405E6AA">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санатсыз</w:t>
            </w:r>
          </w:p>
        </w:tc>
      </w:tr>
      <w:tr w14:paraId="4F11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293585A5">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1893" w:type="dxa"/>
            <w:shd w:val="clear" w:color="auto" w:fill="auto"/>
            <w:vAlign w:val="center"/>
          </w:tcPr>
          <w:p w14:paraId="5013EAE8">
            <w:pPr>
              <w:spacing w:line="240" w:lineRule="auto"/>
              <w:rPr>
                <w:rFonts w:hint="default" w:ascii="Times New Roman" w:hAnsi="Times New Roman" w:cs="Times New Roman"/>
                <w:sz w:val="24"/>
                <w:szCs w:val="24"/>
                <w:lang w:val="kk-KZ"/>
              </w:rPr>
            </w:pPr>
            <w:r>
              <w:rPr>
                <w:rFonts w:ascii="Times New Roman" w:hAnsi="Times New Roman" w:eastAsia="Calibri" w:cs="Times New Roman"/>
                <w:sz w:val="24"/>
                <w:szCs w:val="24"/>
                <w:lang w:val="kk-KZ"/>
              </w:rPr>
              <w:t>Сансызбаева</w:t>
            </w:r>
            <w:r>
              <w:rPr>
                <w:rFonts w:hint="default" w:ascii="Times New Roman" w:hAnsi="Times New Roman" w:eastAsia="Calibri" w:cs="Times New Roman"/>
                <w:sz w:val="24"/>
                <w:szCs w:val="24"/>
                <w:lang w:val="kk-KZ"/>
              </w:rPr>
              <w:t xml:space="preserve"> Шыныгүл Бисенбаевна</w:t>
            </w:r>
          </w:p>
          <w:p w14:paraId="0B0265C3">
            <w:pPr>
              <w:spacing w:line="240" w:lineRule="auto"/>
              <w:rPr>
                <w:rFonts w:ascii="Times New Roman" w:hAnsi="Times New Roman" w:cs="Times New Roman"/>
                <w:sz w:val="24"/>
                <w:szCs w:val="24"/>
                <w:lang w:val="kk-KZ"/>
              </w:rPr>
            </w:pPr>
          </w:p>
          <w:p w14:paraId="121852BC">
            <w:pPr>
              <w:spacing w:line="240" w:lineRule="auto"/>
              <w:rPr>
                <w:rFonts w:ascii="Times New Roman" w:hAnsi="Times New Roman" w:cs="Times New Roman"/>
                <w:sz w:val="24"/>
                <w:szCs w:val="24"/>
                <w:lang w:val="kk-KZ"/>
              </w:rPr>
            </w:pPr>
          </w:p>
          <w:p w14:paraId="490D93FD">
            <w:pPr>
              <w:spacing w:line="240" w:lineRule="auto"/>
              <w:rPr>
                <w:rFonts w:ascii="Times New Roman" w:hAnsi="Times New Roman" w:cs="Times New Roman"/>
                <w:sz w:val="24"/>
                <w:szCs w:val="24"/>
                <w:lang w:val="kk-KZ"/>
              </w:rPr>
            </w:pPr>
          </w:p>
          <w:p w14:paraId="6607D664">
            <w:pPr>
              <w:spacing w:line="240" w:lineRule="auto"/>
              <w:rPr>
                <w:rFonts w:ascii="Times New Roman" w:hAnsi="Times New Roman" w:cs="Times New Roman"/>
                <w:sz w:val="24"/>
                <w:szCs w:val="24"/>
                <w:lang w:val="kk-KZ"/>
              </w:rPr>
            </w:pPr>
          </w:p>
          <w:p w14:paraId="451A8AC4">
            <w:pPr>
              <w:spacing w:line="240" w:lineRule="auto"/>
              <w:rPr>
                <w:rFonts w:ascii="Times New Roman" w:hAnsi="Times New Roman" w:cs="Times New Roman"/>
                <w:sz w:val="24"/>
                <w:szCs w:val="24"/>
                <w:lang w:val="kk-KZ"/>
              </w:rPr>
            </w:pPr>
          </w:p>
          <w:p w14:paraId="0401266F">
            <w:pPr>
              <w:spacing w:line="240" w:lineRule="auto"/>
              <w:rPr>
                <w:rFonts w:ascii="Times New Roman" w:hAnsi="Times New Roman" w:cs="Times New Roman"/>
                <w:sz w:val="24"/>
                <w:szCs w:val="24"/>
                <w:lang w:val="kk-KZ"/>
              </w:rPr>
            </w:pPr>
          </w:p>
          <w:p w14:paraId="112AEC45">
            <w:pPr>
              <w:spacing w:line="240" w:lineRule="auto"/>
              <w:rPr>
                <w:rFonts w:ascii="Times New Roman" w:hAnsi="Times New Roman" w:cs="Times New Roman"/>
                <w:color w:val="000000"/>
                <w:sz w:val="24"/>
                <w:szCs w:val="24"/>
                <w:lang w:val="kk-KZ"/>
              </w:rPr>
            </w:pPr>
          </w:p>
        </w:tc>
        <w:tc>
          <w:tcPr>
            <w:tcW w:w="1600" w:type="dxa"/>
            <w:shd w:val="clear" w:color="auto" w:fill="auto"/>
            <w:vAlign w:val="center"/>
          </w:tcPr>
          <w:p w14:paraId="78C17C58">
            <w:pPr>
              <w:tabs>
                <w:tab w:val="left" w:pos="11919"/>
              </w:tabs>
              <w:rPr>
                <w:rFonts w:hint="default"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Сарыағаш</w:t>
            </w:r>
            <w:r>
              <w:rPr>
                <w:rFonts w:hint="default" w:ascii="Times New Roman" w:hAnsi="Times New Roman" w:eastAsia="Calibri" w:cs="Times New Roman"/>
                <w:bCs/>
                <w:sz w:val="24"/>
                <w:szCs w:val="24"/>
                <w:lang w:val="kk-KZ"/>
              </w:rPr>
              <w:t xml:space="preserve"> қаласы</w:t>
            </w:r>
            <w:r>
              <w:rPr>
                <w:rFonts w:ascii="Times New Roman" w:hAnsi="Times New Roman" w:eastAsia="Calibri" w:cs="Times New Roman"/>
                <w:bCs/>
                <w:sz w:val="24"/>
                <w:szCs w:val="24"/>
                <w:lang w:val="kk-KZ"/>
              </w:rPr>
              <w:t xml:space="preserve"> </w:t>
            </w:r>
            <w:r>
              <w:rPr>
                <w:rFonts w:hint="default" w:ascii="Times New Roman" w:hAnsi="Times New Roman" w:eastAsia="Calibri" w:cs="Times New Roman"/>
                <w:bCs/>
                <w:sz w:val="24"/>
                <w:szCs w:val="24"/>
                <w:lang w:val="kk-KZ"/>
              </w:rPr>
              <w:t>14</w:t>
            </w:r>
            <w:r>
              <w:rPr>
                <w:rFonts w:ascii="Times New Roman" w:hAnsi="Times New Roman" w:eastAsia="Calibri" w:cs="Times New Roman"/>
                <w:bCs/>
                <w:sz w:val="24"/>
                <w:szCs w:val="24"/>
                <w:lang w:val="kk-KZ"/>
              </w:rPr>
              <w:t>.0</w:t>
            </w:r>
            <w:r>
              <w:rPr>
                <w:rFonts w:hint="default" w:ascii="Times New Roman" w:hAnsi="Times New Roman" w:eastAsia="Calibri" w:cs="Times New Roman"/>
                <w:bCs/>
                <w:sz w:val="24"/>
                <w:szCs w:val="24"/>
                <w:lang w:val="kk-KZ"/>
              </w:rPr>
              <w:t>7</w:t>
            </w:r>
            <w:r>
              <w:rPr>
                <w:rFonts w:ascii="Times New Roman" w:hAnsi="Times New Roman" w:eastAsia="Calibri" w:cs="Times New Roman"/>
                <w:bCs/>
                <w:sz w:val="24"/>
                <w:szCs w:val="24"/>
                <w:lang w:val="kk-KZ"/>
              </w:rPr>
              <w:t>.19</w:t>
            </w:r>
            <w:r>
              <w:rPr>
                <w:rFonts w:hint="default" w:ascii="Times New Roman" w:hAnsi="Times New Roman" w:eastAsia="Calibri" w:cs="Times New Roman"/>
                <w:bCs/>
                <w:sz w:val="24"/>
                <w:szCs w:val="24"/>
                <w:lang w:val="kk-KZ"/>
              </w:rPr>
              <w:t>79</w:t>
            </w:r>
          </w:p>
        </w:tc>
        <w:tc>
          <w:tcPr>
            <w:tcW w:w="2431" w:type="dxa"/>
            <w:shd w:val="clear" w:color="auto" w:fill="auto"/>
            <w:vAlign w:val="center"/>
          </w:tcPr>
          <w:p w14:paraId="47094027">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ЖШС «Аяла</w:t>
            </w:r>
            <w:r>
              <w:rPr>
                <w:rFonts w:hint="default" w:ascii="Times New Roman" w:hAnsi="Times New Roman" w:eastAsia="Calibri" w:cs="Times New Roman"/>
                <w:bCs/>
                <w:sz w:val="24"/>
                <w:szCs w:val="24"/>
                <w:lang w:val="kk-KZ"/>
              </w:rPr>
              <w:t>-2017</w:t>
            </w:r>
            <w:r>
              <w:rPr>
                <w:rFonts w:ascii="Times New Roman" w:hAnsi="Times New Roman" w:eastAsia="Calibri" w:cs="Times New Roman"/>
                <w:bCs/>
                <w:sz w:val="24"/>
                <w:szCs w:val="24"/>
                <w:lang w:val="kk-KZ"/>
              </w:rPr>
              <w:t>»  бөбекжай балабақшасы</w:t>
            </w:r>
          </w:p>
          <w:p w14:paraId="7C8DB499">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Тәрбиеші</w:t>
            </w:r>
          </w:p>
          <w:p w14:paraId="71C417E6">
            <w:pPr>
              <w:spacing w:line="240" w:lineRule="auto"/>
              <w:rPr>
                <w:rFonts w:ascii="Times New Roman" w:hAnsi="Times New Roman" w:cs="Times New Roman"/>
                <w:bCs/>
                <w:sz w:val="24"/>
                <w:szCs w:val="24"/>
                <w:lang w:val="kk-KZ"/>
              </w:rPr>
            </w:pPr>
            <w:r>
              <w:rPr>
                <w:rFonts w:hint="default" w:ascii="Times New Roman" w:hAnsi="Times New Roman" w:eastAsia="Calibri" w:cs="Times New Roman"/>
                <w:bCs/>
                <w:sz w:val="24"/>
                <w:szCs w:val="24"/>
                <w:lang w:val="kk-KZ"/>
              </w:rPr>
              <w:t>10</w:t>
            </w:r>
            <w:r>
              <w:rPr>
                <w:rFonts w:ascii="Times New Roman" w:hAnsi="Times New Roman" w:eastAsia="Calibri" w:cs="Times New Roman"/>
                <w:bCs/>
                <w:sz w:val="24"/>
                <w:szCs w:val="24"/>
                <w:lang w:val="kk-KZ"/>
              </w:rPr>
              <w:t xml:space="preserve"> жыл</w:t>
            </w:r>
            <w:r>
              <w:rPr>
                <w:rFonts w:hint="default" w:ascii="Times New Roman" w:hAnsi="Times New Roman" w:eastAsia="Calibri" w:cs="Times New Roman"/>
                <w:bCs/>
                <w:sz w:val="24"/>
                <w:szCs w:val="24"/>
                <w:lang w:val="kk-KZ"/>
              </w:rPr>
              <w:t>,6 ай</w:t>
            </w:r>
            <w:r>
              <w:rPr>
                <w:rFonts w:ascii="Times New Roman" w:hAnsi="Times New Roman" w:cs="Times New Roman"/>
                <w:bCs/>
                <w:sz w:val="24"/>
                <w:szCs w:val="24"/>
                <w:lang w:val="kk-KZ"/>
              </w:rPr>
              <w:t xml:space="preserve"> </w:t>
            </w:r>
          </w:p>
          <w:p w14:paraId="45A4179F">
            <w:pPr>
              <w:spacing w:line="240" w:lineRule="auto"/>
              <w:rPr>
                <w:rFonts w:ascii="Times New Roman" w:hAnsi="Times New Roman" w:cs="Times New Roman"/>
                <w:bCs/>
                <w:sz w:val="24"/>
                <w:szCs w:val="24"/>
                <w:lang w:val="kk-KZ"/>
              </w:rPr>
            </w:pPr>
          </w:p>
          <w:p w14:paraId="3B16413A">
            <w:pPr>
              <w:spacing w:line="240" w:lineRule="auto"/>
              <w:rPr>
                <w:rFonts w:ascii="Times New Roman" w:hAnsi="Times New Roman" w:cs="Times New Roman"/>
                <w:sz w:val="24"/>
                <w:szCs w:val="24"/>
                <w:lang w:val="kk-KZ"/>
              </w:rPr>
            </w:pPr>
          </w:p>
        </w:tc>
        <w:tc>
          <w:tcPr>
            <w:tcW w:w="2290" w:type="dxa"/>
            <w:shd w:val="clear" w:color="auto" w:fill="auto"/>
            <w:vAlign w:val="center"/>
          </w:tcPr>
          <w:p w14:paraId="633D8625">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ЖБ</w:t>
            </w:r>
            <w:r>
              <w:rPr>
                <w:rFonts w:hint="default" w:ascii="Times New Roman" w:hAnsi="Times New Roman" w:eastAsia="Calibri" w:cs="Times New Roman"/>
                <w:sz w:val="24"/>
                <w:szCs w:val="24"/>
                <w:lang w:val="kk-KZ"/>
              </w:rPr>
              <w:t xml:space="preserve">-Б№1603984 </w:t>
            </w:r>
            <w:r>
              <w:rPr>
                <w:rFonts w:ascii="Times New Roman" w:hAnsi="Times New Roman" w:eastAsia="Calibri" w:cs="Times New Roman"/>
                <w:sz w:val="24"/>
                <w:szCs w:val="24"/>
                <w:lang w:val="kk-KZ"/>
              </w:rPr>
              <w:t>Аймақтық</w:t>
            </w:r>
            <w:r>
              <w:rPr>
                <w:rFonts w:hint="default" w:ascii="Times New Roman" w:hAnsi="Times New Roman" w:eastAsia="Calibri" w:cs="Times New Roman"/>
                <w:sz w:val="24"/>
                <w:szCs w:val="24"/>
                <w:lang w:val="kk-KZ"/>
              </w:rPr>
              <w:t xml:space="preserve"> әлеуметтік-инновациялық</w:t>
            </w:r>
            <w:r>
              <w:rPr>
                <w:rFonts w:ascii="Times New Roman" w:hAnsi="Times New Roman" w:eastAsia="Calibri" w:cs="Times New Roman"/>
                <w:sz w:val="24"/>
                <w:szCs w:val="24"/>
                <w:lang w:val="kk-KZ"/>
              </w:rPr>
              <w:t xml:space="preserve"> университеті 202</w:t>
            </w:r>
            <w:r>
              <w:rPr>
                <w:rFonts w:hint="default" w:ascii="Times New Roman" w:hAnsi="Times New Roman" w:eastAsia="Calibri" w:cs="Times New Roman"/>
                <w:sz w:val="24"/>
                <w:szCs w:val="24"/>
                <w:lang w:val="kk-KZ"/>
              </w:rPr>
              <w:t>0</w:t>
            </w:r>
            <w:r>
              <w:rPr>
                <w:rFonts w:ascii="Times New Roman" w:hAnsi="Times New Roman" w:eastAsia="Calibri" w:cs="Times New Roman"/>
                <w:sz w:val="24"/>
                <w:szCs w:val="24"/>
                <w:lang w:val="kk-KZ"/>
              </w:rPr>
              <w:t>ж</w:t>
            </w:r>
          </w:p>
          <w:p w14:paraId="64514511">
            <w:pPr>
              <w:tabs>
                <w:tab w:val="left" w:pos="11919"/>
              </w:tabs>
              <w:rPr>
                <w:rFonts w:hint="default"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5В010200-Бастауыш оқыту Педагогикасы мен әдістемесі</w:t>
            </w:r>
            <w:r>
              <w:rPr>
                <w:rFonts w:hint="default" w:ascii="Times New Roman" w:hAnsi="Times New Roman" w:eastAsia="Calibri" w:cs="Times New Roman"/>
                <w:sz w:val="24"/>
                <w:szCs w:val="24"/>
                <w:lang w:val="kk-KZ"/>
              </w:rPr>
              <w:t xml:space="preserve">  Тіркеу номері №1086</w:t>
            </w:r>
            <w:r>
              <w:rPr>
                <w:rFonts w:hint="default" w:ascii="Times New Roman" w:hAnsi="Times New Roman" w:eastAsia="Calibri" w:cs="Times New Roman"/>
                <w:sz w:val="24"/>
                <w:szCs w:val="24"/>
                <w:lang w:val="en-US"/>
              </w:rPr>
              <w:t>/</w:t>
            </w:r>
            <w:r>
              <w:rPr>
                <w:rFonts w:hint="default" w:ascii="Times New Roman" w:hAnsi="Times New Roman" w:eastAsia="Calibri" w:cs="Times New Roman"/>
                <w:sz w:val="24"/>
                <w:szCs w:val="24"/>
                <w:lang w:val="kk-KZ"/>
              </w:rPr>
              <w:t>Ж</w:t>
            </w:r>
          </w:p>
          <w:p w14:paraId="558216C7">
            <w:pPr>
              <w:spacing w:line="240" w:lineRule="auto"/>
              <w:rPr>
                <w:rFonts w:ascii="Times New Roman" w:hAnsi="Times New Roman" w:cs="Times New Roman"/>
                <w:sz w:val="24"/>
                <w:szCs w:val="24"/>
                <w:lang w:val="kk-KZ"/>
              </w:rPr>
            </w:pPr>
          </w:p>
        </w:tc>
        <w:tc>
          <w:tcPr>
            <w:tcW w:w="1319" w:type="dxa"/>
            <w:vAlign w:val="center"/>
          </w:tcPr>
          <w:p w14:paraId="16284CA3">
            <w:pPr>
              <w:tabs>
                <w:tab w:val="left" w:pos="11919"/>
              </w:tabs>
              <w:rPr>
                <w:rFonts w:hint="default" w:ascii="Times New Roman" w:hAnsi="Times New Roman" w:cs="Times New Roman"/>
                <w:sz w:val="24"/>
                <w:szCs w:val="24"/>
                <w:lang w:val="kk-KZ"/>
              </w:rPr>
            </w:pPr>
            <w:r>
              <w:rPr>
                <w:rFonts w:ascii="Times New Roman" w:hAnsi="Times New Roman" w:eastAsia="Calibri" w:cs="Times New Roman"/>
                <w:sz w:val="24"/>
                <w:szCs w:val="24"/>
                <w:lang w:val="kk-KZ"/>
              </w:rPr>
              <w:t xml:space="preserve">ЖБ-Б № </w:t>
            </w:r>
            <w:r>
              <w:rPr>
                <w:rFonts w:hint="default" w:ascii="Times New Roman" w:hAnsi="Times New Roman" w:eastAsia="Calibri" w:cs="Times New Roman"/>
                <w:sz w:val="24"/>
                <w:szCs w:val="24"/>
                <w:lang w:val="kk-KZ"/>
              </w:rPr>
              <w:t>1603984</w:t>
            </w:r>
          </w:p>
        </w:tc>
        <w:tc>
          <w:tcPr>
            <w:tcW w:w="1021" w:type="dxa"/>
            <w:vAlign w:val="center"/>
          </w:tcPr>
          <w:p w14:paraId="04E15EBC">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Санатсыз</w:t>
            </w:r>
          </w:p>
        </w:tc>
      </w:tr>
      <w:tr w14:paraId="0BB9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trPr>
        <w:tc>
          <w:tcPr>
            <w:tcW w:w="498" w:type="dxa"/>
          </w:tcPr>
          <w:p w14:paraId="63244C05">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1893" w:type="dxa"/>
            <w:shd w:val="clear" w:color="auto" w:fill="auto"/>
            <w:vAlign w:val="center"/>
          </w:tcPr>
          <w:p w14:paraId="670BE9F5">
            <w:pPr>
              <w:spacing w:line="240" w:lineRule="auto"/>
              <w:rPr>
                <w:rFonts w:hint="default" w:ascii="Times New Roman" w:hAnsi="Times New Roman" w:cs="Times New Roman"/>
                <w:sz w:val="24"/>
                <w:szCs w:val="24"/>
                <w:lang w:val="kk-KZ"/>
              </w:rPr>
            </w:pPr>
            <w:r>
              <w:rPr>
                <w:rFonts w:ascii="Times New Roman" w:hAnsi="Times New Roman" w:cs="Times New Roman"/>
                <w:sz w:val="24"/>
                <w:szCs w:val="24"/>
                <w:lang w:val="kk-KZ"/>
              </w:rPr>
              <w:t>Ережепова</w:t>
            </w:r>
            <w:r>
              <w:rPr>
                <w:rFonts w:hint="default" w:ascii="Times New Roman" w:hAnsi="Times New Roman" w:cs="Times New Roman"/>
                <w:sz w:val="24"/>
                <w:szCs w:val="24"/>
                <w:lang w:val="kk-KZ"/>
              </w:rPr>
              <w:t xml:space="preserve"> Сәуле Бауыржанқызы</w:t>
            </w:r>
          </w:p>
          <w:p w14:paraId="345DD0E4">
            <w:pPr>
              <w:spacing w:line="240" w:lineRule="auto"/>
              <w:rPr>
                <w:rFonts w:ascii="Times New Roman" w:hAnsi="Times New Roman" w:cs="Times New Roman"/>
                <w:sz w:val="24"/>
                <w:szCs w:val="24"/>
                <w:lang w:val="kk-KZ"/>
              </w:rPr>
            </w:pPr>
          </w:p>
          <w:p w14:paraId="38FD0F7B">
            <w:pPr>
              <w:spacing w:line="240" w:lineRule="auto"/>
              <w:rPr>
                <w:rFonts w:ascii="Times New Roman" w:hAnsi="Times New Roman" w:cs="Times New Roman"/>
                <w:sz w:val="24"/>
                <w:szCs w:val="24"/>
                <w:lang w:val="kk-KZ"/>
              </w:rPr>
            </w:pPr>
          </w:p>
          <w:p w14:paraId="6E457F59">
            <w:pPr>
              <w:spacing w:line="240" w:lineRule="auto"/>
              <w:rPr>
                <w:rFonts w:ascii="Times New Roman" w:hAnsi="Times New Roman" w:cs="Times New Roman"/>
                <w:sz w:val="24"/>
                <w:szCs w:val="24"/>
                <w:lang w:val="kk-KZ"/>
              </w:rPr>
            </w:pPr>
          </w:p>
          <w:p w14:paraId="0BF0981B">
            <w:pPr>
              <w:spacing w:line="240" w:lineRule="auto"/>
              <w:rPr>
                <w:rFonts w:ascii="Times New Roman" w:hAnsi="Times New Roman" w:cs="Times New Roman"/>
                <w:sz w:val="24"/>
                <w:szCs w:val="24"/>
                <w:lang w:val="kk-KZ"/>
              </w:rPr>
            </w:pPr>
          </w:p>
          <w:p w14:paraId="7169BE37">
            <w:pPr>
              <w:spacing w:line="240" w:lineRule="auto"/>
              <w:rPr>
                <w:rFonts w:ascii="Times New Roman" w:hAnsi="Times New Roman" w:cs="Times New Roman"/>
                <w:sz w:val="24"/>
                <w:szCs w:val="24"/>
                <w:lang w:val="kk-KZ"/>
              </w:rPr>
            </w:pPr>
          </w:p>
          <w:p w14:paraId="7388654E">
            <w:pPr>
              <w:spacing w:line="240" w:lineRule="auto"/>
              <w:rPr>
                <w:rFonts w:ascii="Times New Roman" w:hAnsi="Times New Roman" w:cs="Times New Roman"/>
                <w:sz w:val="24"/>
                <w:szCs w:val="24"/>
                <w:lang w:val="kk-KZ"/>
              </w:rPr>
            </w:pPr>
          </w:p>
          <w:p w14:paraId="472D4E5E">
            <w:pPr>
              <w:spacing w:line="240" w:lineRule="auto"/>
              <w:rPr>
                <w:rFonts w:ascii="Times New Roman" w:hAnsi="Times New Roman" w:cs="Times New Roman"/>
                <w:color w:val="000000"/>
                <w:sz w:val="24"/>
                <w:szCs w:val="24"/>
              </w:rPr>
            </w:pPr>
          </w:p>
        </w:tc>
        <w:tc>
          <w:tcPr>
            <w:tcW w:w="1600" w:type="dxa"/>
            <w:shd w:val="clear" w:color="auto" w:fill="auto"/>
            <w:vAlign w:val="center"/>
          </w:tcPr>
          <w:p w14:paraId="30B51982">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 xml:space="preserve"> Сарыағаш қаласы</w:t>
            </w:r>
          </w:p>
          <w:p w14:paraId="37709E04">
            <w:pPr>
              <w:spacing w:line="240" w:lineRule="auto"/>
              <w:rPr>
                <w:rFonts w:hint="default" w:ascii="Times New Roman" w:hAnsi="Times New Roman" w:cs="Times New Roman"/>
                <w:sz w:val="24"/>
                <w:szCs w:val="24"/>
                <w:lang w:val="kk-KZ"/>
              </w:rPr>
            </w:pPr>
            <w:r>
              <w:rPr>
                <w:rFonts w:hint="default" w:ascii="Times New Roman" w:hAnsi="Times New Roman" w:eastAsia="Calibri" w:cs="Times New Roman"/>
                <w:bCs/>
                <w:sz w:val="24"/>
                <w:szCs w:val="24"/>
                <w:lang w:val="kk-KZ"/>
              </w:rPr>
              <w:t>20</w:t>
            </w:r>
            <w:r>
              <w:rPr>
                <w:rFonts w:ascii="Times New Roman" w:hAnsi="Times New Roman" w:eastAsia="Calibri" w:cs="Times New Roman"/>
                <w:bCs/>
                <w:sz w:val="24"/>
                <w:szCs w:val="24"/>
                <w:lang w:val="kk-KZ"/>
              </w:rPr>
              <w:t>.0</w:t>
            </w:r>
            <w:r>
              <w:rPr>
                <w:rFonts w:hint="default" w:ascii="Times New Roman" w:hAnsi="Times New Roman" w:eastAsia="Calibri" w:cs="Times New Roman"/>
                <w:bCs/>
                <w:sz w:val="24"/>
                <w:szCs w:val="24"/>
                <w:lang w:val="kk-KZ"/>
              </w:rPr>
              <w:t>8</w:t>
            </w:r>
            <w:r>
              <w:rPr>
                <w:rFonts w:ascii="Times New Roman" w:hAnsi="Times New Roman" w:eastAsia="Calibri" w:cs="Times New Roman"/>
                <w:bCs/>
                <w:sz w:val="24"/>
                <w:szCs w:val="24"/>
                <w:lang w:val="kk-KZ"/>
              </w:rPr>
              <w:t>.19</w:t>
            </w:r>
            <w:r>
              <w:rPr>
                <w:rFonts w:hint="default" w:ascii="Times New Roman" w:hAnsi="Times New Roman" w:eastAsia="Calibri" w:cs="Times New Roman"/>
                <w:bCs/>
                <w:sz w:val="24"/>
                <w:szCs w:val="24"/>
                <w:lang w:val="kk-KZ"/>
              </w:rPr>
              <w:t>93</w:t>
            </w:r>
          </w:p>
          <w:p w14:paraId="3DA53160">
            <w:pPr>
              <w:spacing w:line="240" w:lineRule="auto"/>
              <w:rPr>
                <w:rFonts w:ascii="Times New Roman" w:hAnsi="Times New Roman" w:cs="Times New Roman"/>
                <w:sz w:val="24"/>
                <w:szCs w:val="24"/>
                <w:lang w:val="kk-KZ"/>
              </w:rPr>
            </w:pPr>
          </w:p>
          <w:p w14:paraId="16E3FA41">
            <w:pPr>
              <w:spacing w:line="240" w:lineRule="auto"/>
              <w:rPr>
                <w:rFonts w:ascii="Times New Roman" w:hAnsi="Times New Roman" w:cs="Times New Roman"/>
                <w:sz w:val="24"/>
                <w:szCs w:val="24"/>
                <w:lang w:val="kk-KZ"/>
              </w:rPr>
            </w:pPr>
          </w:p>
          <w:p w14:paraId="1E089530">
            <w:pPr>
              <w:spacing w:line="240" w:lineRule="auto"/>
              <w:rPr>
                <w:rFonts w:ascii="Times New Roman" w:hAnsi="Times New Roman" w:cs="Times New Roman"/>
                <w:sz w:val="24"/>
                <w:szCs w:val="24"/>
                <w:lang w:val="kk-KZ"/>
              </w:rPr>
            </w:pPr>
          </w:p>
          <w:p w14:paraId="022C4293">
            <w:pPr>
              <w:spacing w:line="240" w:lineRule="auto"/>
              <w:rPr>
                <w:rFonts w:ascii="Times New Roman" w:hAnsi="Times New Roman" w:cs="Times New Roman"/>
                <w:sz w:val="24"/>
                <w:szCs w:val="24"/>
                <w:lang w:val="kk-KZ"/>
              </w:rPr>
            </w:pPr>
          </w:p>
          <w:p w14:paraId="230D5A86">
            <w:pPr>
              <w:spacing w:line="240" w:lineRule="auto"/>
              <w:rPr>
                <w:rFonts w:ascii="Times New Roman" w:hAnsi="Times New Roman" w:cs="Times New Roman"/>
                <w:sz w:val="24"/>
                <w:szCs w:val="24"/>
                <w:lang w:val="kk-KZ"/>
              </w:rPr>
            </w:pPr>
          </w:p>
          <w:p w14:paraId="21880FCE">
            <w:pPr>
              <w:spacing w:line="240" w:lineRule="auto"/>
              <w:rPr>
                <w:rFonts w:ascii="Times New Roman" w:hAnsi="Times New Roman" w:cs="Times New Roman"/>
                <w:sz w:val="24"/>
                <w:szCs w:val="24"/>
                <w:lang w:val="kk-KZ"/>
              </w:rPr>
            </w:pPr>
          </w:p>
          <w:p w14:paraId="2E733596">
            <w:pPr>
              <w:spacing w:line="240" w:lineRule="auto"/>
              <w:rPr>
                <w:rFonts w:ascii="Times New Roman" w:hAnsi="Times New Roman" w:cs="Times New Roman"/>
                <w:color w:val="000000"/>
                <w:sz w:val="24"/>
                <w:szCs w:val="24"/>
              </w:rPr>
            </w:pPr>
          </w:p>
        </w:tc>
        <w:tc>
          <w:tcPr>
            <w:tcW w:w="2431" w:type="dxa"/>
            <w:shd w:val="clear" w:color="auto" w:fill="auto"/>
            <w:vAlign w:val="center"/>
          </w:tcPr>
          <w:p w14:paraId="12484C6A">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ЖШС «Аяла</w:t>
            </w:r>
            <w:r>
              <w:rPr>
                <w:rFonts w:hint="default" w:ascii="Times New Roman" w:hAnsi="Times New Roman" w:eastAsia="Calibri" w:cs="Times New Roman"/>
                <w:bCs/>
                <w:sz w:val="24"/>
                <w:szCs w:val="24"/>
                <w:lang w:val="kk-KZ"/>
              </w:rPr>
              <w:t>-2017</w:t>
            </w:r>
            <w:r>
              <w:rPr>
                <w:rFonts w:ascii="Times New Roman" w:hAnsi="Times New Roman" w:eastAsia="Calibri" w:cs="Times New Roman"/>
                <w:bCs/>
                <w:sz w:val="24"/>
                <w:szCs w:val="24"/>
                <w:lang w:val="kk-KZ"/>
              </w:rPr>
              <w:t>»  бөбекжай балабақшасы</w:t>
            </w:r>
          </w:p>
          <w:p w14:paraId="1AE4CCCF">
            <w:pPr>
              <w:tabs>
                <w:tab w:val="left" w:pos="11919"/>
              </w:tabs>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Тәрбиеші</w:t>
            </w:r>
          </w:p>
          <w:p w14:paraId="6CB85691">
            <w:pPr>
              <w:tabs>
                <w:tab w:val="left" w:pos="11919"/>
              </w:tabs>
              <w:rPr>
                <w:rFonts w:hint="default" w:ascii="Times New Roman" w:hAnsi="Times New Roman" w:eastAsia="Calibri" w:cs="Times New Roman"/>
                <w:bCs/>
                <w:sz w:val="24"/>
                <w:szCs w:val="24"/>
                <w:lang w:val="kk-KZ"/>
              </w:rPr>
            </w:pPr>
            <w:r>
              <w:rPr>
                <w:rFonts w:hint="default" w:ascii="Times New Roman" w:hAnsi="Times New Roman" w:eastAsia="Calibri" w:cs="Times New Roman"/>
                <w:bCs/>
                <w:sz w:val="24"/>
                <w:szCs w:val="24"/>
                <w:lang w:val="kk-KZ"/>
              </w:rPr>
              <w:t xml:space="preserve">8 </w:t>
            </w:r>
            <w:r>
              <w:rPr>
                <w:rFonts w:ascii="Times New Roman" w:hAnsi="Times New Roman" w:eastAsia="Calibri" w:cs="Times New Roman"/>
                <w:bCs/>
                <w:sz w:val="24"/>
                <w:szCs w:val="24"/>
                <w:lang w:val="kk-KZ"/>
              </w:rPr>
              <w:t>жыл</w:t>
            </w:r>
            <w:r>
              <w:rPr>
                <w:rFonts w:hint="default" w:ascii="Times New Roman" w:hAnsi="Times New Roman" w:eastAsia="Calibri" w:cs="Times New Roman"/>
                <w:bCs/>
                <w:sz w:val="24"/>
                <w:szCs w:val="24"/>
                <w:lang w:val="kk-KZ"/>
              </w:rPr>
              <w:t>,9 ай</w:t>
            </w:r>
          </w:p>
          <w:p w14:paraId="0C99A0EC">
            <w:pPr>
              <w:tabs>
                <w:tab w:val="left" w:pos="11919"/>
              </w:tabs>
              <w:rPr>
                <w:rFonts w:ascii="Times New Roman" w:hAnsi="Times New Roman" w:eastAsia="Calibri" w:cs="Times New Roman"/>
                <w:bCs/>
                <w:sz w:val="24"/>
                <w:szCs w:val="24"/>
                <w:lang w:val="kk-KZ"/>
              </w:rPr>
            </w:pPr>
          </w:p>
          <w:p w14:paraId="53D3622B">
            <w:pPr>
              <w:spacing w:line="240" w:lineRule="auto"/>
              <w:rPr>
                <w:rFonts w:ascii="Times New Roman" w:hAnsi="Times New Roman" w:cs="Times New Roman"/>
                <w:bCs/>
                <w:sz w:val="24"/>
                <w:szCs w:val="24"/>
                <w:lang w:val="kk-KZ"/>
              </w:rPr>
            </w:pPr>
          </w:p>
          <w:p w14:paraId="01DAD89C">
            <w:pPr>
              <w:spacing w:line="240" w:lineRule="auto"/>
              <w:rPr>
                <w:rFonts w:ascii="Times New Roman" w:hAnsi="Times New Roman" w:cs="Times New Roman"/>
                <w:bCs/>
                <w:sz w:val="24"/>
                <w:szCs w:val="24"/>
                <w:lang w:val="kk-KZ"/>
              </w:rPr>
            </w:pPr>
          </w:p>
          <w:p w14:paraId="14AEC1AC">
            <w:pPr>
              <w:spacing w:line="240" w:lineRule="auto"/>
              <w:rPr>
                <w:rFonts w:ascii="Times New Roman" w:hAnsi="Times New Roman" w:cs="Times New Roman"/>
                <w:sz w:val="24"/>
                <w:szCs w:val="24"/>
                <w:lang w:val="kk-KZ"/>
              </w:rPr>
            </w:pPr>
          </w:p>
        </w:tc>
        <w:tc>
          <w:tcPr>
            <w:tcW w:w="2290" w:type="dxa"/>
            <w:shd w:val="clear" w:color="auto" w:fill="auto"/>
            <w:vAlign w:val="center"/>
          </w:tcPr>
          <w:p w14:paraId="41C89368">
            <w:pPr>
              <w:tabs>
                <w:tab w:val="left" w:pos="11919"/>
              </w:tabs>
              <w:rPr>
                <w:rFonts w:hint="default" w:ascii="Times New Roman" w:hAnsi="Times New Roman" w:eastAsia="Calibri" w:cs="Times New Roman"/>
                <w:sz w:val="24"/>
                <w:szCs w:val="24"/>
                <w:lang w:val="kk-KZ"/>
              </w:rPr>
            </w:pPr>
            <w:r>
              <w:rPr>
                <w:rFonts w:hint="default" w:ascii="Times New Roman" w:hAnsi="Times New Roman" w:eastAsia="Calibri" w:cs="Times New Roman"/>
                <w:sz w:val="24"/>
                <w:szCs w:val="24"/>
                <w:lang w:val="en-US"/>
              </w:rPr>
              <w:t>BD</w:t>
            </w:r>
            <w:r>
              <w:rPr>
                <w:rFonts w:ascii="Times New Roman" w:hAnsi="Times New Roman" w:eastAsia="Calibri" w:cs="Times New Roman"/>
                <w:sz w:val="24"/>
                <w:szCs w:val="24"/>
                <w:lang w:val="kk-KZ"/>
              </w:rPr>
              <w:t xml:space="preserve"> №0</w:t>
            </w:r>
            <w:r>
              <w:rPr>
                <w:rFonts w:hint="default" w:ascii="Times New Roman" w:hAnsi="Times New Roman" w:eastAsia="Calibri" w:cs="Times New Roman"/>
                <w:sz w:val="24"/>
                <w:szCs w:val="24"/>
                <w:lang w:val="kk-KZ"/>
              </w:rPr>
              <w:t>00192447795</w:t>
            </w:r>
          </w:p>
          <w:p w14:paraId="7E8A77BB">
            <w:pPr>
              <w:tabs>
                <w:tab w:val="left" w:pos="11919"/>
              </w:tabs>
              <w:rPr>
                <w:rFonts w:ascii="Times New Roman" w:hAnsi="Times New Roman" w:eastAsia="Calibri" w:cs="Times New Roman"/>
                <w:sz w:val="24"/>
                <w:szCs w:val="24"/>
                <w:lang w:val="kk-KZ"/>
              </w:rPr>
            </w:pPr>
            <w:r>
              <w:rPr>
                <w:rFonts w:hint="default" w:ascii="Times New Roman" w:hAnsi="Times New Roman" w:eastAsia="Calibri" w:cs="Times New Roman"/>
                <w:sz w:val="24"/>
                <w:szCs w:val="24"/>
                <w:lang w:val="kk-KZ"/>
              </w:rPr>
              <w:t xml:space="preserve">Шымкент </w:t>
            </w:r>
            <w:r>
              <w:rPr>
                <w:rFonts w:ascii="Times New Roman" w:hAnsi="Times New Roman" w:eastAsia="Calibri" w:cs="Times New Roman"/>
                <w:sz w:val="24"/>
                <w:szCs w:val="24"/>
                <w:lang w:val="kk-KZ"/>
              </w:rPr>
              <w:t xml:space="preserve">университеті </w:t>
            </w:r>
          </w:p>
          <w:p w14:paraId="4C2DCF30">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20</w:t>
            </w:r>
            <w:r>
              <w:rPr>
                <w:rFonts w:hint="default" w:ascii="Times New Roman" w:hAnsi="Times New Roman" w:eastAsia="Calibri" w:cs="Times New Roman"/>
                <w:sz w:val="24"/>
                <w:szCs w:val="24"/>
                <w:lang w:val="kk-KZ"/>
              </w:rPr>
              <w:t>21</w:t>
            </w:r>
            <w:r>
              <w:rPr>
                <w:rFonts w:ascii="Times New Roman" w:hAnsi="Times New Roman" w:eastAsia="Calibri" w:cs="Times New Roman"/>
                <w:sz w:val="24"/>
                <w:szCs w:val="24"/>
                <w:lang w:val="kk-KZ"/>
              </w:rPr>
              <w:t>Ж</w:t>
            </w:r>
          </w:p>
          <w:p w14:paraId="10133ABF">
            <w:pPr>
              <w:tabs>
                <w:tab w:val="left" w:pos="11919"/>
              </w:tabs>
              <w:rPr>
                <w:rFonts w:hint="default" w:ascii="Times New Roman" w:hAnsi="Times New Roman" w:eastAsia="Calibri" w:cs="Times New Roman"/>
                <w:sz w:val="24"/>
                <w:szCs w:val="24"/>
                <w:lang w:val="kk-KZ"/>
              </w:rPr>
            </w:pPr>
            <w:r>
              <w:rPr>
                <w:rFonts w:hint="default" w:ascii="Times New Roman" w:hAnsi="Times New Roman" w:eastAsia="Calibri" w:cs="Times New Roman"/>
                <w:sz w:val="24"/>
                <w:szCs w:val="24"/>
                <w:lang w:val="kk-KZ"/>
              </w:rPr>
              <w:t>5</w:t>
            </w:r>
            <w:r>
              <w:rPr>
                <w:rFonts w:hint="default" w:ascii="Times New Roman" w:hAnsi="Times New Roman" w:eastAsia="Calibri" w:cs="Times New Roman"/>
                <w:sz w:val="24"/>
                <w:szCs w:val="24"/>
                <w:lang w:val="en-US"/>
              </w:rPr>
              <w:t>B010200-</w:t>
            </w:r>
            <w:r>
              <w:rPr>
                <w:rFonts w:hint="default" w:ascii="Times New Roman" w:hAnsi="Times New Roman" w:eastAsia="Calibri" w:cs="Times New Roman"/>
                <w:sz w:val="24"/>
                <w:szCs w:val="24"/>
                <w:lang w:val="kk-KZ"/>
              </w:rPr>
              <w:t>Бастауыш оқыту педагогикасы мен әдістемесі</w:t>
            </w:r>
          </w:p>
          <w:p w14:paraId="246DB1ED">
            <w:pPr>
              <w:tabs>
                <w:tab w:val="left" w:pos="11919"/>
              </w:tabs>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                                                                               </w:t>
            </w:r>
          </w:p>
          <w:p w14:paraId="1F0F17E8">
            <w:pPr>
              <w:spacing w:line="240" w:lineRule="auto"/>
              <w:rPr>
                <w:rFonts w:ascii="Times New Roman" w:hAnsi="Times New Roman" w:cs="Times New Roman"/>
                <w:sz w:val="24"/>
                <w:szCs w:val="24"/>
                <w:lang w:val="kk-KZ"/>
              </w:rPr>
            </w:pPr>
          </w:p>
        </w:tc>
        <w:tc>
          <w:tcPr>
            <w:tcW w:w="1319" w:type="dxa"/>
            <w:vAlign w:val="center"/>
          </w:tcPr>
          <w:p w14:paraId="651CF12C">
            <w:pPr>
              <w:tabs>
                <w:tab w:val="left" w:pos="11919"/>
              </w:tabs>
              <w:rPr>
                <w:rFonts w:hint="default" w:ascii="Times New Roman" w:hAnsi="Times New Roman" w:eastAsia="Calibri" w:cs="Times New Roman"/>
                <w:sz w:val="24"/>
                <w:szCs w:val="24"/>
                <w:lang w:val="en-US"/>
              </w:rPr>
            </w:pPr>
            <w:r>
              <w:rPr>
                <w:rFonts w:hint="default" w:ascii="Times New Roman" w:hAnsi="Times New Roman" w:eastAsia="Calibri" w:cs="Times New Roman"/>
                <w:sz w:val="24"/>
                <w:szCs w:val="24"/>
                <w:lang w:val="en-US"/>
              </w:rPr>
              <w:t>BD</w:t>
            </w:r>
            <w:r>
              <w:rPr>
                <w:rFonts w:ascii="Times New Roman" w:hAnsi="Times New Roman" w:eastAsia="Calibri" w:cs="Times New Roman"/>
                <w:sz w:val="24"/>
                <w:szCs w:val="24"/>
                <w:lang w:val="kk-KZ"/>
              </w:rPr>
              <w:t>№0</w:t>
            </w:r>
            <w:r>
              <w:rPr>
                <w:rFonts w:hint="default" w:ascii="Times New Roman" w:hAnsi="Times New Roman" w:eastAsia="Calibri" w:cs="Times New Roman"/>
                <w:sz w:val="24"/>
                <w:szCs w:val="24"/>
                <w:lang w:val="en-US"/>
              </w:rPr>
              <w:t>00192447795</w:t>
            </w:r>
          </w:p>
          <w:p w14:paraId="17E56FB8">
            <w:pPr>
              <w:spacing w:line="240" w:lineRule="auto"/>
              <w:rPr>
                <w:rFonts w:ascii="Times New Roman" w:hAnsi="Times New Roman" w:cs="Times New Roman"/>
                <w:sz w:val="24"/>
                <w:szCs w:val="24"/>
                <w:lang w:val="kk-KZ"/>
              </w:rPr>
            </w:pPr>
          </w:p>
        </w:tc>
        <w:tc>
          <w:tcPr>
            <w:tcW w:w="1021" w:type="dxa"/>
            <w:vAlign w:val="center"/>
          </w:tcPr>
          <w:p w14:paraId="64761E89">
            <w:pPr>
              <w:spacing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Санатсыз</w:t>
            </w:r>
          </w:p>
        </w:tc>
      </w:tr>
      <w:tr w14:paraId="4AF1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498" w:type="dxa"/>
          </w:tcPr>
          <w:p w14:paraId="2358F160">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1893" w:type="dxa"/>
            <w:shd w:val="clear" w:color="auto" w:fill="auto"/>
            <w:vAlign w:val="center"/>
          </w:tcPr>
          <w:p w14:paraId="47D50DD2">
            <w:pPr>
              <w:spacing w:line="240" w:lineRule="auto"/>
              <w:rPr>
                <w:rFonts w:ascii="Times New Roman" w:hAnsi="Times New Roman" w:cs="Times New Roman"/>
                <w:color w:val="000000"/>
                <w:sz w:val="24"/>
                <w:szCs w:val="24"/>
                <w:lang w:val="kk-KZ"/>
              </w:rPr>
            </w:pPr>
          </w:p>
        </w:tc>
        <w:tc>
          <w:tcPr>
            <w:tcW w:w="1600" w:type="dxa"/>
            <w:shd w:val="clear" w:color="auto" w:fill="auto"/>
            <w:vAlign w:val="center"/>
          </w:tcPr>
          <w:p w14:paraId="20D81449">
            <w:pPr>
              <w:spacing w:line="240" w:lineRule="auto"/>
              <w:rPr>
                <w:rFonts w:ascii="Times New Roman" w:hAnsi="Times New Roman" w:cs="Times New Roman"/>
                <w:color w:val="000000"/>
                <w:sz w:val="24"/>
                <w:szCs w:val="24"/>
              </w:rPr>
            </w:pPr>
          </w:p>
        </w:tc>
        <w:tc>
          <w:tcPr>
            <w:tcW w:w="2431" w:type="dxa"/>
            <w:shd w:val="clear" w:color="auto" w:fill="auto"/>
            <w:vAlign w:val="center"/>
          </w:tcPr>
          <w:p w14:paraId="7730DA9F">
            <w:pPr>
              <w:spacing w:line="240" w:lineRule="auto"/>
              <w:rPr>
                <w:rFonts w:ascii="Times New Roman" w:hAnsi="Times New Roman" w:cs="Times New Roman"/>
                <w:sz w:val="24"/>
                <w:szCs w:val="24"/>
                <w:lang w:val="kk-KZ"/>
              </w:rPr>
            </w:pPr>
          </w:p>
        </w:tc>
        <w:tc>
          <w:tcPr>
            <w:tcW w:w="2290" w:type="dxa"/>
            <w:shd w:val="clear" w:color="auto" w:fill="auto"/>
            <w:vAlign w:val="center"/>
          </w:tcPr>
          <w:p w14:paraId="2E5AFC18">
            <w:pPr>
              <w:spacing w:line="240" w:lineRule="auto"/>
              <w:rPr>
                <w:rFonts w:ascii="Times New Roman" w:hAnsi="Times New Roman" w:cs="Times New Roman"/>
                <w:sz w:val="24"/>
                <w:szCs w:val="24"/>
                <w:lang w:val="kk-KZ"/>
              </w:rPr>
            </w:pPr>
          </w:p>
        </w:tc>
        <w:tc>
          <w:tcPr>
            <w:tcW w:w="1319" w:type="dxa"/>
            <w:vAlign w:val="center"/>
          </w:tcPr>
          <w:p w14:paraId="27A09BE1">
            <w:pPr>
              <w:spacing w:line="240" w:lineRule="auto"/>
              <w:rPr>
                <w:rFonts w:ascii="Times New Roman" w:hAnsi="Times New Roman" w:cs="Times New Roman"/>
                <w:sz w:val="24"/>
                <w:szCs w:val="24"/>
                <w:lang w:val="kk-KZ"/>
              </w:rPr>
            </w:pPr>
          </w:p>
        </w:tc>
        <w:tc>
          <w:tcPr>
            <w:tcW w:w="1021" w:type="dxa"/>
            <w:vAlign w:val="center"/>
          </w:tcPr>
          <w:p w14:paraId="6A3A4C53">
            <w:pPr>
              <w:spacing w:line="240" w:lineRule="auto"/>
              <w:jc w:val="center"/>
              <w:rPr>
                <w:rFonts w:ascii="Times New Roman" w:hAnsi="Times New Roman" w:cs="Times New Roman"/>
                <w:sz w:val="24"/>
                <w:szCs w:val="24"/>
                <w:lang w:val="kk-KZ"/>
              </w:rPr>
            </w:pPr>
          </w:p>
        </w:tc>
      </w:tr>
      <w:tr w14:paraId="6426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Pr>
          <w:p w14:paraId="11F7701A">
            <w:pPr>
              <w:pStyle w:val="30"/>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1893" w:type="dxa"/>
            <w:shd w:val="clear" w:color="auto" w:fill="auto"/>
            <w:vAlign w:val="center"/>
          </w:tcPr>
          <w:p w14:paraId="64E86167">
            <w:pPr>
              <w:spacing w:line="240" w:lineRule="auto"/>
              <w:rPr>
                <w:rFonts w:ascii="Times New Roman" w:hAnsi="Times New Roman" w:cs="Times New Roman"/>
                <w:color w:val="000000"/>
                <w:sz w:val="24"/>
                <w:szCs w:val="24"/>
                <w:lang w:val="kk-KZ"/>
              </w:rPr>
            </w:pPr>
          </w:p>
        </w:tc>
        <w:tc>
          <w:tcPr>
            <w:tcW w:w="1600" w:type="dxa"/>
            <w:shd w:val="clear" w:color="auto" w:fill="auto"/>
            <w:vAlign w:val="center"/>
          </w:tcPr>
          <w:p w14:paraId="369A1FA3">
            <w:pPr>
              <w:spacing w:line="240" w:lineRule="auto"/>
              <w:rPr>
                <w:rFonts w:ascii="Times New Roman" w:hAnsi="Times New Roman" w:cs="Times New Roman"/>
                <w:color w:val="000000"/>
                <w:sz w:val="24"/>
                <w:szCs w:val="24"/>
                <w:lang w:val="kk-KZ"/>
              </w:rPr>
            </w:pPr>
          </w:p>
        </w:tc>
        <w:tc>
          <w:tcPr>
            <w:tcW w:w="2431" w:type="dxa"/>
            <w:shd w:val="clear" w:color="auto" w:fill="auto"/>
            <w:vAlign w:val="center"/>
          </w:tcPr>
          <w:p w14:paraId="579F60DD">
            <w:pPr>
              <w:spacing w:line="240" w:lineRule="auto"/>
              <w:rPr>
                <w:rFonts w:ascii="Times New Roman" w:hAnsi="Times New Roman" w:cs="Times New Roman"/>
                <w:sz w:val="24"/>
                <w:szCs w:val="24"/>
                <w:lang w:val="kk-KZ"/>
              </w:rPr>
            </w:pPr>
          </w:p>
        </w:tc>
        <w:tc>
          <w:tcPr>
            <w:tcW w:w="2290" w:type="dxa"/>
            <w:shd w:val="clear" w:color="auto" w:fill="auto"/>
            <w:vAlign w:val="center"/>
          </w:tcPr>
          <w:p w14:paraId="387D5E97">
            <w:pPr>
              <w:spacing w:line="240" w:lineRule="auto"/>
              <w:rPr>
                <w:rFonts w:ascii="Times New Roman" w:hAnsi="Times New Roman" w:cs="Times New Roman"/>
                <w:sz w:val="24"/>
                <w:szCs w:val="24"/>
                <w:lang w:val="kk-KZ"/>
              </w:rPr>
            </w:pPr>
          </w:p>
        </w:tc>
        <w:tc>
          <w:tcPr>
            <w:tcW w:w="1319" w:type="dxa"/>
            <w:vAlign w:val="center"/>
          </w:tcPr>
          <w:p w14:paraId="0A405565">
            <w:pPr>
              <w:spacing w:line="240" w:lineRule="auto"/>
              <w:rPr>
                <w:rFonts w:ascii="Times New Roman" w:hAnsi="Times New Roman" w:cs="Times New Roman"/>
                <w:sz w:val="24"/>
                <w:szCs w:val="24"/>
                <w:lang w:val="kk-KZ"/>
              </w:rPr>
            </w:pPr>
          </w:p>
        </w:tc>
        <w:tc>
          <w:tcPr>
            <w:tcW w:w="1021" w:type="dxa"/>
            <w:vAlign w:val="center"/>
          </w:tcPr>
          <w:p w14:paraId="63FB00D2">
            <w:pPr>
              <w:spacing w:line="240" w:lineRule="auto"/>
              <w:jc w:val="center"/>
              <w:rPr>
                <w:rFonts w:ascii="Times New Roman" w:hAnsi="Times New Roman" w:cs="Times New Roman"/>
                <w:sz w:val="24"/>
                <w:szCs w:val="24"/>
                <w:lang w:val="kk-KZ"/>
              </w:rPr>
            </w:pPr>
          </w:p>
        </w:tc>
      </w:tr>
    </w:tbl>
    <w:p w14:paraId="4D1F5445">
      <w:pPr>
        <w:pStyle w:val="30"/>
        <w:spacing w:after="0" w:line="240" w:lineRule="auto"/>
        <w:rPr>
          <w:rFonts w:eastAsiaTheme="minorHAnsi"/>
          <w:sz w:val="28"/>
          <w:szCs w:val="28"/>
          <w:lang w:eastAsia="en-US"/>
        </w:rPr>
      </w:pPr>
    </w:p>
    <w:p w14:paraId="7B0D0AAE">
      <w:pPr>
        <w:pStyle w:val="21"/>
        <w:rPr>
          <w:rFonts w:ascii="Times New Roman" w:hAnsi="Times New Roman" w:eastAsia="Calibri"/>
          <w:sz w:val="28"/>
          <w:szCs w:val="28"/>
          <w:lang w:val="kk-KZ"/>
        </w:rPr>
      </w:pPr>
      <w:r>
        <w:rPr>
          <w:rFonts w:ascii="Times New Roman" w:hAnsi="Times New Roman" w:eastAsia="Calibri"/>
          <w:sz w:val="28"/>
          <w:szCs w:val="28"/>
          <w:lang w:val="kk-KZ"/>
        </w:rPr>
        <w:t>Педагог кадрлармен жасақталғандығы туралы мәліметтер 2-қосымшада берілді.</w:t>
      </w:r>
    </w:p>
    <w:p w14:paraId="7857B647">
      <w:pPr>
        <w:pStyle w:val="21"/>
        <w:rPr>
          <w:rFonts w:ascii="Times New Roman" w:hAnsi="Times New Roman"/>
          <w:sz w:val="28"/>
          <w:szCs w:val="28"/>
          <w:lang w:val="kk-KZ"/>
        </w:rPr>
      </w:pPr>
    </w:p>
    <w:p w14:paraId="6BB2C07A">
      <w:pPr>
        <w:pStyle w:val="21"/>
        <w:rPr>
          <w:rFonts w:ascii="Times New Roman" w:hAnsi="Times New Roman"/>
          <w:sz w:val="28"/>
          <w:szCs w:val="28"/>
          <w:lang w:val="kk-KZ"/>
        </w:rPr>
      </w:pPr>
      <w:r>
        <w:rPr>
          <w:rFonts w:ascii="Times New Roman" w:hAnsi="Times New Roman"/>
          <w:sz w:val="28"/>
          <w:szCs w:val="28"/>
          <w:lang w:val="kk-KZ"/>
        </w:rPr>
        <w:t>ЖШС «</w:t>
      </w:r>
      <w:r>
        <w:rPr>
          <w:rFonts w:hint="default" w:ascii="Times New Roman" w:hAnsi="Times New Roman"/>
          <w:sz w:val="28"/>
          <w:szCs w:val="28"/>
          <w:lang w:val="kk-KZ"/>
        </w:rPr>
        <w:t>Аяла-2017</w:t>
      </w:r>
      <w:r>
        <w:rPr>
          <w:rFonts w:ascii="Times New Roman" w:hAnsi="Times New Roman"/>
          <w:sz w:val="28"/>
          <w:szCs w:val="28"/>
          <w:lang w:val="kk-KZ"/>
        </w:rPr>
        <w:t>» бөбекжай балабақшасының педагогтар мен қызметкерлердің штаттық кестесі Қазақстан Республикасы Үкіметінің 2008 жылғы 30 қаңтардағы №77 қаулысымен басшылыққа алынып, белгіленген. ЖШС «Аяла</w:t>
      </w:r>
      <w:r>
        <w:rPr>
          <w:rFonts w:hint="default" w:ascii="Times New Roman" w:hAnsi="Times New Roman"/>
          <w:sz w:val="28"/>
          <w:szCs w:val="28"/>
          <w:lang w:val="kk-KZ"/>
        </w:rPr>
        <w:t>-2017</w:t>
      </w:r>
      <w:r>
        <w:rPr>
          <w:rFonts w:ascii="Times New Roman" w:hAnsi="Times New Roman"/>
          <w:sz w:val="28"/>
          <w:szCs w:val="28"/>
          <w:lang w:val="kk-KZ"/>
        </w:rPr>
        <w:t>» бөбекжай балабақша қызметкерлерінің лауазымдық нұсқаулары келісімімен бекітілген. Әр қызметкерге өз жұмысына сай лауазымдық нұсқаулықтар таныстырылған. ЖШС «Аяла</w:t>
      </w:r>
      <w:r>
        <w:rPr>
          <w:rFonts w:hint="default" w:ascii="Times New Roman" w:hAnsi="Times New Roman"/>
          <w:sz w:val="28"/>
          <w:szCs w:val="28"/>
          <w:lang w:val="kk-KZ"/>
        </w:rPr>
        <w:t>-2017</w:t>
      </w:r>
      <w:r>
        <w:rPr>
          <w:rFonts w:ascii="Times New Roman" w:hAnsi="Times New Roman"/>
          <w:sz w:val="28"/>
          <w:szCs w:val="28"/>
          <w:lang w:val="kk-KZ"/>
        </w:rPr>
        <w:t>» бөбекжай балабақша қызметкерлеріне жеке іс құжаттары жүргізілген. Онда қызметкерлердің жеке куәлік көшірмесі, аттестаттау парағы, біліктілігін арттыру курстарынан өткен сертификаттарының көшірмелері</w:t>
      </w:r>
    </w:p>
    <w:tbl>
      <w:tblPr>
        <w:tblStyle w:val="5"/>
        <w:tblpPr w:leftFromText="180" w:rightFromText="180" w:vertAnchor="text" w:horzAnchor="margin" w:tblpXSpec="center" w:tblpY="240"/>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809"/>
        <w:gridCol w:w="1735"/>
        <w:gridCol w:w="1417"/>
        <w:gridCol w:w="1134"/>
        <w:gridCol w:w="1134"/>
        <w:gridCol w:w="1276"/>
      </w:tblGrid>
      <w:tr w14:paraId="2DEC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6AC4DDC">
            <w:pPr>
              <w:pStyle w:val="21"/>
              <w:rPr>
                <w:rFonts w:ascii="Times New Roman" w:hAnsi="Times New Roman"/>
                <w:b/>
                <w:sz w:val="24"/>
                <w:szCs w:val="24"/>
                <w:lang w:val="kk-KZ"/>
              </w:rPr>
            </w:pPr>
            <w:r>
              <w:rPr>
                <w:rFonts w:ascii="Times New Roman" w:hAnsi="Times New Roman"/>
                <w:b/>
                <w:sz w:val="24"/>
                <w:szCs w:val="24"/>
                <w:lang w:val="kk-KZ"/>
              </w:rPr>
              <w:t>Барлық</w:t>
            </w:r>
          </w:p>
          <w:p w14:paraId="2DF0D3D4">
            <w:pPr>
              <w:pStyle w:val="21"/>
              <w:rPr>
                <w:rFonts w:ascii="Times New Roman" w:hAnsi="Times New Roman"/>
                <w:b/>
                <w:sz w:val="24"/>
                <w:szCs w:val="24"/>
                <w:lang w:val="kk-KZ"/>
              </w:rPr>
            </w:pPr>
            <w:r>
              <w:rPr>
                <w:rFonts w:ascii="Times New Roman" w:hAnsi="Times New Roman"/>
                <w:b/>
                <w:sz w:val="24"/>
                <w:szCs w:val="24"/>
                <w:lang w:val="kk-KZ"/>
              </w:rPr>
              <w:t>педагогтар саны</w:t>
            </w:r>
          </w:p>
        </w:tc>
        <w:tc>
          <w:tcPr>
            <w:tcW w:w="1809" w:type="dxa"/>
          </w:tcPr>
          <w:p w14:paraId="3AF34723">
            <w:pPr>
              <w:pStyle w:val="21"/>
              <w:rPr>
                <w:rFonts w:ascii="Times New Roman" w:hAnsi="Times New Roman"/>
                <w:b/>
                <w:sz w:val="24"/>
                <w:szCs w:val="24"/>
                <w:lang w:val="kk-KZ"/>
              </w:rPr>
            </w:pPr>
            <w:r>
              <w:rPr>
                <w:rFonts w:ascii="Times New Roman" w:hAnsi="Times New Roman"/>
                <w:b/>
                <w:sz w:val="24"/>
                <w:szCs w:val="24"/>
                <w:lang w:val="kk-KZ"/>
              </w:rPr>
              <w:t>«Мектепке дейінгі тәрбие мен оқыту» мамандығы  бойынша</w:t>
            </w:r>
          </w:p>
        </w:tc>
        <w:tc>
          <w:tcPr>
            <w:tcW w:w="1735" w:type="dxa"/>
          </w:tcPr>
          <w:p w14:paraId="15DA55F0">
            <w:pPr>
              <w:pStyle w:val="21"/>
              <w:rPr>
                <w:rFonts w:ascii="Times New Roman" w:hAnsi="Times New Roman"/>
                <w:b/>
                <w:sz w:val="24"/>
                <w:szCs w:val="24"/>
                <w:lang w:val="kk-KZ"/>
              </w:rPr>
            </w:pPr>
            <w:r>
              <w:rPr>
                <w:rFonts w:ascii="Times New Roman" w:hAnsi="Times New Roman"/>
                <w:b/>
                <w:sz w:val="24"/>
                <w:szCs w:val="24"/>
                <w:lang w:val="kk-KZ"/>
              </w:rPr>
              <w:t>Дене шынықтыру нұсқаушысы</w:t>
            </w:r>
          </w:p>
        </w:tc>
        <w:tc>
          <w:tcPr>
            <w:tcW w:w="1417" w:type="dxa"/>
          </w:tcPr>
          <w:p w14:paraId="40288DBB">
            <w:pPr>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Бастауыш оқыту әдістемесі</w:t>
            </w:r>
          </w:p>
          <w:p w14:paraId="1254E4B8">
            <w:pPr>
              <w:rPr>
                <w:rFonts w:ascii="Times New Roman" w:hAnsi="Times New Roman" w:eastAsia="Times New Roman" w:cs="Times New Roman"/>
                <w:b/>
                <w:sz w:val="24"/>
                <w:szCs w:val="24"/>
                <w:lang w:val="kk-KZ"/>
              </w:rPr>
            </w:pPr>
          </w:p>
          <w:p w14:paraId="55EE1B97">
            <w:pPr>
              <w:pStyle w:val="21"/>
              <w:rPr>
                <w:rFonts w:ascii="Times New Roman" w:hAnsi="Times New Roman"/>
                <w:b/>
                <w:sz w:val="24"/>
                <w:szCs w:val="24"/>
                <w:lang w:val="kk-KZ"/>
              </w:rPr>
            </w:pPr>
          </w:p>
        </w:tc>
        <w:tc>
          <w:tcPr>
            <w:tcW w:w="1134" w:type="dxa"/>
          </w:tcPr>
          <w:p w14:paraId="202F764E">
            <w:pPr>
              <w:pStyle w:val="21"/>
              <w:rPr>
                <w:rFonts w:ascii="Times New Roman" w:hAnsi="Times New Roman"/>
                <w:b/>
                <w:sz w:val="24"/>
                <w:szCs w:val="24"/>
                <w:lang w:val="kk-KZ"/>
              </w:rPr>
            </w:pPr>
            <w:r>
              <w:rPr>
                <w:rFonts w:ascii="Times New Roman" w:hAnsi="Times New Roman"/>
                <w:b/>
                <w:sz w:val="24"/>
                <w:szCs w:val="24"/>
                <w:lang w:val="kk-KZ"/>
              </w:rPr>
              <w:t>Музыка жет- і.</w:t>
            </w:r>
          </w:p>
        </w:tc>
        <w:tc>
          <w:tcPr>
            <w:tcW w:w="1134" w:type="dxa"/>
          </w:tcPr>
          <w:p w14:paraId="0790213A">
            <w:pPr>
              <w:pStyle w:val="21"/>
              <w:rPr>
                <w:rFonts w:ascii="Times New Roman" w:hAnsi="Times New Roman"/>
                <w:b/>
                <w:sz w:val="24"/>
                <w:szCs w:val="24"/>
                <w:lang w:val="kk-KZ"/>
              </w:rPr>
            </w:pPr>
            <w:r>
              <w:rPr>
                <w:rFonts w:ascii="Times New Roman" w:hAnsi="Times New Roman"/>
                <w:b/>
                <w:sz w:val="24"/>
                <w:szCs w:val="24"/>
                <w:lang w:val="kk-KZ"/>
              </w:rPr>
              <w:t>Қазақ тілі маманы</w:t>
            </w:r>
          </w:p>
        </w:tc>
        <w:tc>
          <w:tcPr>
            <w:tcW w:w="1276" w:type="dxa"/>
          </w:tcPr>
          <w:p w14:paraId="2F749EA5">
            <w:pPr>
              <w:pStyle w:val="21"/>
              <w:rPr>
                <w:rFonts w:ascii="Times New Roman" w:hAnsi="Times New Roman"/>
                <w:b/>
                <w:sz w:val="24"/>
                <w:szCs w:val="24"/>
                <w:lang w:val="kk-KZ"/>
              </w:rPr>
            </w:pPr>
            <w:r>
              <w:rPr>
                <w:rFonts w:ascii="Times New Roman" w:hAnsi="Times New Roman"/>
                <w:b/>
                <w:sz w:val="24"/>
                <w:szCs w:val="24"/>
                <w:lang w:val="kk-KZ"/>
              </w:rPr>
              <w:t>Педагог-психолог</w:t>
            </w:r>
          </w:p>
          <w:p w14:paraId="0B13843A">
            <w:pPr>
              <w:pStyle w:val="21"/>
              <w:rPr>
                <w:rFonts w:ascii="Times New Roman" w:hAnsi="Times New Roman"/>
                <w:b/>
                <w:sz w:val="24"/>
                <w:szCs w:val="24"/>
                <w:lang w:val="kk-KZ"/>
              </w:rPr>
            </w:pPr>
          </w:p>
        </w:tc>
      </w:tr>
      <w:tr w14:paraId="7C9A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6D0F5377">
            <w:pPr>
              <w:pStyle w:val="21"/>
              <w:rPr>
                <w:rFonts w:hint="default" w:ascii="Times New Roman" w:hAnsi="Times New Roman"/>
                <w:sz w:val="28"/>
                <w:szCs w:val="28"/>
                <w:lang w:val="kk-KZ"/>
              </w:rPr>
            </w:pPr>
            <w:r>
              <w:rPr>
                <w:rFonts w:hint="default" w:ascii="Times New Roman" w:hAnsi="Times New Roman"/>
                <w:sz w:val="28"/>
                <w:szCs w:val="28"/>
                <w:lang w:val="kk-KZ"/>
              </w:rPr>
              <w:t>6</w:t>
            </w:r>
          </w:p>
        </w:tc>
        <w:tc>
          <w:tcPr>
            <w:tcW w:w="1809" w:type="dxa"/>
          </w:tcPr>
          <w:p w14:paraId="2A8FE798">
            <w:pPr>
              <w:pStyle w:val="21"/>
              <w:rPr>
                <w:rFonts w:ascii="Times New Roman" w:hAnsi="Times New Roman"/>
                <w:sz w:val="28"/>
                <w:szCs w:val="28"/>
                <w:lang w:val="kk-KZ"/>
              </w:rPr>
            </w:pPr>
            <w:r>
              <w:rPr>
                <w:rFonts w:ascii="Times New Roman" w:hAnsi="Times New Roman"/>
                <w:sz w:val="28"/>
                <w:szCs w:val="28"/>
                <w:lang w:val="kk-KZ"/>
              </w:rPr>
              <w:t xml:space="preserve">  75%</w:t>
            </w:r>
          </w:p>
        </w:tc>
        <w:tc>
          <w:tcPr>
            <w:tcW w:w="1735" w:type="dxa"/>
          </w:tcPr>
          <w:p w14:paraId="62BD1D6A">
            <w:pPr>
              <w:pStyle w:val="21"/>
              <w:rPr>
                <w:rFonts w:ascii="Times New Roman" w:hAnsi="Times New Roman"/>
                <w:sz w:val="28"/>
                <w:szCs w:val="28"/>
              </w:rPr>
            </w:pPr>
            <w:r>
              <w:rPr>
                <w:rFonts w:ascii="Times New Roman" w:hAnsi="Times New Roman"/>
                <w:sz w:val="28"/>
                <w:szCs w:val="28"/>
                <w:lang w:val="kk-KZ"/>
              </w:rPr>
              <w:t>5</w:t>
            </w:r>
            <w:r>
              <w:rPr>
                <w:rFonts w:ascii="Times New Roman" w:hAnsi="Times New Roman"/>
                <w:sz w:val="28"/>
                <w:szCs w:val="28"/>
                <w:lang w:val="en-US"/>
              </w:rPr>
              <w:t>%</w:t>
            </w:r>
          </w:p>
        </w:tc>
        <w:tc>
          <w:tcPr>
            <w:tcW w:w="1417" w:type="dxa"/>
          </w:tcPr>
          <w:p w14:paraId="4B76355A">
            <w:pPr>
              <w:pStyle w:val="21"/>
              <w:rPr>
                <w:rFonts w:ascii="Times New Roman" w:hAnsi="Times New Roman"/>
                <w:sz w:val="28"/>
                <w:szCs w:val="28"/>
              </w:rPr>
            </w:pPr>
            <w:r>
              <w:rPr>
                <w:rFonts w:ascii="Times New Roman" w:hAnsi="Times New Roman"/>
                <w:sz w:val="28"/>
                <w:szCs w:val="28"/>
                <w:lang w:val="kk-KZ"/>
              </w:rPr>
              <w:t>5</w:t>
            </w:r>
            <w:r>
              <w:rPr>
                <w:rFonts w:ascii="Times New Roman" w:hAnsi="Times New Roman"/>
                <w:sz w:val="28"/>
                <w:szCs w:val="28"/>
                <w:lang w:val="en-US"/>
              </w:rPr>
              <w:t>%</w:t>
            </w:r>
          </w:p>
        </w:tc>
        <w:tc>
          <w:tcPr>
            <w:tcW w:w="1134" w:type="dxa"/>
          </w:tcPr>
          <w:p w14:paraId="6066C337">
            <w:pPr>
              <w:pStyle w:val="21"/>
              <w:rPr>
                <w:rFonts w:ascii="Times New Roman" w:hAnsi="Times New Roman"/>
                <w:sz w:val="28"/>
                <w:szCs w:val="28"/>
                <w:lang w:val="kk-KZ"/>
              </w:rPr>
            </w:pPr>
            <w:r>
              <w:rPr>
                <w:rFonts w:ascii="Times New Roman" w:hAnsi="Times New Roman"/>
                <w:sz w:val="28"/>
                <w:szCs w:val="28"/>
                <w:lang w:val="kk-KZ"/>
              </w:rPr>
              <w:t>5</w:t>
            </w:r>
            <w:r>
              <w:rPr>
                <w:rFonts w:ascii="Times New Roman" w:hAnsi="Times New Roman"/>
                <w:sz w:val="28"/>
                <w:szCs w:val="28"/>
                <w:lang w:val="en-US"/>
              </w:rPr>
              <w:t>%</w:t>
            </w:r>
          </w:p>
        </w:tc>
        <w:tc>
          <w:tcPr>
            <w:tcW w:w="1134" w:type="dxa"/>
          </w:tcPr>
          <w:p w14:paraId="3A6B053B">
            <w:pPr>
              <w:pStyle w:val="21"/>
              <w:rPr>
                <w:rFonts w:ascii="Times New Roman" w:hAnsi="Times New Roman"/>
                <w:sz w:val="28"/>
                <w:szCs w:val="28"/>
              </w:rPr>
            </w:pPr>
            <w:r>
              <w:rPr>
                <w:rFonts w:ascii="Times New Roman" w:hAnsi="Times New Roman"/>
                <w:sz w:val="28"/>
                <w:szCs w:val="28"/>
                <w:lang w:val="kk-KZ"/>
              </w:rPr>
              <w:t xml:space="preserve">5 </w:t>
            </w:r>
            <w:r>
              <w:rPr>
                <w:rFonts w:ascii="Times New Roman" w:hAnsi="Times New Roman"/>
                <w:sz w:val="28"/>
                <w:szCs w:val="28"/>
                <w:lang w:val="en-US"/>
              </w:rPr>
              <w:t>%</w:t>
            </w:r>
          </w:p>
        </w:tc>
        <w:tc>
          <w:tcPr>
            <w:tcW w:w="1276" w:type="dxa"/>
          </w:tcPr>
          <w:p w14:paraId="7205028E">
            <w:pPr>
              <w:pStyle w:val="21"/>
              <w:rPr>
                <w:rFonts w:ascii="Times New Roman" w:hAnsi="Times New Roman"/>
                <w:sz w:val="28"/>
                <w:szCs w:val="28"/>
                <w:lang w:val="kk-KZ"/>
              </w:rPr>
            </w:pPr>
            <w:r>
              <w:rPr>
                <w:rFonts w:ascii="Times New Roman" w:hAnsi="Times New Roman"/>
                <w:sz w:val="28"/>
                <w:szCs w:val="28"/>
                <w:lang w:val="kk-KZ"/>
              </w:rPr>
              <w:t xml:space="preserve">5 </w:t>
            </w:r>
            <w:r>
              <w:rPr>
                <w:rFonts w:ascii="Times New Roman" w:hAnsi="Times New Roman"/>
                <w:sz w:val="28"/>
                <w:szCs w:val="28"/>
                <w:lang w:val="en-US"/>
              </w:rPr>
              <w:t>%</w:t>
            </w:r>
          </w:p>
        </w:tc>
      </w:tr>
    </w:tbl>
    <w:p w14:paraId="2895BFA5">
      <w:pPr>
        <w:pStyle w:val="21"/>
        <w:jc w:val="both"/>
        <w:rPr>
          <w:rFonts w:ascii="Times New Roman" w:hAnsi="Times New Roman" w:eastAsia="Calibri"/>
          <w:color w:val="FF0000"/>
          <w:sz w:val="28"/>
          <w:szCs w:val="28"/>
          <w:lang w:val="en-US"/>
        </w:rPr>
      </w:pPr>
    </w:p>
    <w:p w14:paraId="496D430C">
      <w:pPr>
        <w:pStyle w:val="21"/>
        <w:jc w:val="both"/>
        <w:rPr>
          <w:rFonts w:ascii="Times New Roman" w:hAnsi="Times New Roman" w:eastAsia="Calibri"/>
          <w:sz w:val="28"/>
          <w:szCs w:val="28"/>
          <w:lang w:val="en-US"/>
        </w:rPr>
      </w:pPr>
    </w:p>
    <w:p w14:paraId="19987F82">
      <w:pPr>
        <w:pStyle w:val="21"/>
        <w:jc w:val="both"/>
        <w:rPr>
          <w:rFonts w:ascii="Times New Roman" w:hAnsi="Times New Roman" w:eastAsia="Calibri"/>
          <w:sz w:val="28"/>
          <w:szCs w:val="28"/>
          <w:lang w:val="en-US"/>
        </w:rPr>
      </w:pPr>
    </w:p>
    <w:p w14:paraId="222E36D8">
      <w:pPr>
        <w:pStyle w:val="21"/>
        <w:jc w:val="both"/>
        <w:rPr>
          <w:rFonts w:ascii="Times New Roman" w:hAnsi="Times New Roman" w:eastAsia="Calibri"/>
          <w:sz w:val="28"/>
          <w:szCs w:val="28"/>
          <w:lang w:val="en-US"/>
        </w:rPr>
      </w:pPr>
    </w:p>
    <w:p w14:paraId="47449823">
      <w:pPr>
        <w:pStyle w:val="21"/>
        <w:jc w:val="both"/>
        <w:rPr>
          <w:rFonts w:ascii="Times New Roman" w:hAnsi="Times New Roman" w:eastAsia="Calibri"/>
          <w:sz w:val="28"/>
          <w:szCs w:val="28"/>
          <w:lang w:val="en-US"/>
        </w:rPr>
      </w:pPr>
    </w:p>
    <w:p w14:paraId="19F9BA50">
      <w:pPr>
        <w:pStyle w:val="21"/>
        <w:jc w:val="both"/>
        <w:rPr>
          <w:rFonts w:ascii="Times New Roman" w:hAnsi="Times New Roman" w:eastAsia="Calibri"/>
          <w:sz w:val="28"/>
          <w:szCs w:val="28"/>
          <w:lang w:val="en-US"/>
        </w:rPr>
      </w:pPr>
    </w:p>
    <w:p w14:paraId="03317B36">
      <w:pPr>
        <w:pStyle w:val="21"/>
        <w:jc w:val="both"/>
        <w:rPr>
          <w:rFonts w:ascii="Times New Roman" w:hAnsi="Times New Roman" w:eastAsia="Calibri"/>
          <w:sz w:val="28"/>
          <w:szCs w:val="28"/>
          <w:lang w:val="kk-KZ"/>
        </w:rPr>
      </w:pPr>
    </w:p>
    <w:p w14:paraId="4B437971">
      <w:pPr>
        <w:pStyle w:val="21"/>
        <w:jc w:val="both"/>
        <w:rPr>
          <w:rFonts w:ascii="Times New Roman" w:hAnsi="Times New Roman" w:eastAsia="Calibri"/>
          <w:sz w:val="28"/>
          <w:szCs w:val="28"/>
          <w:lang w:val="kk-KZ"/>
        </w:rPr>
      </w:pPr>
    </w:p>
    <w:p w14:paraId="4DAFFE5F">
      <w:pPr>
        <w:pStyle w:val="21"/>
        <w:jc w:val="both"/>
        <w:rPr>
          <w:rFonts w:ascii="Times New Roman" w:hAnsi="Times New Roman"/>
          <w:sz w:val="28"/>
          <w:szCs w:val="28"/>
          <w:lang w:val="kk-KZ"/>
        </w:rPr>
      </w:pPr>
    </w:p>
    <w:p w14:paraId="5E55355A">
      <w:pPr>
        <w:pStyle w:val="21"/>
        <w:jc w:val="both"/>
        <w:rPr>
          <w:rFonts w:ascii="Times New Roman" w:hAnsi="Times New Roman"/>
          <w:sz w:val="28"/>
          <w:szCs w:val="28"/>
          <w:lang w:val="kk-KZ"/>
        </w:rPr>
      </w:pPr>
    </w:p>
    <w:p w14:paraId="64962057">
      <w:pPr>
        <w:pStyle w:val="21"/>
        <w:jc w:val="both"/>
        <w:rPr>
          <w:rFonts w:ascii="Times New Roman" w:hAnsi="Times New Roman"/>
          <w:b/>
          <w:color w:val="C0504D" w:themeColor="accent2"/>
          <w:sz w:val="28"/>
          <w:szCs w:val="28"/>
          <w:lang w:val="kk-KZ"/>
        </w:rPr>
      </w:pPr>
      <w:r>
        <w:rPr>
          <w:rFonts w:ascii="Times New Roman" w:hAnsi="Times New Roman"/>
          <w:color w:val="C0504D" w:themeColor="accent2"/>
          <w:sz w:val="28"/>
          <w:szCs w:val="28"/>
          <w:lang w:val="kk-KZ"/>
        </w:rPr>
        <w:t xml:space="preserve">                          </w:t>
      </w:r>
      <w:r>
        <w:rPr>
          <w:rFonts w:ascii="Times New Roman" w:hAnsi="Times New Roman"/>
          <w:b/>
          <w:color w:val="C0504D" w:themeColor="accent2"/>
          <w:sz w:val="28"/>
          <w:szCs w:val="28"/>
          <w:lang w:val="kk-KZ"/>
        </w:rPr>
        <w:t>Үш жылда бір рет педагогтардың біліктілік арттыру курстары</w:t>
      </w:r>
    </w:p>
    <w:tbl>
      <w:tblPr>
        <w:tblStyle w:val="13"/>
        <w:tblpPr w:leftFromText="180" w:rightFromText="180" w:vertAnchor="text" w:horzAnchor="margin" w:tblpX="182" w:tblpY="197"/>
        <w:tblW w:w="1088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33"/>
        <w:gridCol w:w="3527"/>
        <w:gridCol w:w="1699"/>
        <w:gridCol w:w="1769"/>
        <w:gridCol w:w="2046"/>
        <w:gridCol w:w="1307"/>
      </w:tblGrid>
      <w:tr w14:paraId="76489C99">
        <w:tblPrEx>
          <w:tblCellMar>
            <w:top w:w="0" w:type="dxa"/>
            <w:left w:w="108" w:type="dxa"/>
            <w:bottom w:w="0" w:type="dxa"/>
            <w:right w:w="108" w:type="dxa"/>
          </w:tblCellMar>
        </w:tblPrEx>
        <w:tc>
          <w:tcPr>
            <w:tcW w:w="533" w:type="dxa"/>
          </w:tcPr>
          <w:p w14:paraId="64B1E3D6">
            <w:pPr>
              <w:spacing w:after="0" w:line="240" w:lineRule="auto"/>
              <w:rPr>
                <w:rFonts w:ascii="Times New Roman" w:hAnsi="Times New Roman" w:cs="Times New Roman"/>
                <w:b/>
                <w:lang w:val="kk-KZ"/>
              </w:rPr>
            </w:pPr>
            <w:r>
              <w:rPr>
                <w:rFonts w:ascii="Times New Roman" w:hAnsi="Times New Roman" w:cs="Times New Roman"/>
                <w:b/>
                <w:lang w:val="kk-KZ"/>
              </w:rPr>
              <w:t>№</w:t>
            </w:r>
          </w:p>
        </w:tc>
        <w:tc>
          <w:tcPr>
            <w:tcW w:w="3527" w:type="dxa"/>
          </w:tcPr>
          <w:p w14:paraId="2B8FBDE3">
            <w:pPr>
              <w:spacing w:after="0" w:line="240" w:lineRule="auto"/>
              <w:rPr>
                <w:rFonts w:ascii="Times New Roman" w:hAnsi="Times New Roman" w:cs="Times New Roman"/>
                <w:b/>
                <w:lang w:val="kk-KZ"/>
              </w:rPr>
            </w:pPr>
            <w:r>
              <w:rPr>
                <w:rFonts w:ascii="Times New Roman" w:hAnsi="Times New Roman" w:cs="Times New Roman"/>
                <w:b/>
                <w:lang w:val="kk-KZ"/>
              </w:rPr>
              <w:t>Аты- жөні, тегі</w:t>
            </w:r>
          </w:p>
        </w:tc>
        <w:tc>
          <w:tcPr>
            <w:tcW w:w="1699" w:type="dxa"/>
          </w:tcPr>
          <w:p w14:paraId="5760FDE0">
            <w:pPr>
              <w:spacing w:after="0" w:line="240" w:lineRule="auto"/>
              <w:rPr>
                <w:rFonts w:ascii="Times New Roman" w:hAnsi="Times New Roman" w:cs="Times New Roman"/>
                <w:b/>
                <w:lang w:val="kk-KZ"/>
              </w:rPr>
            </w:pPr>
            <w:r>
              <w:rPr>
                <w:rFonts w:ascii="Times New Roman" w:hAnsi="Times New Roman" w:cs="Times New Roman"/>
                <w:b/>
                <w:lang w:val="kk-KZ"/>
              </w:rPr>
              <w:t>Туған жылы,айы</w:t>
            </w:r>
          </w:p>
          <w:p w14:paraId="64F66636">
            <w:pPr>
              <w:spacing w:after="0" w:line="240" w:lineRule="auto"/>
              <w:rPr>
                <w:rFonts w:ascii="Times New Roman" w:hAnsi="Times New Roman" w:cs="Times New Roman"/>
                <w:b/>
                <w:lang w:val="kk-KZ"/>
              </w:rPr>
            </w:pPr>
            <w:r>
              <w:rPr>
                <w:rFonts w:ascii="Times New Roman" w:hAnsi="Times New Roman" w:cs="Times New Roman"/>
                <w:b/>
                <w:lang w:val="kk-KZ"/>
              </w:rPr>
              <w:t>күні</w:t>
            </w:r>
          </w:p>
        </w:tc>
        <w:tc>
          <w:tcPr>
            <w:tcW w:w="1769" w:type="dxa"/>
          </w:tcPr>
          <w:p w14:paraId="6D084608">
            <w:pPr>
              <w:spacing w:after="0" w:line="240" w:lineRule="auto"/>
              <w:rPr>
                <w:rFonts w:ascii="Times New Roman" w:hAnsi="Times New Roman" w:cs="Times New Roman"/>
                <w:b/>
                <w:lang w:val="kk-KZ"/>
              </w:rPr>
            </w:pPr>
            <w:r>
              <w:rPr>
                <w:rFonts w:ascii="Times New Roman" w:hAnsi="Times New Roman" w:cs="Times New Roman"/>
                <w:b/>
                <w:lang w:val="kk-KZ"/>
              </w:rPr>
              <w:t>лауазымы</w:t>
            </w:r>
          </w:p>
        </w:tc>
        <w:tc>
          <w:tcPr>
            <w:tcW w:w="2046" w:type="dxa"/>
          </w:tcPr>
          <w:p w14:paraId="22392587">
            <w:pPr>
              <w:spacing w:after="0" w:line="240" w:lineRule="auto"/>
              <w:rPr>
                <w:rFonts w:ascii="Times New Roman" w:hAnsi="Times New Roman" w:cs="Times New Roman"/>
                <w:b/>
                <w:lang w:val="kk-KZ"/>
              </w:rPr>
            </w:pPr>
            <w:r>
              <w:rPr>
                <w:rFonts w:ascii="Times New Roman" w:hAnsi="Times New Roman" w:cs="Times New Roman"/>
                <w:b/>
                <w:lang w:val="kk-KZ"/>
              </w:rPr>
              <w:t>"Өрлеу" БАҰО /курс атауы,тіркеу нөмірі, берілген күні/</w:t>
            </w:r>
          </w:p>
        </w:tc>
        <w:tc>
          <w:tcPr>
            <w:tcW w:w="1307" w:type="dxa"/>
            <w:tcBorders>
              <w:top w:val="single" w:color="auto" w:sz="4" w:space="0"/>
              <w:bottom w:val="single" w:color="auto" w:sz="4" w:space="0"/>
              <w:right w:val="single" w:color="auto" w:sz="4" w:space="0"/>
            </w:tcBorders>
            <w:shd w:val="clear" w:color="auto" w:fill="auto"/>
          </w:tcPr>
          <w:p w14:paraId="28248A02">
            <w:pPr>
              <w:spacing w:after="0" w:line="240" w:lineRule="auto"/>
              <w:rPr>
                <w:rFonts w:ascii="Times New Roman" w:hAnsi="Times New Roman" w:cs="Times New Roman"/>
                <w:b/>
                <w:lang w:val="kk-KZ"/>
              </w:rPr>
            </w:pPr>
            <w:r>
              <w:rPr>
                <w:rFonts w:ascii="Times New Roman" w:hAnsi="Times New Roman" w:cs="Times New Roman"/>
                <w:b/>
                <w:lang w:val="kk-KZ"/>
              </w:rPr>
              <w:t>"ПШО"БЕДИ /курс атауы,тіркеу нөмірі, берілген күні/</w:t>
            </w:r>
          </w:p>
        </w:tc>
      </w:tr>
      <w:tr w14:paraId="3CD19F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8" w:hRule="atLeast"/>
        </w:trPr>
        <w:tc>
          <w:tcPr>
            <w:tcW w:w="533" w:type="dxa"/>
          </w:tcPr>
          <w:p w14:paraId="744D7358">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527" w:type="dxa"/>
            <w:shd w:val="clear" w:color="auto" w:fill="auto"/>
            <w:vAlign w:val="center"/>
          </w:tcPr>
          <w:p w14:paraId="56AFDE8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Сарыбай</w:t>
            </w:r>
            <w:r>
              <w:rPr>
                <w:rFonts w:hint="default" w:ascii="Times New Roman" w:hAnsi="Times New Roman" w:cs="Times New Roman"/>
                <w:sz w:val="28"/>
                <w:szCs w:val="28"/>
                <w:lang w:val="kk-KZ"/>
              </w:rPr>
              <w:t xml:space="preserve"> Мадина Еркінәліқызы</w:t>
            </w:r>
            <w:r>
              <w:rPr>
                <w:rFonts w:ascii="Times New Roman" w:hAnsi="Times New Roman" w:cs="Times New Roman"/>
                <w:sz w:val="28"/>
                <w:szCs w:val="28"/>
                <w:lang w:val="kk-KZ"/>
              </w:rPr>
              <w:t xml:space="preserve"> </w:t>
            </w:r>
          </w:p>
          <w:p w14:paraId="1749D814">
            <w:pPr>
              <w:spacing w:after="0" w:line="240" w:lineRule="auto"/>
              <w:rPr>
                <w:rFonts w:ascii="Times New Roman" w:hAnsi="Times New Roman" w:cs="Times New Roman"/>
                <w:sz w:val="28"/>
                <w:szCs w:val="28"/>
                <w:lang w:val="kk-KZ"/>
              </w:rPr>
            </w:pPr>
          </w:p>
          <w:p w14:paraId="2CF6855A">
            <w:pPr>
              <w:spacing w:after="0" w:line="240" w:lineRule="auto"/>
              <w:rPr>
                <w:rFonts w:ascii="Times New Roman" w:hAnsi="Times New Roman" w:cs="Times New Roman"/>
                <w:sz w:val="28"/>
                <w:szCs w:val="28"/>
                <w:lang w:val="kk-KZ"/>
              </w:rPr>
            </w:pPr>
          </w:p>
          <w:p w14:paraId="65286AA5">
            <w:pPr>
              <w:spacing w:after="0" w:line="240" w:lineRule="auto"/>
              <w:rPr>
                <w:rFonts w:ascii="Times New Roman" w:hAnsi="Times New Roman" w:cs="Times New Roman"/>
                <w:sz w:val="28"/>
                <w:szCs w:val="28"/>
                <w:lang w:val="kk-KZ"/>
              </w:rPr>
            </w:pPr>
          </w:p>
          <w:p w14:paraId="0C616901">
            <w:pPr>
              <w:spacing w:after="0" w:line="240" w:lineRule="auto"/>
              <w:rPr>
                <w:rFonts w:ascii="Times New Roman" w:hAnsi="Times New Roman" w:cs="Times New Roman"/>
                <w:sz w:val="28"/>
                <w:szCs w:val="28"/>
                <w:lang w:val="kk-KZ"/>
              </w:rPr>
            </w:pPr>
          </w:p>
          <w:p w14:paraId="260195F5">
            <w:pPr>
              <w:spacing w:after="0" w:line="240" w:lineRule="auto"/>
              <w:rPr>
                <w:rFonts w:ascii="Times New Roman" w:hAnsi="Times New Roman" w:cs="Times New Roman"/>
                <w:color w:val="000000"/>
                <w:sz w:val="28"/>
                <w:szCs w:val="28"/>
                <w:lang w:val="kk-KZ"/>
              </w:rPr>
            </w:pPr>
          </w:p>
        </w:tc>
        <w:tc>
          <w:tcPr>
            <w:tcW w:w="1699" w:type="dxa"/>
            <w:shd w:val="clear" w:color="auto" w:fill="auto"/>
            <w:vAlign w:val="center"/>
          </w:tcPr>
          <w:p w14:paraId="1D5050B0">
            <w:pPr>
              <w:spacing w:after="0" w:line="240" w:lineRule="auto"/>
              <w:rPr>
                <w:rFonts w:ascii="Times New Roman" w:hAnsi="Times New Roman" w:cs="Times New Roman"/>
                <w:sz w:val="28"/>
                <w:szCs w:val="28"/>
                <w:lang w:val="kk-KZ"/>
              </w:rPr>
            </w:pPr>
            <w:r>
              <w:rPr>
                <w:rFonts w:hint="default" w:ascii="Times New Roman" w:hAnsi="Times New Roman" w:eastAsia="Calibri" w:cs="Times New Roman"/>
                <w:lang w:val="kk-KZ"/>
              </w:rPr>
              <w:t>16</w:t>
            </w:r>
            <w:r>
              <w:rPr>
                <w:rFonts w:ascii="Times New Roman" w:hAnsi="Times New Roman" w:eastAsia="Calibri" w:cs="Times New Roman"/>
                <w:lang w:val="kk-KZ"/>
              </w:rPr>
              <w:t>.</w:t>
            </w:r>
            <w:r>
              <w:rPr>
                <w:rFonts w:hint="default" w:ascii="Times New Roman" w:hAnsi="Times New Roman" w:eastAsia="Calibri" w:cs="Times New Roman"/>
                <w:lang w:val="kk-KZ"/>
              </w:rPr>
              <w:t>12</w:t>
            </w:r>
            <w:r>
              <w:rPr>
                <w:rFonts w:ascii="Times New Roman" w:hAnsi="Times New Roman" w:eastAsia="Calibri" w:cs="Times New Roman"/>
                <w:lang w:val="kk-KZ"/>
              </w:rPr>
              <w:t>.19</w:t>
            </w:r>
            <w:r>
              <w:rPr>
                <w:rFonts w:hint="default" w:ascii="Times New Roman" w:hAnsi="Times New Roman" w:eastAsia="Calibri" w:cs="Times New Roman"/>
                <w:lang w:val="kk-KZ"/>
              </w:rPr>
              <w:t>92</w:t>
            </w:r>
            <w:r>
              <w:rPr>
                <w:rFonts w:ascii="Times New Roman" w:hAnsi="Times New Roman" w:eastAsia="Calibri" w:cs="Times New Roman"/>
                <w:lang w:val="kk-KZ"/>
              </w:rPr>
              <w:t>ж</w:t>
            </w:r>
            <w:r>
              <w:rPr>
                <w:rFonts w:ascii="Times New Roman" w:hAnsi="Times New Roman" w:cs="Times New Roman"/>
                <w:sz w:val="28"/>
                <w:szCs w:val="28"/>
                <w:lang w:val="kk-KZ"/>
              </w:rPr>
              <w:t>.</w:t>
            </w:r>
          </w:p>
          <w:p w14:paraId="7F9C7492">
            <w:pPr>
              <w:spacing w:after="0" w:line="240" w:lineRule="auto"/>
              <w:rPr>
                <w:rFonts w:ascii="Times New Roman" w:hAnsi="Times New Roman" w:cs="Times New Roman"/>
                <w:color w:val="000000"/>
                <w:sz w:val="28"/>
                <w:szCs w:val="28"/>
                <w:lang w:val="kk-KZ"/>
              </w:rPr>
            </w:pPr>
          </w:p>
          <w:p w14:paraId="7CFBC969">
            <w:pPr>
              <w:spacing w:after="0" w:line="240" w:lineRule="auto"/>
              <w:rPr>
                <w:rFonts w:ascii="Times New Roman" w:hAnsi="Times New Roman" w:cs="Times New Roman"/>
                <w:color w:val="000000"/>
                <w:sz w:val="28"/>
                <w:szCs w:val="28"/>
                <w:lang w:val="kk-KZ"/>
              </w:rPr>
            </w:pPr>
          </w:p>
          <w:p w14:paraId="33C91994">
            <w:pPr>
              <w:spacing w:after="0" w:line="240" w:lineRule="auto"/>
              <w:rPr>
                <w:rFonts w:ascii="Times New Roman" w:hAnsi="Times New Roman" w:cs="Times New Roman"/>
                <w:color w:val="000000"/>
                <w:sz w:val="28"/>
                <w:szCs w:val="28"/>
                <w:lang w:val="kk-KZ"/>
              </w:rPr>
            </w:pPr>
          </w:p>
          <w:p w14:paraId="7094DAE5">
            <w:pPr>
              <w:spacing w:after="0" w:line="240" w:lineRule="auto"/>
              <w:rPr>
                <w:rFonts w:ascii="Times New Roman" w:hAnsi="Times New Roman" w:cs="Times New Roman"/>
                <w:color w:val="000000"/>
                <w:sz w:val="28"/>
                <w:szCs w:val="28"/>
                <w:lang w:val="kk-KZ"/>
              </w:rPr>
            </w:pPr>
          </w:p>
        </w:tc>
        <w:tc>
          <w:tcPr>
            <w:tcW w:w="1769" w:type="dxa"/>
          </w:tcPr>
          <w:p w14:paraId="1CEFD243">
            <w:pPr>
              <w:spacing w:after="0" w:line="240" w:lineRule="auto"/>
              <w:jc w:val="cente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Меңгеруші</w:t>
            </w:r>
          </w:p>
        </w:tc>
        <w:tc>
          <w:tcPr>
            <w:tcW w:w="2046" w:type="dxa"/>
          </w:tcPr>
          <w:p w14:paraId="1C561DB1">
            <w:pPr>
              <w:spacing w:after="0" w:line="240" w:lineRule="auto"/>
              <w:jc w:val="center"/>
              <w:rPr>
                <w:rFonts w:ascii="Times New Roman" w:hAnsi="Times New Roman" w:cs="Times New Roman"/>
                <w:lang w:val="kk-KZ"/>
              </w:rPr>
            </w:pPr>
            <w:r>
              <w:rPr>
                <w:rFonts w:ascii="Times New Roman" w:hAnsi="Times New Roman" w:cs="Times New Roman"/>
                <w:lang w:val="kk-KZ"/>
              </w:rPr>
              <w:t>08.02.2024ж</w:t>
            </w:r>
          </w:p>
          <w:p w14:paraId="659F884B">
            <w:pPr>
              <w:spacing w:after="0" w:line="240" w:lineRule="auto"/>
              <w:jc w:val="center"/>
              <w:rPr>
                <w:rFonts w:ascii="Times New Roman" w:hAnsi="Times New Roman" w:cs="Times New Roman"/>
                <w:lang w:val="kk-KZ"/>
              </w:rPr>
            </w:pPr>
            <w:r>
              <w:rPr>
                <w:rFonts w:ascii="Times New Roman" w:hAnsi="Times New Roman" w:cs="Times New Roman"/>
                <w:lang w:val="kk-KZ"/>
              </w:rPr>
              <w:t>№0729557</w:t>
            </w:r>
          </w:p>
          <w:p w14:paraId="53D3E338">
            <w:pPr>
              <w:spacing w:after="0" w:line="240" w:lineRule="auto"/>
              <w:jc w:val="center"/>
              <w:rPr>
                <w:rFonts w:ascii="Times New Roman" w:hAnsi="Times New Roman" w:cs="Times New Roman"/>
                <w:lang w:val="kk-KZ"/>
              </w:rPr>
            </w:pPr>
          </w:p>
          <w:p w14:paraId="64485F92">
            <w:pPr>
              <w:spacing w:after="0" w:line="240" w:lineRule="auto"/>
              <w:jc w:val="center"/>
              <w:rPr>
                <w:rFonts w:ascii="Times New Roman" w:hAnsi="Times New Roman" w:cs="Times New Roman"/>
                <w:lang w:val="kk-KZ"/>
              </w:rPr>
            </w:pPr>
            <w:r>
              <w:rPr>
                <w:rFonts w:ascii="Times New Roman" w:hAnsi="Times New Roman" w:cs="Times New Roman"/>
                <w:lang w:val="kk-KZ"/>
              </w:rPr>
              <w:t>31.01.2025ж</w:t>
            </w:r>
          </w:p>
          <w:p w14:paraId="0B702454">
            <w:pPr>
              <w:spacing w:after="0" w:line="240" w:lineRule="auto"/>
              <w:jc w:val="center"/>
              <w:rPr>
                <w:rFonts w:ascii="Times New Roman" w:hAnsi="Times New Roman" w:cs="Times New Roman"/>
                <w:color w:val="FF0000"/>
                <w:lang w:val="kk-KZ"/>
              </w:rPr>
            </w:pPr>
            <w:r>
              <w:rPr>
                <w:rFonts w:ascii="Times New Roman" w:hAnsi="Times New Roman" w:cs="Times New Roman"/>
                <w:lang w:val="kk-KZ"/>
              </w:rPr>
              <w:t>№0994089</w:t>
            </w:r>
          </w:p>
        </w:tc>
        <w:tc>
          <w:tcPr>
            <w:tcW w:w="1307" w:type="dxa"/>
            <w:tcBorders>
              <w:top w:val="single" w:color="auto" w:sz="4" w:space="0"/>
              <w:bottom w:val="single" w:color="auto" w:sz="4" w:space="0"/>
              <w:right w:val="single" w:color="auto" w:sz="4" w:space="0"/>
            </w:tcBorders>
            <w:shd w:val="clear" w:color="auto" w:fill="auto"/>
          </w:tcPr>
          <w:p w14:paraId="4DF314B1">
            <w:pPr>
              <w:spacing w:after="0" w:line="240" w:lineRule="auto"/>
              <w:rPr>
                <w:rFonts w:ascii="Times New Roman" w:hAnsi="Times New Roman" w:cs="Times New Roman"/>
                <w:lang w:val="kk-KZ"/>
              </w:rPr>
            </w:pPr>
          </w:p>
        </w:tc>
      </w:tr>
      <w:tr w14:paraId="0E87D4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5FD48C56">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527" w:type="dxa"/>
            <w:shd w:val="clear" w:color="auto" w:fill="auto"/>
            <w:vAlign w:val="center"/>
          </w:tcPr>
          <w:p w14:paraId="19BFB7FF">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Садуова</w:t>
            </w:r>
            <w:r>
              <w:rPr>
                <w:rFonts w:hint="default" w:ascii="Times New Roman" w:hAnsi="Times New Roman" w:cs="Times New Roman"/>
                <w:sz w:val="28"/>
                <w:szCs w:val="28"/>
                <w:lang w:val="kk-KZ"/>
              </w:rPr>
              <w:t xml:space="preserve"> Гулнур Исаевна</w:t>
            </w:r>
          </w:p>
          <w:p w14:paraId="3F7496D9">
            <w:pPr>
              <w:spacing w:after="0" w:line="240" w:lineRule="auto"/>
              <w:rPr>
                <w:rFonts w:ascii="Times New Roman" w:hAnsi="Times New Roman" w:cs="Times New Roman"/>
                <w:sz w:val="28"/>
                <w:szCs w:val="28"/>
                <w:lang w:val="kk-KZ"/>
              </w:rPr>
            </w:pPr>
          </w:p>
          <w:p w14:paraId="349AE63C">
            <w:pPr>
              <w:spacing w:after="0" w:line="240" w:lineRule="auto"/>
              <w:rPr>
                <w:rFonts w:ascii="Times New Roman" w:hAnsi="Times New Roman" w:cs="Times New Roman"/>
                <w:sz w:val="28"/>
                <w:szCs w:val="28"/>
                <w:lang w:val="kk-KZ"/>
              </w:rPr>
            </w:pPr>
          </w:p>
          <w:p w14:paraId="138E4238">
            <w:pPr>
              <w:spacing w:after="0" w:line="240" w:lineRule="auto"/>
              <w:rPr>
                <w:rFonts w:ascii="Times New Roman" w:hAnsi="Times New Roman" w:cs="Times New Roman"/>
                <w:sz w:val="28"/>
                <w:szCs w:val="28"/>
                <w:lang w:val="kk-KZ"/>
              </w:rPr>
            </w:pPr>
          </w:p>
          <w:p w14:paraId="153F37D2">
            <w:pPr>
              <w:spacing w:after="0" w:line="240" w:lineRule="auto"/>
              <w:rPr>
                <w:rFonts w:ascii="Times New Roman" w:hAnsi="Times New Roman" w:cs="Times New Roman"/>
                <w:sz w:val="28"/>
                <w:szCs w:val="28"/>
                <w:lang w:val="kk-KZ"/>
              </w:rPr>
            </w:pPr>
          </w:p>
          <w:p w14:paraId="7FFFB74D">
            <w:pPr>
              <w:spacing w:after="0" w:line="240" w:lineRule="auto"/>
              <w:rPr>
                <w:rFonts w:ascii="Times New Roman" w:hAnsi="Times New Roman" w:cs="Times New Roman"/>
                <w:sz w:val="28"/>
                <w:szCs w:val="28"/>
                <w:lang w:val="kk-KZ"/>
              </w:rPr>
            </w:pPr>
          </w:p>
          <w:p w14:paraId="23A5EF4F">
            <w:pPr>
              <w:spacing w:after="0" w:line="240" w:lineRule="auto"/>
              <w:rPr>
                <w:rFonts w:ascii="Times New Roman" w:hAnsi="Times New Roman" w:cs="Times New Roman"/>
                <w:sz w:val="28"/>
                <w:szCs w:val="28"/>
                <w:lang w:val="kk-KZ"/>
              </w:rPr>
            </w:pPr>
          </w:p>
          <w:p w14:paraId="07A784F5">
            <w:pPr>
              <w:spacing w:after="0" w:line="240" w:lineRule="auto"/>
              <w:rPr>
                <w:rFonts w:ascii="Times New Roman" w:hAnsi="Times New Roman" w:cs="Times New Roman"/>
                <w:sz w:val="28"/>
                <w:szCs w:val="28"/>
                <w:lang w:val="kk-KZ"/>
              </w:rPr>
            </w:pPr>
          </w:p>
          <w:p w14:paraId="3D93D0E4">
            <w:pPr>
              <w:spacing w:after="0" w:line="240" w:lineRule="auto"/>
              <w:rPr>
                <w:rFonts w:ascii="Times New Roman" w:hAnsi="Times New Roman" w:cs="Times New Roman"/>
                <w:sz w:val="28"/>
                <w:szCs w:val="28"/>
                <w:lang w:val="kk-KZ"/>
              </w:rPr>
            </w:pPr>
          </w:p>
          <w:p w14:paraId="60E7A109">
            <w:pPr>
              <w:spacing w:after="0" w:line="240" w:lineRule="auto"/>
              <w:rPr>
                <w:rFonts w:ascii="Times New Roman" w:hAnsi="Times New Roman" w:cs="Times New Roman"/>
                <w:color w:val="000000"/>
                <w:sz w:val="28"/>
                <w:szCs w:val="28"/>
                <w:lang w:val="kk-KZ"/>
              </w:rPr>
            </w:pPr>
          </w:p>
        </w:tc>
        <w:tc>
          <w:tcPr>
            <w:tcW w:w="1699" w:type="dxa"/>
            <w:shd w:val="clear" w:color="auto" w:fill="auto"/>
            <w:vAlign w:val="center"/>
          </w:tcPr>
          <w:p w14:paraId="17DC719B">
            <w:pPr>
              <w:spacing w:after="0" w:line="240" w:lineRule="auto"/>
              <w:rPr>
                <w:rFonts w:ascii="Times New Roman" w:hAnsi="Times New Roman" w:cs="Times New Roman"/>
                <w:sz w:val="28"/>
                <w:szCs w:val="28"/>
                <w:lang w:val="kk-KZ"/>
              </w:rPr>
            </w:pPr>
            <w:r>
              <w:rPr>
                <w:rFonts w:hint="default" w:ascii="Times New Roman" w:hAnsi="Times New Roman" w:eastAsia="Calibri" w:cs="Times New Roman"/>
                <w:bCs/>
                <w:lang w:val="kk-KZ"/>
              </w:rPr>
              <w:t>09</w:t>
            </w:r>
            <w:r>
              <w:rPr>
                <w:rFonts w:ascii="Times New Roman" w:hAnsi="Times New Roman" w:eastAsia="Calibri" w:cs="Times New Roman"/>
                <w:bCs/>
                <w:lang w:val="kk-KZ"/>
              </w:rPr>
              <w:t>.0</w:t>
            </w:r>
            <w:r>
              <w:rPr>
                <w:rFonts w:hint="default" w:ascii="Times New Roman" w:hAnsi="Times New Roman" w:eastAsia="Calibri" w:cs="Times New Roman"/>
                <w:bCs/>
                <w:lang w:val="kk-KZ"/>
              </w:rPr>
              <w:t>4</w:t>
            </w:r>
            <w:r>
              <w:rPr>
                <w:rFonts w:ascii="Times New Roman" w:hAnsi="Times New Roman" w:eastAsia="Calibri" w:cs="Times New Roman"/>
                <w:bCs/>
                <w:lang w:val="kk-KZ"/>
              </w:rPr>
              <w:t>.19</w:t>
            </w:r>
            <w:r>
              <w:rPr>
                <w:rFonts w:hint="default" w:ascii="Times New Roman" w:hAnsi="Times New Roman" w:eastAsia="Calibri" w:cs="Times New Roman"/>
                <w:bCs/>
                <w:lang w:val="kk-KZ"/>
              </w:rPr>
              <w:t>87</w:t>
            </w:r>
            <w:r>
              <w:rPr>
                <w:rFonts w:ascii="Times New Roman" w:hAnsi="Times New Roman" w:eastAsia="Calibri" w:cs="Times New Roman"/>
                <w:bCs/>
                <w:lang w:val="kk-KZ"/>
              </w:rPr>
              <w:t>ж</w:t>
            </w:r>
            <w:r>
              <w:rPr>
                <w:rFonts w:ascii="Times New Roman" w:hAnsi="Times New Roman" w:cs="Times New Roman"/>
                <w:sz w:val="28"/>
                <w:szCs w:val="28"/>
                <w:lang w:val="kk-KZ"/>
              </w:rPr>
              <w:t xml:space="preserve"> </w:t>
            </w:r>
          </w:p>
          <w:p w14:paraId="059D14C6">
            <w:pPr>
              <w:spacing w:after="0" w:line="240" w:lineRule="auto"/>
              <w:rPr>
                <w:rFonts w:ascii="Times New Roman" w:hAnsi="Times New Roman" w:cs="Times New Roman"/>
                <w:sz w:val="28"/>
                <w:szCs w:val="28"/>
                <w:lang w:val="kk-KZ"/>
              </w:rPr>
            </w:pPr>
          </w:p>
          <w:p w14:paraId="451DB691">
            <w:pPr>
              <w:spacing w:after="0" w:line="240" w:lineRule="auto"/>
              <w:rPr>
                <w:rFonts w:ascii="Times New Roman" w:hAnsi="Times New Roman" w:cs="Times New Roman"/>
                <w:color w:val="000000"/>
                <w:sz w:val="28"/>
                <w:szCs w:val="28"/>
                <w:lang w:val="en-US"/>
              </w:rPr>
            </w:pPr>
          </w:p>
        </w:tc>
        <w:tc>
          <w:tcPr>
            <w:tcW w:w="1769" w:type="dxa"/>
          </w:tcPr>
          <w:p w14:paraId="4544DAFE">
            <w:pPr>
              <w:spacing w:after="0" w:line="240" w:lineRule="auto"/>
              <w:jc w:val="cente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Әдіскер</w:t>
            </w:r>
          </w:p>
        </w:tc>
        <w:tc>
          <w:tcPr>
            <w:tcW w:w="2046" w:type="dxa"/>
          </w:tcPr>
          <w:p w14:paraId="1CDDBCCE">
            <w:pPr>
              <w:spacing w:after="0" w:line="240" w:lineRule="auto"/>
              <w:jc w:val="center"/>
              <w:rPr>
                <w:rFonts w:ascii="Times New Roman" w:hAnsi="Times New Roman" w:cs="Times New Roman"/>
                <w:lang w:val="kk-KZ"/>
              </w:rPr>
            </w:pPr>
            <w:r>
              <w:rPr>
                <w:rFonts w:hint="default" w:ascii="Times New Roman" w:hAnsi="Times New Roman" w:cs="Times New Roman"/>
                <w:lang w:val="kk-KZ"/>
              </w:rPr>
              <w:t>14</w:t>
            </w:r>
            <w:r>
              <w:rPr>
                <w:rFonts w:ascii="Times New Roman" w:hAnsi="Times New Roman" w:cs="Times New Roman"/>
                <w:lang w:val="kk-KZ"/>
              </w:rPr>
              <w:t>.0</w:t>
            </w:r>
            <w:r>
              <w:rPr>
                <w:rFonts w:hint="default" w:ascii="Times New Roman" w:hAnsi="Times New Roman" w:cs="Times New Roman"/>
                <w:lang w:val="kk-KZ"/>
              </w:rPr>
              <w:t>8</w:t>
            </w:r>
            <w:r>
              <w:rPr>
                <w:rFonts w:ascii="Times New Roman" w:hAnsi="Times New Roman" w:cs="Times New Roman"/>
                <w:lang w:val="kk-KZ"/>
              </w:rPr>
              <w:t>.2024ж</w:t>
            </w:r>
          </w:p>
          <w:p w14:paraId="7C9100B6">
            <w:pPr>
              <w:spacing w:after="0" w:line="240" w:lineRule="auto"/>
              <w:jc w:val="center"/>
              <w:rPr>
                <w:rFonts w:hint="default" w:ascii="Times New Roman" w:hAnsi="Times New Roman" w:cs="Times New Roman"/>
                <w:lang w:val="kk-KZ"/>
              </w:rPr>
            </w:pPr>
            <w:r>
              <w:rPr>
                <w:rFonts w:ascii="Times New Roman" w:hAnsi="Times New Roman" w:cs="Times New Roman"/>
                <w:lang w:val="kk-KZ"/>
              </w:rPr>
              <w:t>№</w:t>
            </w:r>
            <w:r>
              <w:rPr>
                <w:rFonts w:hint="default" w:ascii="Times New Roman" w:hAnsi="Times New Roman" w:cs="Times New Roman"/>
                <w:lang w:val="kk-KZ"/>
              </w:rPr>
              <w:t>8659</w:t>
            </w:r>
          </w:p>
          <w:p w14:paraId="6D243D07">
            <w:pPr>
              <w:spacing w:after="0" w:line="240" w:lineRule="auto"/>
              <w:jc w:val="center"/>
              <w:rPr>
                <w:rFonts w:hint="default" w:ascii="Times New Roman" w:hAnsi="Times New Roman" w:cs="Times New Roman"/>
                <w:lang w:val="kk-KZ"/>
              </w:rPr>
            </w:pPr>
          </w:p>
          <w:p w14:paraId="5B77B89E">
            <w:pPr>
              <w:spacing w:after="0" w:line="240" w:lineRule="auto"/>
              <w:jc w:val="center"/>
              <w:rPr>
                <w:rFonts w:hint="default" w:ascii="Times New Roman" w:hAnsi="Times New Roman" w:cs="Times New Roman"/>
                <w:lang w:val="kk-KZ"/>
              </w:rPr>
            </w:pPr>
            <w:r>
              <w:rPr>
                <w:rFonts w:hint="default" w:ascii="Times New Roman" w:hAnsi="Times New Roman" w:cs="Times New Roman"/>
                <w:lang w:val="ru-RU"/>
              </w:rPr>
              <w:t>2023</w:t>
            </w:r>
            <w:r>
              <w:rPr>
                <w:rFonts w:hint="default" w:ascii="Times New Roman" w:hAnsi="Times New Roman" w:cs="Times New Roman"/>
                <w:lang w:val="kk-KZ"/>
              </w:rPr>
              <w:t>.02.2026ж-06.03.2026ж</w:t>
            </w:r>
          </w:p>
          <w:p w14:paraId="7F510927">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№018918</w:t>
            </w:r>
          </w:p>
        </w:tc>
        <w:tc>
          <w:tcPr>
            <w:tcW w:w="1307" w:type="dxa"/>
            <w:tcBorders>
              <w:top w:val="single" w:color="auto" w:sz="4" w:space="0"/>
              <w:bottom w:val="single" w:color="auto" w:sz="4" w:space="0"/>
              <w:right w:val="single" w:color="auto" w:sz="4" w:space="0"/>
            </w:tcBorders>
            <w:shd w:val="clear" w:color="auto" w:fill="auto"/>
          </w:tcPr>
          <w:p w14:paraId="53BDF2AA">
            <w:pPr>
              <w:spacing w:after="0" w:line="240" w:lineRule="auto"/>
              <w:rPr>
                <w:rFonts w:ascii="Times New Roman" w:hAnsi="Times New Roman" w:cs="Times New Roman"/>
                <w:lang w:val="kk-KZ"/>
              </w:rPr>
            </w:pPr>
          </w:p>
        </w:tc>
      </w:tr>
      <w:tr w14:paraId="3A4304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7CBBF784">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527" w:type="dxa"/>
            <w:shd w:val="clear" w:color="auto" w:fill="auto"/>
            <w:vAlign w:val="center"/>
          </w:tcPr>
          <w:p w14:paraId="6B3E0C7E">
            <w:pPr>
              <w:spacing w:after="0" w:line="240" w:lineRule="auto"/>
              <w:rPr>
                <w:rFonts w:hint="default" w:ascii="Times New Roman" w:hAnsi="Times New Roman" w:cs="Times New Roman"/>
                <w:lang w:val="kk-KZ"/>
              </w:rPr>
            </w:pPr>
            <w:r>
              <w:rPr>
                <w:rFonts w:ascii="Times New Roman" w:hAnsi="Times New Roman" w:cs="Times New Roman"/>
                <w:lang w:val="kk-KZ"/>
              </w:rPr>
              <w:t>Метрова</w:t>
            </w:r>
            <w:r>
              <w:rPr>
                <w:rFonts w:hint="default" w:ascii="Times New Roman" w:hAnsi="Times New Roman" w:cs="Times New Roman"/>
                <w:lang w:val="kk-KZ"/>
              </w:rPr>
              <w:t xml:space="preserve"> Айгүл Базарбаевна</w:t>
            </w:r>
          </w:p>
          <w:p w14:paraId="1F6DD433">
            <w:pPr>
              <w:spacing w:after="0" w:line="240" w:lineRule="auto"/>
              <w:rPr>
                <w:rFonts w:ascii="Times New Roman" w:hAnsi="Times New Roman" w:cs="Times New Roman"/>
                <w:lang w:val="kk-KZ"/>
              </w:rPr>
            </w:pPr>
          </w:p>
          <w:p w14:paraId="6AA3E46D">
            <w:pPr>
              <w:spacing w:after="0" w:line="240" w:lineRule="auto"/>
              <w:rPr>
                <w:rFonts w:ascii="Times New Roman" w:hAnsi="Times New Roman" w:cs="Times New Roman"/>
                <w:color w:val="000000"/>
                <w:lang w:val="kk-KZ"/>
              </w:rPr>
            </w:pPr>
          </w:p>
        </w:tc>
        <w:tc>
          <w:tcPr>
            <w:tcW w:w="1699" w:type="dxa"/>
            <w:shd w:val="clear" w:color="auto" w:fill="auto"/>
            <w:vAlign w:val="center"/>
          </w:tcPr>
          <w:p w14:paraId="1716B93F">
            <w:pPr>
              <w:spacing w:after="0" w:line="240" w:lineRule="auto"/>
              <w:rPr>
                <w:rFonts w:ascii="Times New Roman" w:hAnsi="Times New Roman" w:cs="Times New Roman"/>
                <w:lang w:val="kk-KZ"/>
              </w:rPr>
            </w:pPr>
            <w:r>
              <w:rPr>
                <w:rFonts w:hint="default" w:ascii="Times New Roman" w:hAnsi="Times New Roman" w:eastAsia="Calibri" w:cs="Times New Roman"/>
                <w:bCs/>
                <w:lang w:val="kk-KZ"/>
              </w:rPr>
              <w:t>29</w:t>
            </w:r>
            <w:r>
              <w:rPr>
                <w:rFonts w:ascii="Times New Roman" w:hAnsi="Times New Roman" w:eastAsia="Calibri" w:cs="Times New Roman"/>
                <w:bCs/>
                <w:lang w:val="kk-KZ"/>
              </w:rPr>
              <w:t>.</w:t>
            </w:r>
            <w:r>
              <w:rPr>
                <w:rFonts w:hint="default" w:ascii="Times New Roman" w:hAnsi="Times New Roman" w:eastAsia="Calibri" w:cs="Times New Roman"/>
                <w:bCs/>
                <w:lang w:val="kk-KZ"/>
              </w:rPr>
              <w:t>05</w:t>
            </w:r>
            <w:r>
              <w:rPr>
                <w:rFonts w:ascii="Times New Roman" w:hAnsi="Times New Roman" w:eastAsia="Calibri" w:cs="Times New Roman"/>
                <w:bCs/>
                <w:lang w:val="kk-KZ"/>
              </w:rPr>
              <w:t>.19</w:t>
            </w:r>
            <w:r>
              <w:rPr>
                <w:rFonts w:hint="default" w:ascii="Times New Roman" w:hAnsi="Times New Roman" w:eastAsia="Calibri" w:cs="Times New Roman"/>
                <w:bCs/>
                <w:lang w:val="kk-KZ"/>
              </w:rPr>
              <w:t>73</w:t>
            </w:r>
            <w:r>
              <w:rPr>
                <w:rFonts w:ascii="Times New Roman" w:hAnsi="Times New Roman" w:cs="Times New Roman"/>
                <w:lang w:val="kk-KZ"/>
              </w:rPr>
              <w:t>.</w:t>
            </w:r>
          </w:p>
          <w:p w14:paraId="0D8E4416">
            <w:pPr>
              <w:spacing w:after="0" w:line="240" w:lineRule="auto"/>
              <w:rPr>
                <w:rFonts w:ascii="Times New Roman" w:hAnsi="Times New Roman" w:cs="Times New Roman"/>
                <w:lang w:val="kk-KZ"/>
              </w:rPr>
            </w:pPr>
          </w:p>
          <w:p w14:paraId="50742B24">
            <w:pPr>
              <w:spacing w:after="0" w:line="240" w:lineRule="auto"/>
              <w:rPr>
                <w:rFonts w:ascii="Times New Roman" w:hAnsi="Times New Roman" w:cs="Times New Roman"/>
                <w:lang w:val="kk-KZ"/>
              </w:rPr>
            </w:pPr>
          </w:p>
          <w:p w14:paraId="777AF89E">
            <w:pPr>
              <w:spacing w:after="0" w:line="240" w:lineRule="auto"/>
              <w:rPr>
                <w:rFonts w:ascii="Times New Roman" w:hAnsi="Times New Roman" w:cs="Times New Roman"/>
                <w:lang w:val="kk-KZ"/>
              </w:rPr>
            </w:pPr>
          </w:p>
          <w:p w14:paraId="3554A88A">
            <w:pPr>
              <w:spacing w:after="0" w:line="240" w:lineRule="auto"/>
              <w:rPr>
                <w:rFonts w:ascii="Times New Roman" w:hAnsi="Times New Roman" w:cs="Times New Roman"/>
                <w:lang w:val="kk-KZ"/>
              </w:rPr>
            </w:pPr>
          </w:p>
          <w:p w14:paraId="1B93D759">
            <w:pPr>
              <w:spacing w:after="0" w:line="240" w:lineRule="auto"/>
              <w:rPr>
                <w:rFonts w:ascii="Times New Roman" w:hAnsi="Times New Roman" w:cs="Times New Roman"/>
                <w:color w:val="000000"/>
                <w:lang w:val="kk-KZ"/>
              </w:rPr>
            </w:pPr>
          </w:p>
        </w:tc>
        <w:tc>
          <w:tcPr>
            <w:tcW w:w="1769" w:type="dxa"/>
          </w:tcPr>
          <w:p w14:paraId="60BBC431">
            <w:pPr>
              <w:spacing w:after="0" w:line="240" w:lineRule="auto"/>
              <w:jc w:val="cente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тәрбиеші</w:t>
            </w:r>
          </w:p>
        </w:tc>
        <w:tc>
          <w:tcPr>
            <w:tcW w:w="2046" w:type="dxa"/>
          </w:tcPr>
          <w:p w14:paraId="1E9A0E0B">
            <w:pPr>
              <w:spacing w:after="0" w:line="240" w:lineRule="auto"/>
              <w:jc w:val="center"/>
              <w:rPr>
                <w:rFonts w:ascii="Times New Roman" w:hAnsi="Times New Roman" w:cs="Times New Roman"/>
                <w:lang w:val="kk-KZ"/>
              </w:rPr>
            </w:pPr>
            <w:r>
              <w:rPr>
                <w:rFonts w:hint="default" w:ascii="Times New Roman" w:hAnsi="Times New Roman" w:cs="Times New Roman"/>
                <w:lang w:val="kk-KZ"/>
              </w:rPr>
              <w:t>14</w:t>
            </w:r>
            <w:r>
              <w:rPr>
                <w:rFonts w:ascii="Times New Roman" w:hAnsi="Times New Roman" w:cs="Times New Roman"/>
                <w:lang w:val="kk-KZ"/>
              </w:rPr>
              <w:t>.0</w:t>
            </w:r>
            <w:r>
              <w:rPr>
                <w:rFonts w:hint="default" w:ascii="Times New Roman" w:hAnsi="Times New Roman" w:cs="Times New Roman"/>
                <w:lang w:val="kk-KZ"/>
              </w:rPr>
              <w:t>8</w:t>
            </w:r>
            <w:r>
              <w:rPr>
                <w:rFonts w:ascii="Times New Roman" w:hAnsi="Times New Roman" w:cs="Times New Roman"/>
                <w:lang w:val="kk-KZ"/>
              </w:rPr>
              <w:t>.2024ж</w:t>
            </w:r>
          </w:p>
          <w:p w14:paraId="0032F363">
            <w:pPr>
              <w:spacing w:after="0" w:line="240" w:lineRule="auto"/>
              <w:jc w:val="center"/>
              <w:rPr>
                <w:rFonts w:hint="default" w:ascii="Times New Roman" w:hAnsi="Times New Roman" w:cs="Times New Roman"/>
                <w:lang w:val="kk-KZ"/>
              </w:rPr>
            </w:pPr>
            <w:r>
              <w:rPr>
                <w:rFonts w:ascii="Times New Roman" w:hAnsi="Times New Roman" w:cs="Times New Roman"/>
                <w:lang w:val="kk-KZ"/>
              </w:rPr>
              <w:t>№</w:t>
            </w:r>
            <w:r>
              <w:rPr>
                <w:rFonts w:hint="default" w:ascii="Times New Roman" w:hAnsi="Times New Roman" w:cs="Times New Roman"/>
                <w:lang w:val="kk-KZ"/>
              </w:rPr>
              <w:t>8661</w:t>
            </w:r>
          </w:p>
        </w:tc>
        <w:tc>
          <w:tcPr>
            <w:tcW w:w="1307" w:type="dxa"/>
            <w:tcBorders>
              <w:top w:val="single" w:color="auto" w:sz="4" w:space="0"/>
              <w:bottom w:val="single" w:color="auto" w:sz="4" w:space="0"/>
              <w:right w:val="single" w:color="auto" w:sz="4" w:space="0"/>
            </w:tcBorders>
            <w:shd w:val="clear" w:color="auto" w:fill="auto"/>
          </w:tcPr>
          <w:p w14:paraId="60ABD299">
            <w:pPr>
              <w:spacing w:after="0" w:line="240" w:lineRule="auto"/>
              <w:rPr>
                <w:rFonts w:hint="default" w:ascii="Times New Roman" w:hAnsi="Times New Roman" w:cs="Times New Roman"/>
                <w:lang w:val="kk-KZ"/>
              </w:rPr>
            </w:pPr>
            <w:r>
              <w:rPr>
                <w:rFonts w:hint="default" w:ascii="Times New Roman" w:hAnsi="Times New Roman" w:cs="Times New Roman"/>
                <w:lang w:val="kk-KZ"/>
              </w:rPr>
              <w:t>26.02.2024ж</w:t>
            </w:r>
          </w:p>
          <w:p w14:paraId="717B9135">
            <w:pPr>
              <w:spacing w:after="0" w:line="240" w:lineRule="auto"/>
              <w:rPr>
                <w:rFonts w:hint="default" w:ascii="Times New Roman" w:hAnsi="Times New Roman" w:cs="Times New Roman"/>
                <w:lang w:val="kk-KZ"/>
              </w:rPr>
            </w:pPr>
            <w:r>
              <w:rPr>
                <w:rFonts w:hint="default" w:ascii="Times New Roman" w:hAnsi="Times New Roman" w:cs="Times New Roman"/>
                <w:lang w:val="kk-KZ"/>
              </w:rPr>
              <w:t>№0809</w:t>
            </w:r>
          </w:p>
        </w:tc>
      </w:tr>
      <w:tr w14:paraId="26AB99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7D44326F">
            <w:pPr>
              <w:spacing w:after="0" w:line="240" w:lineRule="auto"/>
              <w:rPr>
                <w:rFonts w:ascii="Times New Roman" w:hAnsi="Times New Roman" w:cs="Times New Roman"/>
                <w:lang w:val="kk-KZ"/>
              </w:rPr>
            </w:pPr>
            <w:r>
              <w:rPr>
                <w:rFonts w:ascii="Times New Roman" w:hAnsi="Times New Roman" w:cs="Times New Roman"/>
                <w:lang w:val="kk-KZ"/>
              </w:rPr>
              <w:t>4</w:t>
            </w:r>
          </w:p>
        </w:tc>
        <w:tc>
          <w:tcPr>
            <w:tcW w:w="3527" w:type="dxa"/>
            <w:shd w:val="clear" w:color="auto" w:fill="auto"/>
            <w:vAlign w:val="center"/>
          </w:tcPr>
          <w:p w14:paraId="59BDF5E3">
            <w:pPr>
              <w:spacing w:after="0" w:line="240" w:lineRule="auto"/>
              <w:jc w:val="both"/>
              <w:rPr>
                <w:rFonts w:hint="default" w:ascii="Times New Roman" w:hAnsi="Times New Roman" w:cs="Times New Roman"/>
                <w:lang w:val="kk-KZ"/>
              </w:rPr>
            </w:pPr>
            <w:r>
              <w:rPr>
                <w:rFonts w:ascii="Times New Roman" w:hAnsi="Times New Roman" w:cs="Times New Roman"/>
                <w:lang w:val="kk-KZ"/>
              </w:rPr>
              <w:t>Авезова</w:t>
            </w:r>
            <w:r>
              <w:rPr>
                <w:rFonts w:hint="default" w:ascii="Times New Roman" w:hAnsi="Times New Roman" w:cs="Times New Roman"/>
                <w:lang w:val="kk-KZ"/>
              </w:rPr>
              <w:t xml:space="preserve"> Кундузой Махаматовна</w:t>
            </w:r>
          </w:p>
          <w:p w14:paraId="718F379D">
            <w:pPr>
              <w:spacing w:after="0" w:line="240" w:lineRule="auto"/>
              <w:jc w:val="both"/>
              <w:rPr>
                <w:rFonts w:ascii="Times New Roman" w:hAnsi="Times New Roman" w:cs="Times New Roman"/>
                <w:lang w:val="kk-KZ"/>
              </w:rPr>
            </w:pPr>
          </w:p>
          <w:p w14:paraId="48C046E1">
            <w:pPr>
              <w:spacing w:after="0" w:line="240" w:lineRule="auto"/>
              <w:jc w:val="both"/>
              <w:rPr>
                <w:rFonts w:ascii="Times New Roman" w:hAnsi="Times New Roman" w:cs="Times New Roman"/>
                <w:lang w:val="kk-KZ"/>
              </w:rPr>
            </w:pPr>
          </w:p>
          <w:p w14:paraId="2596DD1D">
            <w:pPr>
              <w:spacing w:after="0" w:line="240" w:lineRule="auto"/>
              <w:jc w:val="both"/>
              <w:rPr>
                <w:rFonts w:ascii="Times New Roman" w:hAnsi="Times New Roman" w:cs="Times New Roman"/>
                <w:lang w:val="kk-KZ"/>
              </w:rPr>
            </w:pPr>
          </w:p>
          <w:p w14:paraId="1D8876EA">
            <w:pPr>
              <w:spacing w:after="0" w:line="240" w:lineRule="auto"/>
              <w:jc w:val="both"/>
              <w:rPr>
                <w:rFonts w:ascii="Times New Roman" w:hAnsi="Times New Roman" w:cs="Times New Roman"/>
                <w:lang w:val="kk-KZ"/>
              </w:rPr>
            </w:pPr>
          </w:p>
          <w:p w14:paraId="3305E7D9">
            <w:pPr>
              <w:spacing w:after="0" w:line="240" w:lineRule="auto"/>
              <w:jc w:val="both"/>
              <w:rPr>
                <w:rFonts w:ascii="Times New Roman" w:hAnsi="Times New Roman" w:cs="Times New Roman"/>
                <w:lang w:val="kk-KZ"/>
              </w:rPr>
            </w:pPr>
          </w:p>
          <w:p w14:paraId="442E4044">
            <w:pPr>
              <w:spacing w:after="0" w:line="240" w:lineRule="auto"/>
              <w:jc w:val="both"/>
              <w:rPr>
                <w:rFonts w:ascii="Times New Roman" w:hAnsi="Times New Roman" w:cs="Times New Roman"/>
                <w:lang w:val="kk-KZ"/>
              </w:rPr>
            </w:pPr>
          </w:p>
          <w:p w14:paraId="0AA9F3F3">
            <w:pPr>
              <w:spacing w:after="0" w:line="240" w:lineRule="auto"/>
              <w:jc w:val="both"/>
              <w:rPr>
                <w:rFonts w:ascii="Times New Roman" w:hAnsi="Times New Roman" w:cs="Times New Roman"/>
                <w:lang w:val="kk-KZ"/>
              </w:rPr>
            </w:pPr>
          </w:p>
          <w:p w14:paraId="48916553">
            <w:pPr>
              <w:spacing w:after="0" w:line="240" w:lineRule="auto"/>
              <w:jc w:val="both"/>
              <w:rPr>
                <w:rFonts w:ascii="Times New Roman" w:hAnsi="Times New Roman" w:cs="Times New Roman"/>
                <w:lang w:val="kk-KZ"/>
              </w:rPr>
            </w:pPr>
          </w:p>
          <w:p w14:paraId="6CE97DEC">
            <w:pPr>
              <w:spacing w:after="0" w:line="240" w:lineRule="auto"/>
              <w:jc w:val="both"/>
              <w:rPr>
                <w:rFonts w:ascii="Times New Roman" w:hAnsi="Times New Roman" w:cs="Times New Roman"/>
                <w:lang w:val="kk-KZ"/>
              </w:rPr>
            </w:pPr>
          </w:p>
          <w:p w14:paraId="38462030">
            <w:pPr>
              <w:spacing w:after="0" w:line="240" w:lineRule="auto"/>
              <w:jc w:val="both"/>
              <w:rPr>
                <w:rFonts w:ascii="Times New Roman" w:hAnsi="Times New Roman" w:cs="Times New Roman"/>
                <w:lang w:val="kk-KZ"/>
              </w:rPr>
            </w:pPr>
          </w:p>
          <w:p w14:paraId="48817A23">
            <w:pPr>
              <w:spacing w:after="0" w:line="240" w:lineRule="auto"/>
              <w:jc w:val="both"/>
              <w:rPr>
                <w:rFonts w:ascii="Times New Roman" w:hAnsi="Times New Roman" w:cs="Times New Roman"/>
                <w:color w:val="000000"/>
                <w:lang w:val="kk-KZ"/>
              </w:rPr>
            </w:pPr>
          </w:p>
        </w:tc>
        <w:tc>
          <w:tcPr>
            <w:tcW w:w="1699" w:type="dxa"/>
            <w:shd w:val="clear" w:color="auto" w:fill="auto"/>
            <w:vAlign w:val="center"/>
          </w:tcPr>
          <w:p w14:paraId="0AC09681">
            <w:pPr>
              <w:spacing w:after="0" w:line="240" w:lineRule="auto"/>
              <w:jc w:val="both"/>
              <w:rPr>
                <w:rFonts w:hint="default" w:ascii="Times New Roman" w:hAnsi="Times New Roman" w:cs="Times New Roman"/>
                <w:lang w:val="kk-KZ"/>
              </w:rPr>
            </w:pPr>
            <w:r>
              <w:rPr>
                <w:rFonts w:hint="default" w:ascii="Times New Roman" w:hAnsi="Times New Roman" w:eastAsia="Calibri" w:cs="Times New Roman"/>
                <w:bCs/>
                <w:lang w:val="kk-KZ"/>
              </w:rPr>
              <w:t>31</w:t>
            </w:r>
            <w:r>
              <w:rPr>
                <w:rFonts w:ascii="Times New Roman" w:hAnsi="Times New Roman" w:eastAsia="Calibri" w:cs="Times New Roman"/>
                <w:bCs/>
                <w:lang w:val="kk-KZ"/>
              </w:rPr>
              <w:t>.0</w:t>
            </w:r>
            <w:r>
              <w:rPr>
                <w:rFonts w:hint="default" w:ascii="Times New Roman" w:hAnsi="Times New Roman" w:eastAsia="Calibri" w:cs="Times New Roman"/>
                <w:bCs/>
                <w:lang w:val="kk-KZ"/>
              </w:rPr>
              <w:t>5</w:t>
            </w:r>
            <w:r>
              <w:rPr>
                <w:rFonts w:ascii="Times New Roman" w:hAnsi="Times New Roman" w:eastAsia="Calibri" w:cs="Times New Roman"/>
                <w:bCs/>
                <w:lang w:val="kk-KZ"/>
              </w:rPr>
              <w:t>.198</w:t>
            </w:r>
            <w:r>
              <w:rPr>
                <w:rFonts w:hint="default" w:ascii="Times New Roman" w:hAnsi="Times New Roman" w:eastAsia="Calibri" w:cs="Times New Roman"/>
                <w:bCs/>
                <w:lang w:val="kk-KZ"/>
              </w:rPr>
              <w:t>9</w:t>
            </w:r>
          </w:p>
          <w:p w14:paraId="3BE61D8A">
            <w:pPr>
              <w:spacing w:after="0" w:line="240" w:lineRule="auto"/>
              <w:jc w:val="both"/>
              <w:rPr>
                <w:rFonts w:ascii="Times New Roman" w:hAnsi="Times New Roman" w:cs="Times New Roman"/>
                <w:lang w:val="kk-KZ"/>
              </w:rPr>
            </w:pPr>
          </w:p>
          <w:p w14:paraId="0AA21654">
            <w:pPr>
              <w:spacing w:after="0" w:line="240" w:lineRule="auto"/>
              <w:jc w:val="both"/>
              <w:rPr>
                <w:rFonts w:ascii="Times New Roman" w:hAnsi="Times New Roman" w:cs="Times New Roman"/>
                <w:lang w:val="kk-KZ"/>
              </w:rPr>
            </w:pPr>
          </w:p>
          <w:p w14:paraId="1115C619">
            <w:pPr>
              <w:spacing w:after="0" w:line="240" w:lineRule="auto"/>
              <w:jc w:val="both"/>
              <w:rPr>
                <w:rFonts w:ascii="Times New Roman" w:hAnsi="Times New Roman" w:cs="Times New Roman"/>
                <w:lang w:val="kk-KZ"/>
              </w:rPr>
            </w:pPr>
          </w:p>
          <w:p w14:paraId="2E783B2F">
            <w:pPr>
              <w:spacing w:after="0" w:line="240" w:lineRule="auto"/>
              <w:jc w:val="both"/>
              <w:rPr>
                <w:rFonts w:ascii="Times New Roman" w:hAnsi="Times New Roman" w:cs="Times New Roman"/>
                <w:lang w:val="kk-KZ"/>
              </w:rPr>
            </w:pPr>
          </w:p>
          <w:p w14:paraId="0908DE85">
            <w:pPr>
              <w:spacing w:after="0" w:line="240" w:lineRule="auto"/>
              <w:jc w:val="both"/>
              <w:rPr>
                <w:rFonts w:ascii="Times New Roman" w:hAnsi="Times New Roman" w:cs="Times New Roman"/>
                <w:lang w:val="kk-KZ"/>
              </w:rPr>
            </w:pPr>
          </w:p>
          <w:p w14:paraId="1C926B75">
            <w:pPr>
              <w:spacing w:after="0" w:line="240" w:lineRule="auto"/>
              <w:jc w:val="both"/>
              <w:rPr>
                <w:rFonts w:ascii="Times New Roman" w:hAnsi="Times New Roman" w:cs="Times New Roman"/>
                <w:lang w:val="kk-KZ"/>
              </w:rPr>
            </w:pPr>
          </w:p>
          <w:p w14:paraId="03D3DF6F">
            <w:pPr>
              <w:spacing w:after="0" w:line="240" w:lineRule="auto"/>
              <w:jc w:val="both"/>
              <w:rPr>
                <w:rFonts w:ascii="Times New Roman" w:hAnsi="Times New Roman" w:cs="Times New Roman"/>
                <w:lang w:val="kk-KZ"/>
              </w:rPr>
            </w:pPr>
          </w:p>
          <w:p w14:paraId="09A5593B">
            <w:pPr>
              <w:spacing w:after="0" w:line="240" w:lineRule="auto"/>
              <w:jc w:val="both"/>
              <w:rPr>
                <w:rFonts w:ascii="Times New Roman" w:hAnsi="Times New Roman" w:cs="Times New Roman"/>
                <w:lang w:val="kk-KZ"/>
              </w:rPr>
            </w:pPr>
          </w:p>
          <w:p w14:paraId="73571952">
            <w:pPr>
              <w:spacing w:after="0" w:line="240" w:lineRule="auto"/>
              <w:jc w:val="both"/>
              <w:rPr>
                <w:rFonts w:ascii="Times New Roman" w:hAnsi="Times New Roman" w:cs="Times New Roman"/>
                <w:color w:val="000000"/>
                <w:lang w:val="kk-KZ"/>
              </w:rPr>
            </w:pPr>
          </w:p>
        </w:tc>
        <w:tc>
          <w:tcPr>
            <w:tcW w:w="1769" w:type="dxa"/>
          </w:tcPr>
          <w:p w14:paraId="14F6004F">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тәрбиеші</w:t>
            </w:r>
          </w:p>
        </w:tc>
        <w:tc>
          <w:tcPr>
            <w:tcW w:w="2046" w:type="dxa"/>
          </w:tcPr>
          <w:p w14:paraId="67ACC82F">
            <w:pPr>
              <w:spacing w:after="0" w:line="240" w:lineRule="auto"/>
              <w:jc w:val="center"/>
              <w:rPr>
                <w:rFonts w:ascii="Times New Roman" w:hAnsi="Times New Roman" w:cs="Times New Roman"/>
                <w:lang w:val="kk-KZ"/>
              </w:rPr>
            </w:pPr>
            <w:r>
              <w:rPr>
                <w:rFonts w:hint="default" w:ascii="Times New Roman" w:hAnsi="Times New Roman" w:cs="Times New Roman"/>
                <w:lang w:val="kk-KZ"/>
              </w:rPr>
              <w:t>14</w:t>
            </w:r>
            <w:r>
              <w:rPr>
                <w:rFonts w:ascii="Times New Roman" w:hAnsi="Times New Roman" w:cs="Times New Roman"/>
                <w:lang w:val="kk-KZ"/>
              </w:rPr>
              <w:t>.0</w:t>
            </w:r>
            <w:r>
              <w:rPr>
                <w:rFonts w:hint="default" w:ascii="Times New Roman" w:hAnsi="Times New Roman" w:cs="Times New Roman"/>
                <w:lang w:val="kk-KZ"/>
              </w:rPr>
              <w:t>8</w:t>
            </w:r>
            <w:r>
              <w:rPr>
                <w:rFonts w:ascii="Times New Roman" w:hAnsi="Times New Roman" w:cs="Times New Roman"/>
                <w:lang w:val="kk-KZ"/>
              </w:rPr>
              <w:t>.2024ж</w:t>
            </w:r>
          </w:p>
          <w:p w14:paraId="0D2253F3">
            <w:pPr>
              <w:spacing w:after="0" w:line="240" w:lineRule="auto"/>
              <w:jc w:val="center"/>
              <w:rPr>
                <w:rFonts w:hint="default" w:ascii="Times New Roman" w:hAnsi="Times New Roman" w:cs="Times New Roman"/>
                <w:lang w:val="kk-KZ"/>
              </w:rPr>
            </w:pPr>
            <w:r>
              <w:rPr>
                <w:rFonts w:ascii="Times New Roman" w:hAnsi="Times New Roman" w:cs="Times New Roman"/>
                <w:lang w:val="kk-KZ"/>
              </w:rPr>
              <w:t>№</w:t>
            </w:r>
            <w:r>
              <w:rPr>
                <w:rFonts w:hint="default" w:ascii="Times New Roman" w:hAnsi="Times New Roman" w:cs="Times New Roman"/>
                <w:lang w:val="kk-KZ"/>
              </w:rPr>
              <w:t>8660</w:t>
            </w:r>
          </w:p>
          <w:p w14:paraId="6796B8AF">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72E2A2E5">
            <w:pPr>
              <w:spacing w:after="0" w:line="240" w:lineRule="auto"/>
              <w:rPr>
                <w:rFonts w:hint="default" w:ascii="Times New Roman" w:hAnsi="Times New Roman" w:cs="Times New Roman"/>
                <w:lang w:val="kk-KZ"/>
              </w:rPr>
            </w:pPr>
            <w:r>
              <w:rPr>
                <w:rFonts w:hint="default" w:ascii="Times New Roman" w:hAnsi="Times New Roman" w:cs="Times New Roman"/>
                <w:lang w:val="kk-KZ"/>
              </w:rPr>
              <w:t>26.02.2024ж</w:t>
            </w:r>
          </w:p>
          <w:p w14:paraId="2F063799">
            <w:pPr>
              <w:spacing w:after="0" w:line="240" w:lineRule="auto"/>
              <w:rPr>
                <w:rFonts w:hint="default" w:ascii="Times New Roman" w:hAnsi="Times New Roman" w:cs="Times New Roman"/>
                <w:lang w:val="kk-KZ"/>
              </w:rPr>
            </w:pPr>
            <w:r>
              <w:rPr>
                <w:rFonts w:hint="default" w:ascii="Times New Roman" w:hAnsi="Times New Roman" w:cs="Times New Roman"/>
                <w:lang w:val="kk-KZ"/>
              </w:rPr>
              <w:t>№0808</w:t>
            </w:r>
          </w:p>
        </w:tc>
      </w:tr>
      <w:tr w14:paraId="5FF643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45A15AC4">
            <w:pPr>
              <w:spacing w:after="0" w:line="240" w:lineRule="auto"/>
              <w:rPr>
                <w:rFonts w:ascii="Times New Roman" w:hAnsi="Times New Roman" w:cs="Times New Roman"/>
                <w:lang w:val="kk-KZ"/>
              </w:rPr>
            </w:pPr>
            <w:r>
              <w:rPr>
                <w:rFonts w:ascii="Times New Roman" w:hAnsi="Times New Roman" w:cs="Times New Roman"/>
                <w:lang w:val="kk-KZ"/>
              </w:rPr>
              <w:t>5</w:t>
            </w:r>
          </w:p>
        </w:tc>
        <w:tc>
          <w:tcPr>
            <w:tcW w:w="3527" w:type="dxa"/>
            <w:shd w:val="clear" w:color="auto" w:fill="auto"/>
            <w:vAlign w:val="center"/>
          </w:tcPr>
          <w:p w14:paraId="24BCB432">
            <w:pPr>
              <w:spacing w:after="0" w:line="240" w:lineRule="auto"/>
              <w:rPr>
                <w:rFonts w:hint="default" w:ascii="Times New Roman" w:hAnsi="Times New Roman" w:cs="Times New Roman"/>
                <w:lang w:val="kk-KZ"/>
              </w:rPr>
            </w:pPr>
            <w:r>
              <w:rPr>
                <w:rFonts w:ascii="Times New Roman" w:hAnsi="Times New Roman" w:eastAsia="Calibri" w:cs="Times New Roman"/>
                <w:lang w:val="kk-KZ"/>
              </w:rPr>
              <w:t>Сансызбаева</w:t>
            </w:r>
            <w:r>
              <w:rPr>
                <w:rFonts w:hint="default" w:ascii="Times New Roman" w:hAnsi="Times New Roman" w:eastAsia="Calibri" w:cs="Times New Roman"/>
                <w:lang w:val="kk-KZ"/>
              </w:rPr>
              <w:t xml:space="preserve"> Шыныгүл Бисенбаевна</w:t>
            </w:r>
          </w:p>
          <w:p w14:paraId="3178374F">
            <w:pPr>
              <w:spacing w:after="0" w:line="240" w:lineRule="auto"/>
              <w:rPr>
                <w:rFonts w:ascii="Times New Roman" w:hAnsi="Times New Roman" w:cs="Times New Roman"/>
                <w:lang w:val="kk-KZ"/>
              </w:rPr>
            </w:pPr>
          </w:p>
          <w:p w14:paraId="79ED394D">
            <w:pPr>
              <w:spacing w:after="0" w:line="240" w:lineRule="auto"/>
              <w:rPr>
                <w:rFonts w:ascii="Times New Roman" w:hAnsi="Times New Roman" w:cs="Times New Roman"/>
                <w:lang w:val="kk-KZ"/>
              </w:rPr>
            </w:pPr>
          </w:p>
          <w:p w14:paraId="67A1ED63">
            <w:pPr>
              <w:spacing w:after="0" w:line="240" w:lineRule="auto"/>
              <w:rPr>
                <w:rFonts w:ascii="Times New Roman" w:hAnsi="Times New Roman" w:cs="Times New Roman"/>
                <w:lang w:val="kk-KZ"/>
              </w:rPr>
            </w:pPr>
          </w:p>
          <w:p w14:paraId="6B16F7AE">
            <w:pPr>
              <w:spacing w:after="0" w:line="240" w:lineRule="auto"/>
              <w:rPr>
                <w:rFonts w:ascii="Times New Roman" w:hAnsi="Times New Roman" w:cs="Times New Roman"/>
                <w:lang w:val="kk-KZ"/>
              </w:rPr>
            </w:pPr>
          </w:p>
          <w:p w14:paraId="7B23A666">
            <w:pPr>
              <w:spacing w:after="0" w:line="240" w:lineRule="auto"/>
              <w:rPr>
                <w:rFonts w:ascii="Times New Roman" w:hAnsi="Times New Roman" w:cs="Times New Roman"/>
                <w:lang w:val="kk-KZ"/>
              </w:rPr>
            </w:pPr>
          </w:p>
          <w:p w14:paraId="1F8CBB05">
            <w:pPr>
              <w:spacing w:after="0" w:line="240" w:lineRule="auto"/>
              <w:rPr>
                <w:rFonts w:ascii="Times New Roman" w:hAnsi="Times New Roman" w:cs="Times New Roman"/>
                <w:lang w:val="kk-KZ"/>
              </w:rPr>
            </w:pPr>
          </w:p>
          <w:p w14:paraId="6097A10E">
            <w:pPr>
              <w:spacing w:after="0" w:line="240" w:lineRule="auto"/>
              <w:rPr>
                <w:rFonts w:ascii="Times New Roman" w:hAnsi="Times New Roman" w:cs="Times New Roman"/>
                <w:color w:val="000000"/>
                <w:lang w:val="kk-KZ"/>
              </w:rPr>
            </w:pPr>
          </w:p>
        </w:tc>
        <w:tc>
          <w:tcPr>
            <w:tcW w:w="1699" w:type="dxa"/>
            <w:shd w:val="clear" w:color="auto" w:fill="auto"/>
            <w:vAlign w:val="center"/>
          </w:tcPr>
          <w:p w14:paraId="4319F519">
            <w:pPr>
              <w:tabs>
                <w:tab w:val="left" w:pos="11919"/>
              </w:tabs>
              <w:spacing w:after="0" w:line="240" w:lineRule="auto"/>
              <w:rPr>
                <w:rFonts w:hint="default" w:ascii="Times New Roman" w:hAnsi="Times New Roman" w:eastAsia="Calibri" w:cs="Times New Roman"/>
                <w:bCs/>
                <w:lang w:val="kk-KZ"/>
              </w:rPr>
            </w:pPr>
            <w:r>
              <w:rPr>
                <w:rFonts w:hint="default" w:ascii="Times New Roman" w:hAnsi="Times New Roman" w:eastAsia="Calibri" w:cs="Times New Roman"/>
                <w:bCs/>
                <w:lang w:val="kk-KZ"/>
              </w:rPr>
              <w:t>14</w:t>
            </w:r>
            <w:r>
              <w:rPr>
                <w:rFonts w:ascii="Times New Roman" w:hAnsi="Times New Roman" w:eastAsia="Calibri" w:cs="Times New Roman"/>
                <w:bCs/>
                <w:lang w:val="kk-KZ"/>
              </w:rPr>
              <w:t>.0</w:t>
            </w:r>
            <w:r>
              <w:rPr>
                <w:rFonts w:hint="default" w:ascii="Times New Roman" w:hAnsi="Times New Roman" w:eastAsia="Calibri" w:cs="Times New Roman"/>
                <w:bCs/>
                <w:lang w:val="kk-KZ"/>
              </w:rPr>
              <w:t>7</w:t>
            </w:r>
            <w:r>
              <w:rPr>
                <w:rFonts w:ascii="Times New Roman" w:hAnsi="Times New Roman" w:eastAsia="Calibri" w:cs="Times New Roman"/>
                <w:bCs/>
                <w:lang w:val="kk-KZ"/>
              </w:rPr>
              <w:t>.19</w:t>
            </w:r>
            <w:r>
              <w:rPr>
                <w:rFonts w:hint="default" w:ascii="Times New Roman" w:hAnsi="Times New Roman" w:eastAsia="Calibri" w:cs="Times New Roman"/>
                <w:bCs/>
                <w:lang w:val="kk-KZ"/>
              </w:rPr>
              <w:t>79</w:t>
            </w:r>
          </w:p>
        </w:tc>
        <w:tc>
          <w:tcPr>
            <w:tcW w:w="1769" w:type="dxa"/>
          </w:tcPr>
          <w:p w14:paraId="0AEB1689">
            <w:pPr>
              <w:spacing w:after="0" w:line="240" w:lineRule="auto"/>
              <w:jc w:val="cente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Тәрбиеші </w:t>
            </w:r>
          </w:p>
        </w:tc>
        <w:tc>
          <w:tcPr>
            <w:tcW w:w="2046" w:type="dxa"/>
          </w:tcPr>
          <w:p w14:paraId="4B437474">
            <w:pPr>
              <w:spacing w:after="0" w:line="240" w:lineRule="auto"/>
              <w:jc w:val="center"/>
              <w:rPr>
                <w:rFonts w:ascii="Times New Roman" w:hAnsi="Times New Roman" w:cs="Times New Roman"/>
                <w:lang w:val="kk-KZ"/>
              </w:rPr>
            </w:pPr>
            <w:r>
              <w:rPr>
                <w:rFonts w:hint="default" w:ascii="Times New Roman" w:hAnsi="Times New Roman" w:cs="Times New Roman"/>
                <w:lang w:val="kk-KZ"/>
              </w:rPr>
              <w:t>23</w:t>
            </w:r>
            <w:r>
              <w:rPr>
                <w:rFonts w:ascii="Times New Roman" w:hAnsi="Times New Roman" w:cs="Times New Roman"/>
                <w:lang w:val="kk-KZ"/>
              </w:rPr>
              <w:t>.0</w:t>
            </w:r>
            <w:r>
              <w:rPr>
                <w:rFonts w:hint="default" w:ascii="Times New Roman" w:hAnsi="Times New Roman" w:cs="Times New Roman"/>
                <w:lang w:val="kk-KZ"/>
              </w:rPr>
              <w:t>1</w:t>
            </w:r>
            <w:r>
              <w:rPr>
                <w:rFonts w:ascii="Times New Roman" w:hAnsi="Times New Roman" w:cs="Times New Roman"/>
                <w:lang w:val="kk-KZ"/>
              </w:rPr>
              <w:t>.202</w:t>
            </w:r>
            <w:r>
              <w:rPr>
                <w:rFonts w:hint="default" w:ascii="Times New Roman" w:hAnsi="Times New Roman" w:cs="Times New Roman"/>
                <w:lang w:val="kk-KZ"/>
              </w:rPr>
              <w:t>5</w:t>
            </w:r>
            <w:r>
              <w:rPr>
                <w:rFonts w:ascii="Times New Roman" w:hAnsi="Times New Roman" w:cs="Times New Roman"/>
                <w:lang w:val="kk-KZ"/>
              </w:rPr>
              <w:t>ж</w:t>
            </w:r>
          </w:p>
          <w:p w14:paraId="7CDE4F3B">
            <w:pPr>
              <w:spacing w:after="0" w:line="240" w:lineRule="auto"/>
              <w:jc w:val="center"/>
              <w:rPr>
                <w:rFonts w:hint="default" w:ascii="Times New Roman" w:hAnsi="Times New Roman" w:cs="Times New Roman"/>
                <w:lang w:val="kk-KZ"/>
              </w:rPr>
            </w:pPr>
            <w:r>
              <w:rPr>
                <w:rFonts w:ascii="Times New Roman" w:hAnsi="Times New Roman" w:cs="Times New Roman"/>
                <w:lang w:val="kk-KZ"/>
              </w:rPr>
              <w:t>№</w:t>
            </w:r>
            <w:r>
              <w:rPr>
                <w:rFonts w:hint="default" w:ascii="Times New Roman" w:hAnsi="Times New Roman" w:cs="Times New Roman"/>
                <w:lang w:val="kk-KZ"/>
              </w:rPr>
              <w:t>23-7538</w:t>
            </w:r>
          </w:p>
        </w:tc>
        <w:tc>
          <w:tcPr>
            <w:tcW w:w="1307" w:type="dxa"/>
            <w:tcBorders>
              <w:top w:val="single" w:color="auto" w:sz="4" w:space="0"/>
              <w:bottom w:val="single" w:color="auto" w:sz="4" w:space="0"/>
              <w:right w:val="single" w:color="auto" w:sz="4" w:space="0"/>
            </w:tcBorders>
            <w:shd w:val="clear" w:color="auto" w:fill="auto"/>
          </w:tcPr>
          <w:p w14:paraId="6225FEEC">
            <w:pPr>
              <w:spacing w:after="0" w:line="240" w:lineRule="auto"/>
              <w:rPr>
                <w:rFonts w:ascii="Times New Roman" w:hAnsi="Times New Roman" w:cs="Times New Roman"/>
                <w:lang w:val="kk-KZ"/>
              </w:rPr>
            </w:pPr>
          </w:p>
        </w:tc>
      </w:tr>
      <w:tr w14:paraId="2EFA40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4A412120">
            <w:pPr>
              <w:spacing w:after="0" w:line="240" w:lineRule="auto"/>
              <w:rPr>
                <w:rFonts w:ascii="Times New Roman" w:hAnsi="Times New Roman" w:cs="Times New Roman"/>
                <w:lang w:val="kk-KZ"/>
              </w:rPr>
            </w:pPr>
            <w:r>
              <w:rPr>
                <w:rFonts w:ascii="Times New Roman" w:hAnsi="Times New Roman" w:cs="Times New Roman"/>
                <w:lang w:val="kk-KZ"/>
              </w:rPr>
              <w:t>6</w:t>
            </w:r>
          </w:p>
        </w:tc>
        <w:tc>
          <w:tcPr>
            <w:tcW w:w="3527" w:type="dxa"/>
            <w:shd w:val="clear" w:color="auto" w:fill="auto"/>
            <w:vAlign w:val="center"/>
          </w:tcPr>
          <w:p w14:paraId="584C9373">
            <w:pPr>
              <w:spacing w:after="0" w:line="240" w:lineRule="auto"/>
              <w:rPr>
                <w:rFonts w:ascii="Times New Roman" w:hAnsi="Times New Roman" w:cs="Times New Roman"/>
                <w:lang w:val="kk-KZ"/>
              </w:rPr>
            </w:pPr>
            <w:r>
              <w:rPr>
                <w:rFonts w:ascii="Times New Roman" w:hAnsi="Times New Roman" w:cs="Times New Roman"/>
                <w:lang w:val="kk-KZ"/>
              </w:rPr>
              <w:t>Ережепова</w:t>
            </w:r>
            <w:r>
              <w:rPr>
                <w:rFonts w:hint="default" w:ascii="Times New Roman" w:hAnsi="Times New Roman" w:cs="Times New Roman"/>
                <w:lang w:val="kk-KZ"/>
              </w:rPr>
              <w:t xml:space="preserve"> Сәуле Бауыржанқызы</w:t>
            </w:r>
            <w:r>
              <w:rPr>
                <w:rFonts w:ascii="Times New Roman" w:hAnsi="Times New Roman" w:cs="Times New Roman"/>
                <w:lang w:val="kk-KZ"/>
              </w:rPr>
              <w:t xml:space="preserve"> </w:t>
            </w:r>
          </w:p>
          <w:p w14:paraId="1812ED4F">
            <w:pPr>
              <w:spacing w:after="0" w:line="240" w:lineRule="auto"/>
              <w:rPr>
                <w:rFonts w:ascii="Times New Roman" w:hAnsi="Times New Roman" w:cs="Times New Roman"/>
                <w:lang w:val="kk-KZ"/>
              </w:rPr>
            </w:pPr>
          </w:p>
          <w:p w14:paraId="221983D5">
            <w:pPr>
              <w:spacing w:after="0" w:line="240" w:lineRule="auto"/>
              <w:rPr>
                <w:rFonts w:ascii="Times New Roman" w:hAnsi="Times New Roman" w:cs="Times New Roman"/>
                <w:lang w:val="kk-KZ"/>
              </w:rPr>
            </w:pPr>
          </w:p>
          <w:p w14:paraId="39323B4D">
            <w:pPr>
              <w:spacing w:after="0" w:line="240" w:lineRule="auto"/>
              <w:rPr>
                <w:rFonts w:ascii="Times New Roman" w:hAnsi="Times New Roman" w:cs="Times New Roman"/>
                <w:lang w:val="kk-KZ"/>
              </w:rPr>
            </w:pPr>
          </w:p>
          <w:p w14:paraId="7FCF40CC">
            <w:pPr>
              <w:spacing w:after="0" w:line="240" w:lineRule="auto"/>
              <w:rPr>
                <w:rFonts w:ascii="Times New Roman" w:hAnsi="Times New Roman" w:cs="Times New Roman"/>
                <w:lang w:val="kk-KZ"/>
              </w:rPr>
            </w:pPr>
          </w:p>
          <w:p w14:paraId="779200F9">
            <w:pPr>
              <w:spacing w:after="0" w:line="240" w:lineRule="auto"/>
              <w:rPr>
                <w:rFonts w:ascii="Times New Roman" w:hAnsi="Times New Roman" w:cs="Times New Roman"/>
                <w:lang w:val="kk-KZ"/>
              </w:rPr>
            </w:pPr>
          </w:p>
          <w:p w14:paraId="7BB3F398">
            <w:pPr>
              <w:spacing w:after="0" w:line="240" w:lineRule="auto"/>
              <w:rPr>
                <w:rFonts w:ascii="Times New Roman" w:hAnsi="Times New Roman" w:cs="Times New Roman"/>
                <w:lang w:val="kk-KZ"/>
              </w:rPr>
            </w:pPr>
          </w:p>
          <w:p w14:paraId="029B60AD">
            <w:pPr>
              <w:spacing w:after="0" w:line="240" w:lineRule="auto"/>
              <w:rPr>
                <w:rFonts w:ascii="Times New Roman" w:hAnsi="Times New Roman" w:cs="Times New Roman"/>
                <w:color w:val="000000"/>
              </w:rPr>
            </w:pPr>
          </w:p>
        </w:tc>
        <w:tc>
          <w:tcPr>
            <w:tcW w:w="1699" w:type="dxa"/>
            <w:shd w:val="clear" w:color="auto" w:fill="auto"/>
            <w:vAlign w:val="center"/>
          </w:tcPr>
          <w:p w14:paraId="1F47AA97">
            <w:pPr>
              <w:spacing w:after="0" w:line="240" w:lineRule="auto"/>
              <w:rPr>
                <w:rFonts w:hint="default" w:ascii="Times New Roman" w:hAnsi="Times New Roman" w:cs="Times New Roman"/>
                <w:lang w:val="kk-KZ"/>
              </w:rPr>
            </w:pPr>
            <w:r>
              <w:rPr>
                <w:rFonts w:hint="default" w:ascii="Times New Roman" w:hAnsi="Times New Roman" w:eastAsia="Calibri" w:cs="Times New Roman"/>
                <w:bCs/>
                <w:lang w:val="kk-KZ"/>
              </w:rPr>
              <w:t>20</w:t>
            </w:r>
            <w:r>
              <w:rPr>
                <w:rFonts w:ascii="Times New Roman" w:hAnsi="Times New Roman" w:eastAsia="Calibri" w:cs="Times New Roman"/>
                <w:bCs/>
                <w:lang w:val="kk-KZ"/>
              </w:rPr>
              <w:t>.0</w:t>
            </w:r>
            <w:r>
              <w:rPr>
                <w:rFonts w:hint="default" w:ascii="Times New Roman" w:hAnsi="Times New Roman" w:eastAsia="Calibri" w:cs="Times New Roman"/>
                <w:bCs/>
                <w:lang w:val="kk-KZ"/>
              </w:rPr>
              <w:t>8</w:t>
            </w:r>
            <w:r>
              <w:rPr>
                <w:rFonts w:ascii="Times New Roman" w:hAnsi="Times New Roman" w:eastAsia="Calibri" w:cs="Times New Roman"/>
                <w:bCs/>
                <w:lang w:val="kk-KZ"/>
              </w:rPr>
              <w:t>.19</w:t>
            </w:r>
            <w:r>
              <w:rPr>
                <w:rFonts w:hint="default" w:ascii="Times New Roman" w:hAnsi="Times New Roman" w:eastAsia="Calibri" w:cs="Times New Roman"/>
                <w:bCs/>
                <w:lang w:val="kk-KZ"/>
              </w:rPr>
              <w:t>93</w:t>
            </w:r>
          </w:p>
          <w:p w14:paraId="33F06172">
            <w:pPr>
              <w:spacing w:after="0" w:line="240" w:lineRule="auto"/>
              <w:rPr>
                <w:rFonts w:ascii="Times New Roman" w:hAnsi="Times New Roman" w:cs="Times New Roman"/>
                <w:lang w:val="kk-KZ"/>
              </w:rPr>
            </w:pPr>
          </w:p>
          <w:p w14:paraId="30E8F8BA">
            <w:pPr>
              <w:spacing w:after="0" w:line="240" w:lineRule="auto"/>
              <w:rPr>
                <w:rFonts w:ascii="Times New Roman" w:hAnsi="Times New Roman" w:cs="Times New Roman"/>
                <w:lang w:val="kk-KZ"/>
              </w:rPr>
            </w:pPr>
          </w:p>
          <w:p w14:paraId="2FF393F5">
            <w:pPr>
              <w:spacing w:after="0" w:line="240" w:lineRule="auto"/>
              <w:rPr>
                <w:rFonts w:ascii="Times New Roman" w:hAnsi="Times New Roman" w:cs="Times New Roman"/>
                <w:lang w:val="kk-KZ"/>
              </w:rPr>
            </w:pPr>
          </w:p>
          <w:p w14:paraId="4A2CF847">
            <w:pPr>
              <w:spacing w:after="0" w:line="240" w:lineRule="auto"/>
              <w:rPr>
                <w:rFonts w:ascii="Times New Roman" w:hAnsi="Times New Roman" w:cs="Times New Roman"/>
                <w:lang w:val="kk-KZ"/>
              </w:rPr>
            </w:pPr>
          </w:p>
          <w:p w14:paraId="38AADA6B">
            <w:pPr>
              <w:spacing w:after="0" w:line="240" w:lineRule="auto"/>
              <w:rPr>
                <w:rFonts w:ascii="Times New Roman" w:hAnsi="Times New Roman" w:cs="Times New Roman"/>
                <w:lang w:val="kk-KZ"/>
              </w:rPr>
            </w:pPr>
          </w:p>
          <w:p w14:paraId="347354DC">
            <w:pPr>
              <w:spacing w:after="0" w:line="240" w:lineRule="auto"/>
              <w:rPr>
                <w:rFonts w:ascii="Times New Roman" w:hAnsi="Times New Roman" w:cs="Times New Roman"/>
                <w:lang w:val="kk-KZ"/>
              </w:rPr>
            </w:pPr>
          </w:p>
          <w:p w14:paraId="0AA2F8CF">
            <w:pPr>
              <w:spacing w:after="0" w:line="240" w:lineRule="auto"/>
              <w:rPr>
                <w:rFonts w:ascii="Times New Roman" w:hAnsi="Times New Roman" w:cs="Times New Roman"/>
                <w:color w:val="000000"/>
              </w:rPr>
            </w:pPr>
          </w:p>
        </w:tc>
        <w:tc>
          <w:tcPr>
            <w:tcW w:w="1769" w:type="dxa"/>
          </w:tcPr>
          <w:p w14:paraId="061CA8F2">
            <w:pPr>
              <w:spacing w:after="0" w:line="240" w:lineRule="auto"/>
              <w:jc w:val="center"/>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Тәрбиеші </w:t>
            </w:r>
          </w:p>
        </w:tc>
        <w:tc>
          <w:tcPr>
            <w:tcW w:w="2046" w:type="dxa"/>
          </w:tcPr>
          <w:p w14:paraId="5DA86B37">
            <w:pPr>
              <w:spacing w:after="0" w:line="240" w:lineRule="auto"/>
              <w:jc w:val="center"/>
              <w:rPr>
                <w:rFonts w:ascii="Times New Roman" w:hAnsi="Times New Roman" w:cs="Times New Roman"/>
                <w:lang w:val="kk-KZ"/>
              </w:rPr>
            </w:pPr>
            <w:r>
              <w:rPr>
                <w:rFonts w:hint="default" w:ascii="Times New Roman" w:hAnsi="Times New Roman" w:cs="Times New Roman"/>
                <w:lang w:val="kk-KZ"/>
              </w:rPr>
              <w:t>23</w:t>
            </w:r>
            <w:r>
              <w:rPr>
                <w:rFonts w:ascii="Times New Roman" w:hAnsi="Times New Roman" w:cs="Times New Roman"/>
                <w:lang w:val="kk-KZ"/>
              </w:rPr>
              <w:t>.0</w:t>
            </w:r>
            <w:r>
              <w:rPr>
                <w:rFonts w:hint="default" w:ascii="Times New Roman" w:hAnsi="Times New Roman" w:cs="Times New Roman"/>
                <w:lang w:val="kk-KZ"/>
              </w:rPr>
              <w:t>1</w:t>
            </w:r>
            <w:r>
              <w:rPr>
                <w:rFonts w:ascii="Times New Roman" w:hAnsi="Times New Roman" w:cs="Times New Roman"/>
                <w:lang w:val="kk-KZ"/>
              </w:rPr>
              <w:t>.202</w:t>
            </w:r>
            <w:r>
              <w:rPr>
                <w:rFonts w:hint="default" w:ascii="Times New Roman" w:hAnsi="Times New Roman" w:cs="Times New Roman"/>
                <w:lang w:val="kk-KZ"/>
              </w:rPr>
              <w:t>5</w:t>
            </w:r>
            <w:r>
              <w:rPr>
                <w:rFonts w:ascii="Times New Roman" w:hAnsi="Times New Roman" w:cs="Times New Roman"/>
                <w:lang w:val="kk-KZ"/>
              </w:rPr>
              <w:t>ж</w:t>
            </w:r>
          </w:p>
          <w:p w14:paraId="455256CC">
            <w:pPr>
              <w:spacing w:after="0" w:line="240" w:lineRule="auto"/>
              <w:jc w:val="center"/>
              <w:rPr>
                <w:rFonts w:hint="default" w:ascii="Times New Roman" w:hAnsi="Times New Roman" w:cs="Times New Roman"/>
                <w:lang w:val="kk-KZ"/>
              </w:rPr>
            </w:pPr>
            <w:r>
              <w:rPr>
                <w:rFonts w:ascii="Times New Roman" w:hAnsi="Times New Roman" w:cs="Times New Roman"/>
                <w:lang w:val="kk-KZ"/>
              </w:rPr>
              <w:t>№</w:t>
            </w:r>
            <w:r>
              <w:rPr>
                <w:rFonts w:hint="default" w:ascii="Times New Roman" w:hAnsi="Times New Roman" w:cs="Times New Roman"/>
                <w:lang w:val="kk-KZ"/>
              </w:rPr>
              <w:t>23-7537</w:t>
            </w:r>
          </w:p>
          <w:p w14:paraId="4CA0C3FB">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14.08.2024ж</w:t>
            </w:r>
          </w:p>
          <w:p w14:paraId="504DDC8A">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№8663</w:t>
            </w:r>
          </w:p>
        </w:tc>
        <w:tc>
          <w:tcPr>
            <w:tcW w:w="1307" w:type="dxa"/>
            <w:tcBorders>
              <w:top w:val="single" w:color="auto" w:sz="4" w:space="0"/>
              <w:bottom w:val="single" w:color="auto" w:sz="4" w:space="0"/>
              <w:right w:val="single" w:color="auto" w:sz="4" w:space="0"/>
            </w:tcBorders>
            <w:shd w:val="clear" w:color="auto" w:fill="auto"/>
          </w:tcPr>
          <w:p w14:paraId="080271B6">
            <w:pPr>
              <w:spacing w:after="0" w:line="240" w:lineRule="auto"/>
              <w:rPr>
                <w:rFonts w:ascii="Times New Roman" w:hAnsi="Times New Roman" w:cs="Times New Roman"/>
                <w:lang w:val="kk-KZ"/>
              </w:rPr>
            </w:pPr>
          </w:p>
        </w:tc>
      </w:tr>
      <w:tr w14:paraId="15781C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6D0F0C46">
            <w:pPr>
              <w:spacing w:after="0" w:line="240" w:lineRule="auto"/>
              <w:rPr>
                <w:rFonts w:ascii="Times New Roman" w:hAnsi="Times New Roman" w:cs="Times New Roman"/>
                <w:lang w:val="kk-KZ"/>
              </w:rPr>
            </w:pPr>
            <w:r>
              <w:rPr>
                <w:rFonts w:ascii="Times New Roman" w:hAnsi="Times New Roman" w:cs="Times New Roman"/>
                <w:lang w:val="kk-KZ"/>
              </w:rPr>
              <w:t>7</w:t>
            </w:r>
          </w:p>
        </w:tc>
        <w:tc>
          <w:tcPr>
            <w:tcW w:w="3527" w:type="dxa"/>
            <w:shd w:val="clear" w:color="auto" w:fill="auto"/>
            <w:vAlign w:val="center"/>
          </w:tcPr>
          <w:p w14:paraId="4C953989">
            <w:pPr>
              <w:spacing w:after="0" w:line="240" w:lineRule="auto"/>
              <w:rPr>
                <w:rFonts w:ascii="Times New Roman" w:hAnsi="Times New Roman" w:cs="Times New Roman"/>
                <w:color w:val="000000"/>
                <w:lang w:val="kk-KZ"/>
              </w:rPr>
            </w:pPr>
          </w:p>
        </w:tc>
        <w:tc>
          <w:tcPr>
            <w:tcW w:w="1699" w:type="dxa"/>
            <w:shd w:val="clear" w:color="auto" w:fill="auto"/>
            <w:vAlign w:val="center"/>
          </w:tcPr>
          <w:p w14:paraId="115D429A">
            <w:pPr>
              <w:spacing w:after="0" w:line="240" w:lineRule="auto"/>
              <w:rPr>
                <w:rFonts w:ascii="Times New Roman" w:hAnsi="Times New Roman" w:cs="Times New Roman"/>
                <w:color w:val="000000"/>
              </w:rPr>
            </w:pPr>
          </w:p>
        </w:tc>
        <w:tc>
          <w:tcPr>
            <w:tcW w:w="1769" w:type="dxa"/>
          </w:tcPr>
          <w:p w14:paraId="42B06FFF">
            <w:pPr>
              <w:spacing w:after="0" w:line="240" w:lineRule="auto"/>
              <w:jc w:val="center"/>
              <w:rPr>
                <w:rFonts w:ascii="Times New Roman" w:hAnsi="Times New Roman" w:eastAsia="Calibri" w:cs="Times New Roman"/>
                <w:sz w:val="24"/>
                <w:szCs w:val="24"/>
                <w:lang w:val="kk-KZ"/>
              </w:rPr>
            </w:pPr>
          </w:p>
        </w:tc>
        <w:tc>
          <w:tcPr>
            <w:tcW w:w="2046" w:type="dxa"/>
          </w:tcPr>
          <w:p w14:paraId="4496A8C3">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5A5A17C7">
            <w:pPr>
              <w:spacing w:after="0" w:line="240" w:lineRule="auto"/>
              <w:rPr>
                <w:rFonts w:ascii="Times New Roman" w:hAnsi="Times New Roman" w:cs="Times New Roman"/>
                <w:lang w:val="kk-KZ"/>
              </w:rPr>
            </w:pPr>
          </w:p>
        </w:tc>
      </w:tr>
      <w:tr w14:paraId="5FAEBF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2D17E70C">
            <w:pPr>
              <w:spacing w:after="0" w:line="240" w:lineRule="auto"/>
              <w:rPr>
                <w:rFonts w:ascii="Times New Roman" w:hAnsi="Times New Roman" w:cs="Times New Roman"/>
                <w:lang w:val="kk-KZ"/>
              </w:rPr>
            </w:pPr>
            <w:r>
              <w:rPr>
                <w:rFonts w:ascii="Times New Roman" w:hAnsi="Times New Roman" w:cs="Times New Roman"/>
                <w:lang w:val="kk-KZ"/>
              </w:rPr>
              <w:t>8</w:t>
            </w:r>
          </w:p>
        </w:tc>
        <w:tc>
          <w:tcPr>
            <w:tcW w:w="3527" w:type="dxa"/>
            <w:shd w:val="clear" w:color="auto" w:fill="auto"/>
            <w:vAlign w:val="center"/>
          </w:tcPr>
          <w:p w14:paraId="2B291EE5">
            <w:pPr>
              <w:spacing w:after="0" w:line="240" w:lineRule="auto"/>
              <w:rPr>
                <w:rFonts w:ascii="Times New Roman" w:hAnsi="Times New Roman" w:cs="Times New Roman"/>
                <w:color w:val="000000"/>
                <w:lang w:val="kk-KZ"/>
              </w:rPr>
            </w:pPr>
          </w:p>
        </w:tc>
        <w:tc>
          <w:tcPr>
            <w:tcW w:w="1699" w:type="dxa"/>
            <w:shd w:val="clear" w:color="auto" w:fill="auto"/>
            <w:vAlign w:val="center"/>
          </w:tcPr>
          <w:p w14:paraId="7BBF4E42">
            <w:pPr>
              <w:spacing w:after="0" w:line="240" w:lineRule="auto"/>
              <w:rPr>
                <w:rFonts w:ascii="Times New Roman" w:hAnsi="Times New Roman" w:cs="Times New Roman"/>
                <w:color w:val="000000"/>
                <w:lang w:val="kk-KZ"/>
              </w:rPr>
            </w:pPr>
          </w:p>
        </w:tc>
        <w:tc>
          <w:tcPr>
            <w:tcW w:w="1769" w:type="dxa"/>
          </w:tcPr>
          <w:p w14:paraId="69D166CD">
            <w:pPr>
              <w:spacing w:after="0" w:line="240" w:lineRule="auto"/>
              <w:jc w:val="center"/>
              <w:rPr>
                <w:rFonts w:ascii="Times New Roman" w:hAnsi="Times New Roman" w:eastAsia="Calibri" w:cs="Times New Roman"/>
                <w:sz w:val="24"/>
                <w:szCs w:val="24"/>
                <w:lang w:val="kk-KZ"/>
              </w:rPr>
            </w:pPr>
          </w:p>
        </w:tc>
        <w:tc>
          <w:tcPr>
            <w:tcW w:w="2046" w:type="dxa"/>
          </w:tcPr>
          <w:p w14:paraId="632C0ABF">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7A7135D5">
            <w:pPr>
              <w:spacing w:after="0" w:line="240" w:lineRule="auto"/>
              <w:rPr>
                <w:rFonts w:ascii="Times New Roman" w:hAnsi="Times New Roman" w:cs="Times New Roman"/>
                <w:lang w:val="kk-KZ"/>
              </w:rPr>
            </w:pPr>
          </w:p>
        </w:tc>
      </w:tr>
      <w:tr w14:paraId="4C936C0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76D268A2">
            <w:pPr>
              <w:spacing w:after="0" w:line="240" w:lineRule="auto"/>
              <w:rPr>
                <w:rFonts w:ascii="Times New Roman" w:hAnsi="Times New Roman" w:cs="Times New Roman"/>
                <w:lang w:val="kk-KZ"/>
              </w:rPr>
            </w:pPr>
            <w:r>
              <w:rPr>
                <w:rFonts w:ascii="Times New Roman" w:hAnsi="Times New Roman" w:cs="Times New Roman"/>
                <w:lang w:val="kk-KZ"/>
              </w:rPr>
              <w:t>9</w:t>
            </w:r>
          </w:p>
        </w:tc>
        <w:tc>
          <w:tcPr>
            <w:tcW w:w="3527" w:type="dxa"/>
            <w:shd w:val="clear" w:color="auto" w:fill="auto"/>
            <w:vAlign w:val="center"/>
          </w:tcPr>
          <w:p w14:paraId="5AE830D9">
            <w:pPr>
              <w:spacing w:after="0" w:line="240" w:lineRule="auto"/>
              <w:rPr>
                <w:rFonts w:ascii="Times New Roman" w:hAnsi="Times New Roman" w:cs="Times New Roman"/>
                <w:color w:val="000000"/>
                <w:lang w:val="kk-KZ"/>
              </w:rPr>
            </w:pPr>
          </w:p>
        </w:tc>
        <w:tc>
          <w:tcPr>
            <w:tcW w:w="1699" w:type="dxa"/>
            <w:shd w:val="clear" w:color="auto" w:fill="auto"/>
            <w:vAlign w:val="center"/>
          </w:tcPr>
          <w:p w14:paraId="4B942415">
            <w:pPr>
              <w:spacing w:after="0" w:line="240" w:lineRule="auto"/>
              <w:rPr>
                <w:rFonts w:ascii="Times New Roman" w:hAnsi="Times New Roman" w:cs="Times New Roman"/>
                <w:color w:val="000000"/>
                <w:lang w:val="kk-KZ"/>
              </w:rPr>
            </w:pPr>
          </w:p>
        </w:tc>
        <w:tc>
          <w:tcPr>
            <w:tcW w:w="1769" w:type="dxa"/>
          </w:tcPr>
          <w:p w14:paraId="2DD2AE84">
            <w:pPr>
              <w:spacing w:after="0" w:line="240" w:lineRule="auto"/>
              <w:rPr>
                <w:rFonts w:ascii="Times New Roman" w:hAnsi="Times New Roman" w:eastAsia="Calibri" w:cs="Times New Roman"/>
                <w:sz w:val="24"/>
                <w:szCs w:val="24"/>
                <w:lang w:val="kk-KZ"/>
              </w:rPr>
            </w:pPr>
          </w:p>
        </w:tc>
        <w:tc>
          <w:tcPr>
            <w:tcW w:w="2046" w:type="dxa"/>
          </w:tcPr>
          <w:p w14:paraId="0F46A019">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1B77F83E">
            <w:pPr>
              <w:spacing w:after="0" w:line="240" w:lineRule="auto"/>
              <w:rPr>
                <w:rFonts w:ascii="Times New Roman" w:hAnsi="Times New Roman" w:cs="Times New Roman"/>
                <w:lang w:val="kk-KZ"/>
              </w:rPr>
            </w:pPr>
          </w:p>
        </w:tc>
      </w:tr>
      <w:tr w14:paraId="41A7A8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1" w:hRule="atLeast"/>
        </w:trPr>
        <w:tc>
          <w:tcPr>
            <w:tcW w:w="533" w:type="dxa"/>
          </w:tcPr>
          <w:p w14:paraId="4363207B">
            <w:pPr>
              <w:spacing w:after="0" w:line="240" w:lineRule="auto"/>
              <w:rPr>
                <w:rFonts w:ascii="Times New Roman" w:hAnsi="Times New Roman" w:cs="Times New Roman"/>
                <w:lang w:val="kk-KZ"/>
              </w:rPr>
            </w:pPr>
            <w:r>
              <w:rPr>
                <w:rFonts w:ascii="Times New Roman" w:hAnsi="Times New Roman" w:cs="Times New Roman"/>
                <w:lang w:val="kk-KZ"/>
              </w:rPr>
              <w:t>10</w:t>
            </w:r>
          </w:p>
        </w:tc>
        <w:tc>
          <w:tcPr>
            <w:tcW w:w="3527" w:type="dxa"/>
            <w:shd w:val="clear" w:color="auto" w:fill="auto"/>
            <w:vAlign w:val="center"/>
          </w:tcPr>
          <w:p w14:paraId="2483E6DD">
            <w:pPr>
              <w:spacing w:after="0" w:line="240" w:lineRule="auto"/>
              <w:rPr>
                <w:rFonts w:ascii="Times New Roman" w:hAnsi="Times New Roman" w:cs="Times New Roman"/>
                <w:color w:val="000000"/>
                <w:lang w:val="kk-KZ"/>
              </w:rPr>
            </w:pPr>
          </w:p>
        </w:tc>
        <w:tc>
          <w:tcPr>
            <w:tcW w:w="1699" w:type="dxa"/>
            <w:shd w:val="clear" w:color="auto" w:fill="auto"/>
            <w:vAlign w:val="center"/>
          </w:tcPr>
          <w:p w14:paraId="19488F73">
            <w:pPr>
              <w:spacing w:after="0" w:line="240" w:lineRule="auto"/>
              <w:rPr>
                <w:rFonts w:ascii="Times New Roman" w:hAnsi="Times New Roman" w:cs="Times New Roman"/>
                <w:color w:val="000000"/>
                <w:lang w:val="kk-KZ"/>
              </w:rPr>
            </w:pPr>
          </w:p>
        </w:tc>
        <w:tc>
          <w:tcPr>
            <w:tcW w:w="1769" w:type="dxa"/>
          </w:tcPr>
          <w:p w14:paraId="667A55E2">
            <w:pPr>
              <w:spacing w:after="0" w:line="240" w:lineRule="auto"/>
              <w:rPr>
                <w:rFonts w:ascii="Times New Roman" w:hAnsi="Times New Roman" w:cs="Times New Roman"/>
                <w:lang w:val="kk-KZ"/>
              </w:rPr>
            </w:pPr>
          </w:p>
        </w:tc>
        <w:tc>
          <w:tcPr>
            <w:tcW w:w="2046" w:type="dxa"/>
          </w:tcPr>
          <w:p w14:paraId="152C1679">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398B6E28">
            <w:pPr>
              <w:spacing w:after="0" w:line="240" w:lineRule="auto"/>
              <w:rPr>
                <w:rFonts w:ascii="Times New Roman" w:hAnsi="Times New Roman" w:cs="Times New Roman"/>
                <w:lang w:val="kk-KZ"/>
              </w:rPr>
            </w:pPr>
          </w:p>
        </w:tc>
      </w:tr>
      <w:tr w14:paraId="5072D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10645BBC">
            <w:pPr>
              <w:spacing w:after="0" w:line="240" w:lineRule="auto"/>
              <w:rPr>
                <w:rFonts w:ascii="Times New Roman" w:hAnsi="Times New Roman" w:cs="Times New Roman"/>
                <w:lang w:val="kk-KZ"/>
              </w:rPr>
            </w:pPr>
            <w:r>
              <w:rPr>
                <w:rFonts w:ascii="Times New Roman" w:hAnsi="Times New Roman" w:cs="Times New Roman"/>
                <w:lang w:val="kk-KZ"/>
              </w:rPr>
              <w:t>11</w:t>
            </w:r>
          </w:p>
        </w:tc>
        <w:tc>
          <w:tcPr>
            <w:tcW w:w="3527" w:type="dxa"/>
            <w:shd w:val="clear" w:color="auto" w:fill="auto"/>
            <w:vAlign w:val="center"/>
          </w:tcPr>
          <w:p w14:paraId="323AFA16">
            <w:pPr>
              <w:spacing w:after="0" w:line="240" w:lineRule="auto"/>
              <w:rPr>
                <w:rFonts w:ascii="Times New Roman" w:hAnsi="Times New Roman" w:cs="Times New Roman"/>
                <w:color w:val="000000"/>
                <w:lang w:val="kk-KZ"/>
              </w:rPr>
            </w:pPr>
          </w:p>
        </w:tc>
        <w:tc>
          <w:tcPr>
            <w:tcW w:w="1699" w:type="dxa"/>
            <w:shd w:val="clear" w:color="auto" w:fill="auto"/>
            <w:vAlign w:val="center"/>
          </w:tcPr>
          <w:p w14:paraId="27D9FC22">
            <w:pPr>
              <w:spacing w:after="0" w:line="240" w:lineRule="auto"/>
              <w:rPr>
                <w:rFonts w:ascii="Times New Roman" w:hAnsi="Times New Roman" w:cs="Times New Roman"/>
                <w:color w:val="000000"/>
                <w:lang w:val="kk-KZ"/>
              </w:rPr>
            </w:pPr>
          </w:p>
        </w:tc>
        <w:tc>
          <w:tcPr>
            <w:tcW w:w="1769" w:type="dxa"/>
          </w:tcPr>
          <w:p w14:paraId="30691F4F">
            <w:pPr>
              <w:spacing w:after="0" w:line="240" w:lineRule="auto"/>
              <w:rPr>
                <w:rFonts w:ascii="Times New Roman" w:hAnsi="Times New Roman" w:cs="Times New Roman"/>
                <w:lang w:val="kk-KZ"/>
              </w:rPr>
            </w:pPr>
          </w:p>
        </w:tc>
        <w:tc>
          <w:tcPr>
            <w:tcW w:w="2046" w:type="dxa"/>
          </w:tcPr>
          <w:p w14:paraId="3725D011">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4BBFC2DA">
            <w:pPr>
              <w:spacing w:after="0" w:line="240" w:lineRule="auto"/>
              <w:rPr>
                <w:rFonts w:ascii="Times New Roman" w:hAnsi="Times New Roman" w:cs="Times New Roman"/>
                <w:lang w:val="kk-KZ"/>
              </w:rPr>
            </w:pPr>
          </w:p>
        </w:tc>
      </w:tr>
      <w:tr w14:paraId="18CAC2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1" w:hRule="atLeast"/>
        </w:trPr>
        <w:tc>
          <w:tcPr>
            <w:tcW w:w="533" w:type="dxa"/>
          </w:tcPr>
          <w:p w14:paraId="51F8E354">
            <w:pPr>
              <w:spacing w:after="0" w:line="240" w:lineRule="auto"/>
              <w:rPr>
                <w:rFonts w:ascii="Times New Roman" w:hAnsi="Times New Roman" w:cs="Times New Roman"/>
                <w:lang w:val="kk-KZ"/>
              </w:rPr>
            </w:pPr>
            <w:r>
              <w:rPr>
                <w:rFonts w:ascii="Times New Roman" w:hAnsi="Times New Roman" w:cs="Times New Roman"/>
                <w:lang w:val="kk-KZ"/>
              </w:rPr>
              <w:t>12</w:t>
            </w:r>
          </w:p>
        </w:tc>
        <w:tc>
          <w:tcPr>
            <w:tcW w:w="3527" w:type="dxa"/>
            <w:shd w:val="clear" w:color="auto" w:fill="auto"/>
            <w:vAlign w:val="center"/>
          </w:tcPr>
          <w:p w14:paraId="05E0F95C">
            <w:pPr>
              <w:spacing w:after="0" w:line="240" w:lineRule="auto"/>
              <w:rPr>
                <w:rFonts w:ascii="Times New Roman" w:hAnsi="Times New Roman" w:cs="Times New Roman"/>
                <w:lang w:val="kk-KZ"/>
              </w:rPr>
            </w:pPr>
          </w:p>
        </w:tc>
        <w:tc>
          <w:tcPr>
            <w:tcW w:w="1699" w:type="dxa"/>
            <w:shd w:val="clear" w:color="auto" w:fill="auto"/>
            <w:vAlign w:val="center"/>
          </w:tcPr>
          <w:p w14:paraId="5E7AC493">
            <w:pPr>
              <w:spacing w:after="0" w:line="240" w:lineRule="auto"/>
              <w:rPr>
                <w:rFonts w:ascii="Times New Roman" w:hAnsi="Times New Roman" w:cs="Times New Roman"/>
                <w:lang w:val="kk-KZ"/>
              </w:rPr>
            </w:pPr>
          </w:p>
        </w:tc>
        <w:tc>
          <w:tcPr>
            <w:tcW w:w="1769" w:type="dxa"/>
          </w:tcPr>
          <w:p w14:paraId="0B88CE0C">
            <w:pPr>
              <w:spacing w:after="0" w:line="240" w:lineRule="auto"/>
              <w:rPr>
                <w:rFonts w:ascii="Times New Roman" w:hAnsi="Times New Roman" w:cs="Times New Roman"/>
                <w:lang w:val="kk-KZ"/>
              </w:rPr>
            </w:pPr>
          </w:p>
        </w:tc>
        <w:tc>
          <w:tcPr>
            <w:tcW w:w="2046" w:type="dxa"/>
          </w:tcPr>
          <w:p w14:paraId="32FBCEFF">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2469225A">
            <w:pPr>
              <w:spacing w:after="0" w:line="240" w:lineRule="auto"/>
              <w:rPr>
                <w:rFonts w:ascii="Times New Roman" w:hAnsi="Times New Roman" w:cs="Times New Roman"/>
                <w:lang w:val="kk-KZ"/>
              </w:rPr>
            </w:pPr>
          </w:p>
        </w:tc>
      </w:tr>
      <w:tr w14:paraId="1E3E27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6BD4557D">
            <w:pPr>
              <w:spacing w:after="0" w:line="240" w:lineRule="auto"/>
              <w:rPr>
                <w:rFonts w:ascii="Times New Roman" w:hAnsi="Times New Roman" w:cs="Times New Roman"/>
                <w:lang w:val="kk-KZ"/>
              </w:rPr>
            </w:pPr>
            <w:r>
              <w:rPr>
                <w:rFonts w:ascii="Times New Roman" w:hAnsi="Times New Roman" w:cs="Times New Roman"/>
                <w:lang w:val="kk-KZ"/>
              </w:rPr>
              <w:t>13</w:t>
            </w:r>
          </w:p>
        </w:tc>
        <w:tc>
          <w:tcPr>
            <w:tcW w:w="3527" w:type="dxa"/>
            <w:shd w:val="clear" w:color="auto" w:fill="auto"/>
            <w:vAlign w:val="center"/>
          </w:tcPr>
          <w:p w14:paraId="5023C197">
            <w:pPr>
              <w:spacing w:after="0" w:line="240" w:lineRule="auto"/>
              <w:rPr>
                <w:rFonts w:ascii="Times New Roman" w:hAnsi="Times New Roman" w:cs="Times New Roman"/>
                <w:lang w:val="kk-KZ"/>
              </w:rPr>
            </w:pPr>
          </w:p>
        </w:tc>
        <w:tc>
          <w:tcPr>
            <w:tcW w:w="1699" w:type="dxa"/>
            <w:shd w:val="clear" w:color="auto" w:fill="auto"/>
            <w:vAlign w:val="center"/>
          </w:tcPr>
          <w:p w14:paraId="61FFE998">
            <w:pPr>
              <w:spacing w:after="0" w:line="240" w:lineRule="auto"/>
              <w:rPr>
                <w:rFonts w:ascii="Times New Roman" w:hAnsi="Times New Roman" w:cs="Times New Roman"/>
                <w:lang w:val="kk-KZ"/>
              </w:rPr>
            </w:pPr>
          </w:p>
        </w:tc>
        <w:tc>
          <w:tcPr>
            <w:tcW w:w="1769" w:type="dxa"/>
          </w:tcPr>
          <w:p w14:paraId="0A172889">
            <w:pPr>
              <w:spacing w:after="0" w:line="240" w:lineRule="auto"/>
              <w:rPr>
                <w:rFonts w:ascii="Times New Roman" w:hAnsi="Times New Roman" w:cs="Times New Roman"/>
                <w:lang w:val="kk-KZ"/>
              </w:rPr>
            </w:pPr>
          </w:p>
        </w:tc>
        <w:tc>
          <w:tcPr>
            <w:tcW w:w="2046" w:type="dxa"/>
          </w:tcPr>
          <w:p w14:paraId="244B3772">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2A4E3855">
            <w:pPr>
              <w:spacing w:after="0" w:line="240" w:lineRule="auto"/>
              <w:rPr>
                <w:rFonts w:ascii="Times New Roman" w:hAnsi="Times New Roman" w:cs="Times New Roman"/>
                <w:lang w:val="kk-KZ"/>
              </w:rPr>
            </w:pPr>
          </w:p>
        </w:tc>
      </w:tr>
      <w:tr w14:paraId="759151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52D76DDC">
            <w:pPr>
              <w:spacing w:after="0" w:line="240" w:lineRule="auto"/>
              <w:rPr>
                <w:rFonts w:ascii="Times New Roman" w:hAnsi="Times New Roman" w:cs="Times New Roman"/>
                <w:lang w:val="kk-KZ"/>
              </w:rPr>
            </w:pPr>
            <w:r>
              <w:rPr>
                <w:rFonts w:ascii="Times New Roman" w:hAnsi="Times New Roman" w:cs="Times New Roman"/>
                <w:lang w:val="kk-KZ"/>
              </w:rPr>
              <w:t>14</w:t>
            </w:r>
          </w:p>
        </w:tc>
        <w:tc>
          <w:tcPr>
            <w:tcW w:w="3527" w:type="dxa"/>
            <w:shd w:val="clear" w:color="auto" w:fill="auto"/>
            <w:vAlign w:val="center"/>
          </w:tcPr>
          <w:p w14:paraId="40961478">
            <w:pPr>
              <w:spacing w:after="0" w:line="240" w:lineRule="auto"/>
              <w:rPr>
                <w:rFonts w:ascii="Times New Roman" w:hAnsi="Times New Roman" w:eastAsia="Calibri" w:cs="Times New Roman"/>
                <w:lang w:val="kk-KZ"/>
              </w:rPr>
            </w:pPr>
          </w:p>
        </w:tc>
        <w:tc>
          <w:tcPr>
            <w:tcW w:w="1699" w:type="dxa"/>
            <w:shd w:val="clear" w:color="auto" w:fill="auto"/>
            <w:vAlign w:val="center"/>
          </w:tcPr>
          <w:p w14:paraId="045EC70A">
            <w:pPr>
              <w:tabs>
                <w:tab w:val="left" w:pos="11919"/>
              </w:tabs>
              <w:spacing w:after="0" w:line="240" w:lineRule="auto"/>
              <w:rPr>
                <w:rFonts w:ascii="Times New Roman" w:hAnsi="Times New Roman" w:eastAsia="Calibri" w:cs="Times New Roman"/>
                <w:bCs/>
                <w:lang w:val="kk-KZ"/>
              </w:rPr>
            </w:pPr>
          </w:p>
        </w:tc>
        <w:tc>
          <w:tcPr>
            <w:tcW w:w="1769" w:type="dxa"/>
          </w:tcPr>
          <w:p w14:paraId="719DF8DA">
            <w:pPr>
              <w:spacing w:after="0" w:line="240" w:lineRule="auto"/>
              <w:rPr>
                <w:rFonts w:ascii="Times New Roman" w:hAnsi="Times New Roman" w:cs="Times New Roman"/>
                <w:lang w:val="kk-KZ"/>
              </w:rPr>
            </w:pPr>
          </w:p>
        </w:tc>
        <w:tc>
          <w:tcPr>
            <w:tcW w:w="2046" w:type="dxa"/>
          </w:tcPr>
          <w:p w14:paraId="115CB52A">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479E1D1A">
            <w:pPr>
              <w:spacing w:after="0" w:line="240" w:lineRule="auto"/>
              <w:rPr>
                <w:rFonts w:ascii="Times New Roman" w:hAnsi="Times New Roman" w:cs="Times New Roman"/>
                <w:lang w:val="kk-KZ"/>
              </w:rPr>
            </w:pPr>
          </w:p>
        </w:tc>
      </w:tr>
      <w:tr w14:paraId="0E27E3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3" w:type="dxa"/>
          </w:tcPr>
          <w:p w14:paraId="7B5152D4">
            <w:pPr>
              <w:spacing w:after="0" w:line="240" w:lineRule="auto"/>
              <w:rPr>
                <w:rFonts w:ascii="Times New Roman" w:hAnsi="Times New Roman" w:cs="Times New Roman"/>
                <w:lang w:val="kk-KZ"/>
              </w:rPr>
            </w:pPr>
            <w:r>
              <w:rPr>
                <w:rFonts w:ascii="Times New Roman" w:hAnsi="Times New Roman" w:cs="Times New Roman"/>
                <w:lang w:val="kk-KZ"/>
              </w:rPr>
              <w:t>15</w:t>
            </w:r>
          </w:p>
        </w:tc>
        <w:tc>
          <w:tcPr>
            <w:tcW w:w="3527" w:type="dxa"/>
            <w:shd w:val="clear" w:color="auto" w:fill="auto"/>
            <w:vAlign w:val="center"/>
          </w:tcPr>
          <w:p w14:paraId="0E3DAC43">
            <w:pPr>
              <w:spacing w:after="0" w:line="240" w:lineRule="auto"/>
              <w:rPr>
                <w:rFonts w:ascii="Times New Roman" w:hAnsi="Times New Roman" w:eastAsia="Calibri" w:cs="Times New Roman"/>
                <w:lang w:val="kk-KZ"/>
              </w:rPr>
            </w:pPr>
          </w:p>
        </w:tc>
        <w:tc>
          <w:tcPr>
            <w:tcW w:w="1699" w:type="dxa"/>
            <w:shd w:val="clear" w:color="auto" w:fill="auto"/>
            <w:vAlign w:val="center"/>
          </w:tcPr>
          <w:p w14:paraId="01C1F3B3">
            <w:pPr>
              <w:tabs>
                <w:tab w:val="left" w:pos="11919"/>
              </w:tabs>
              <w:spacing w:after="0" w:line="240" w:lineRule="auto"/>
              <w:rPr>
                <w:rFonts w:ascii="Times New Roman" w:hAnsi="Times New Roman" w:eastAsia="Calibri" w:cs="Times New Roman"/>
                <w:bCs/>
                <w:lang w:val="kk-KZ"/>
              </w:rPr>
            </w:pPr>
          </w:p>
        </w:tc>
        <w:tc>
          <w:tcPr>
            <w:tcW w:w="1769" w:type="dxa"/>
          </w:tcPr>
          <w:p w14:paraId="2029AE8E">
            <w:pPr>
              <w:spacing w:after="0" w:line="240" w:lineRule="auto"/>
              <w:jc w:val="center"/>
              <w:rPr>
                <w:rFonts w:ascii="Times New Roman" w:hAnsi="Times New Roman" w:eastAsia="Calibri" w:cs="Times New Roman"/>
                <w:sz w:val="24"/>
                <w:szCs w:val="24"/>
                <w:lang w:val="kk-KZ"/>
              </w:rPr>
            </w:pPr>
          </w:p>
        </w:tc>
        <w:tc>
          <w:tcPr>
            <w:tcW w:w="2046" w:type="dxa"/>
          </w:tcPr>
          <w:p w14:paraId="1CE21635">
            <w:pPr>
              <w:spacing w:after="0" w:line="240" w:lineRule="auto"/>
              <w:jc w:val="center"/>
              <w:rPr>
                <w:rFonts w:ascii="Times New Roman" w:hAnsi="Times New Roman" w:cs="Times New Roman"/>
                <w:color w:val="FF0000"/>
                <w:lang w:val="kk-KZ"/>
              </w:rPr>
            </w:pPr>
          </w:p>
        </w:tc>
        <w:tc>
          <w:tcPr>
            <w:tcW w:w="1307" w:type="dxa"/>
            <w:tcBorders>
              <w:top w:val="single" w:color="auto" w:sz="4" w:space="0"/>
              <w:bottom w:val="single" w:color="auto" w:sz="4" w:space="0"/>
              <w:right w:val="single" w:color="auto" w:sz="4" w:space="0"/>
            </w:tcBorders>
            <w:shd w:val="clear" w:color="auto" w:fill="auto"/>
          </w:tcPr>
          <w:p w14:paraId="59DD60AA">
            <w:pPr>
              <w:spacing w:after="0" w:line="240" w:lineRule="auto"/>
              <w:rPr>
                <w:rFonts w:ascii="Times New Roman" w:hAnsi="Times New Roman" w:cs="Times New Roman"/>
                <w:lang w:val="kk-KZ"/>
              </w:rPr>
            </w:pPr>
          </w:p>
        </w:tc>
      </w:tr>
    </w:tbl>
    <w:p w14:paraId="77DACD95">
      <w:pPr>
        <w:pStyle w:val="21"/>
        <w:jc w:val="both"/>
        <w:rPr>
          <w:rFonts w:ascii="Times New Roman" w:hAnsi="Times New Roman"/>
          <w:sz w:val="28"/>
          <w:szCs w:val="28"/>
          <w:lang w:val="kk-KZ"/>
        </w:rPr>
      </w:pPr>
    </w:p>
    <w:p w14:paraId="55F80C45">
      <w:pPr>
        <w:pStyle w:val="21"/>
        <w:jc w:val="both"/>
        <w:rPr>
          <w:rFonts w:ascii="Times New Roman" w:hAnsi="Times New Roman"/>
          <w:sz w:val="28"/>
          <w:szCs w:val="28"/>
          <w:lang w:val="kk-KZ"/>
        </w:rPr>
      </w:pPr>
    </w:p>
    <w:p w14:paraId="7063393F">
      <w:pPr>
        <w:pStyle w:val="21"/>
        <w:rPr>
          <w:rFonts w:ascii="Times New Roman" w:hAnsi="Times New Roman"/>
          <w:sz w:val="28"/>
          <w:szCs w:val="28"/>
          <w:lang w:val="kk-KZ"/>
        </w:rPr>
      </w:pPr>
      <w:r>
        <w:rPr>
          <w:rFonts w:ascii="Times New Roman" w:hAnsi="Times New Roman"/>
          <w:sz w:val="28"/>
          <w:szCs w:val="28"/>
          <w:lang w:val="kk-KZ"/>
        </w:rPr>
        <w:t xml:space="preserve">   ЖШС «Аяла</w:t>
      </w:r>
      <w:r>
        <w:rPr>
          <w:rFonts w:hint="default" w:ascii="Times New Roman" w:hAnsi="Times New Roman"/>
          <w:sz w:val="28"/>
          <w:szCs w:val="28"/>
          <w:lang w:val="kk-KZ"/>
        </w:rPr>
        <w:t>-2017</w:t>
      </w:r>
      <w:r>
        <w:rPr>
          <w:rFonts w:ascii="Times New Roman" w:hAnsi="Times New Roman"/>
          <w:sz w:val="28"/>
          <w:szCs w:val="28"/>
          <w:lang w:val="kk-KZ"/>
        </w:rPr>
        <w:t xml:space="preserve">» бөбекжай балабақшасында педагогтардың </w:t>
      </w:r>
      <w:r>
        <w:rPr>
          <w:rFonts w:asciiTheme="majorBidi" w:hAnsiTheme="majorBidi" w:cstheme="majorBidi"/>
          <w:sz w:val="28"/>
          <w:szCs w:val="28"/>
          <w:lang w:val="kk-KZ"/>
        </w:rPr>
        <w:t xml:space="preserve">үлгілік оқу бағдарламасының мазмұнын меңгеру деңгейлері бойынша </w:t>
      </w:r>
      <w:r>
        <w:rPr>
          <w:rFonts w:ascii="Times New Roman" w:hAnsi="Times New Roman"/>
          <w:sz w:val="28"/>
          <w:szCs w:val="28"/>
          <w:lang w:val="kk-KZ"/>
        </w:rPr>
        <w:t xml:space="preserve">бала дамуын үнемі бақылау арқылы тәрбиеленушілердің жетістіктерінің деңгейін анықтау қарастырылып, баланың жас ерекшелігіне сәйкес ептіліктері мен дағдыларының дамуына қадағалау жүргізілді.  </w:t>
      </w:r>
    </w:p>
    <w:p w14:paraId="1208606B">
      <w:pPr>
        <w:pStyle w:val="21"/>
        <w:rPr>
          <w:rFonts w:ascii="Times New Roman" w:hAnsi="Times New Roman"/>
          <w:sz w:val="28"/>
          <w:szCs w:val="28"/>
          <w:lang w:val="kk-KZ"/>
        </w:rPr>
      </w:pPr>
      <w:r>
        <w:rPr>
          <w:rFonts w:ascii="Times New Roman" w:hAnsi="Times New Roman"/>
          <w:sz w:val="28"/>
          <w:szCs w:val="28"/>
          <w:lang w:val="kk-KZ"/>
        </w:rPr>
        <w:t xml:space="preserve">2023-2024 оқу жылындағы бастапқы, аралық, қорытынды кезеңдерімен 2024-2025 оқу жылындағы балалардың біліктері мен дағдыларының дамуын  бастапқы, аралық  бақылау нәтижелері бойынша  материалдары электронды және қағаз түрінде жинақталған. Бастапқы, аралық, қорытынды диагностиканың нәтижелері бойынша бақылау парақтарының мәліметтері негізінде баланың жеке даму картасы топтағы   әрбір балаға толтырылған. Жеке даму карталарында  білім беру салалары бойынша түзету іс-шаралары көрсетілген және күнделікті күннің екінші жартысында балалармен жеке жұмыстары түзету жұмыстар жүргізілуде  </w:t>
      </w:r>
    </w:p>
    <w:p w14:paraId="380CF2B1">
      <w:pPr>
        <w:rPr>
          <w:rFonts w:ascii="Times New Roman" w:hAnsi="Times New Roman" w:eastAsia="Times New Roman" w:cs="Times New Roman"/>
          <w:b/>
          <w:sz w:val="28"/>
          <w:szCs w:val="28"/>
          <w:lang w:val="kk-KZ"/>
        </w:rPr>
      </w:pPr>
      <w:r>
        <w:rPr>
          <w:rFonts w:ascii="Times New Roman" w:hAnsi="Times New Roman"/>
          <w:b/>
          <w:sz w:val="28"/>
          <w:szCs w:val="28"/>
          <w:lang w:val="kk-KZ"/>
        </w:rPr>
        <w:br w:type="page"/>
      </w:r>
    </w:p>
    <w:p w14:paraId="4814C082">
      <w:pPr>
        <w:pStyle w:val="21"/>
        <w:jc w:val="center"/>
        <w:rPr>
          <w:rFonts w:ascii="Times New Roman" w:hAnsi="Times New Roman"/>
          <w:b/>
          <w:bCs/>
          <w:color w:val="C0504D" w:themeColor="accent2"/>
          <w:sz w:val="28"/>
          <w:szCs w:val="28"/>
          <w:lang w:val="kk-KZ"/>
        </w:rPr>
      </w:pPr>
      <w:r>
        <w:rPr>
          <w:rFonts w:ascii="Times New Roman" w:hAnsi="Times New Roman"/>
          <w:b/>
          <w:color w:val="C0504D" w:themeColor="accent2"/>
          <w:sz w:val="28"/>
          <w:szCs w:val="28"/>
          <w:lang w:val="kk-KZ"/>
        </w:rPr>
        <w:t>ЖШС «Аяла</w:t>
      </w:r>
      <w:r>
        <w:rPr>
          <w:rFonts w:hint="default" w:ascii="Times New Roman" w:hAnsi="Times New Roman"/>
          <w:b/>
          <w:color w:val="C0504D" w:themeColor="accent2"/>
          <w:sz w:val="28"/>
          <w:szCs w:val="28"/>
          <w:lang w:val="kk-KZ"/>
        </w:rPr>
        <w:t>-2017</w:t>
      </w:r>
      <w:r>
        <w:rPr>
          <w:rFonts w:ascii="Times New Roman" w:hAnsi="Times New Roman"/>
          <w:b/>
          <w:color w:val="C0504D" w:themeColor="accent2"/>
          <w:sz w:val="28"/>
          <w:szCs w:val="28"/>
          <w:lang w:val="kk-KZ"/>
        </w:rPr>
        <w:t xml:space="preserve">» бөбекжай балабақшасының педагогтары </w:t>
      </w:r>
      <w:r>
        <w:rPr>
          <w:rFonts w:ascii="Times New Roman" w:hAnsi="Times New Roman"/>
          <w:b/>
          <w:bCs/>
          <w:color w:val="C0504D" w:themeColor="accent2"/>
          <w:sz w:val="28"/>
          <w:szCs w:val="28"/>
          <w:lang w:val="kk-KZ"/>
        </w:rPr>
        <w:t xml:space="preserve">шығармашылық, көркемдік конкурстар мен байқауларға қатысу нәтижелері: </w:t>
      </w:r>
    </w:p>
    <w:p w14:paraId="32583E4B">
      <w:pPr>
        <w:pStyle w:val="21"/>
        <w:jc w:val="center"/>
        <w:rPr>
          <w:rFonts w:ascii="Times New Roman" w:hAnsi="Times New Roman"/>
          <w:b/>
          <w:bCs/>
          <w:sz w:val="28"/>
          <w:szCs w:val="28"/>
          <w:lang w:val="kk-KZ"/>
        </w:rPr>
      </w:pPr>
      <w:r>
        <w:rPr>
          <w:rFonts w:ascii="Times New Roman" w:hAnsi="Times New Roman"/>
          <w:b/>
          <w:bCs/>
          <w:color w:val="C0504D" w:themeColor="accent2"/>
          <w:sz w:val="28"/>
          <w:szCs w:val="28"/>
          <w:lang w:val="kk-KZ"/>
        </w:rPr>
        <w:t>2023 -2026 жыл аралығы</w:t>
      </w:r>
    </w:p>
    <w:tbl>
      <w:tblPr>
        <w:tblStyle w:val="5"/>
        <w:tblpPr w:leftFromText="180" w:rightFromText="180" w:vertAnchor="text" w:horzAnchor="margin" w:tblpX="500" w:tblpY="149"/>
        <w:tblW w:w="10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409"/>
        <w:gridCol w:w="3119"/>
        <w:gridCol w:w="2268"/>
        <w:gridCol w:w="2268"/>
      </w:tblGrid>
      <w:tr w14:paraId="07DF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3586C12C">
            <w:pPr>
              <w:pStyle w:val="21"/>
              <w:jc w:val="center"/>
              <w:rPr>
                <w:rFonts w:ascii="Times New Roman" w:hAnsi="Times New Roman"/>
                <w:b/>
                <w:sz w:val="28"/>
                <w:szCs w:val="28"/>
                <w:lang w:val="kk-KZ"/>
              </w:rPr>
            </w:pPr>
            <w:r>
              <w:rPr>
                <w:rFonts w:ascii="Times New Roman" w:hAnsi="Times New Roman"/>
                <w:b/>
                <w:sz w:val="28"/>
                <w:szCs w:val="28"/>
                <w:lang w:val="kk-KZ"/>
              </w:rPr>
              <w:t>№</w:t>
            </w:r>
          </w:p>
        </w:tc>
        <w:tc>
          <w:tcPr>
            <w:tcW w:w="2409" w:type="dxa"/>
          </w:tcPr>
          <w:p w14:paraId="6669DAC0">
            <w:pPr>
              <w:pStyle w:val="21"/>
              <w:jc w:val="center"/>
              <w:rPr>
                <w:rFonts w:ascii="Times New Roman" w:hAnsi="Times New Roman"/>
                <w:b/>
                <w:bCs/>
                <w:sz w:val="28"/>
                <w:szCs w:val="28"/>
                <w:lang w:val="kk-KZ"/>
              </w:rPr>
            </w:pPr>
            <w:r>
              <w:rPr>
                <w:rFonts w:ascii="Times New Roman" w:hAnsi="Times New Roman"/>
                <w:b/>
                <w:sz w:val="28"/>
                <w:szCs w:val="28"/>
                <w:lang w:val="kk-KZ"/>
              </w:rPr>
              <w:t>Аты- жөні, тегі</w:t>
            </w:r>
            <w:r>
              <w:rPr>
                <w:rFonts w:ascii="Times New Roman" w:hAnsi="Times New Roman"/>
                <w:b/>
                <w:bCs/>
                <w:sz w:val="28"/>
                <w:szCs w:val="28"/>
                <w:lang w:val="kk-KZ"/>
              </w:rPr>
              <w:t xml:space="preserve"> </w:t>
            </w:r>
          </w:p>
        </w:tc>
        <w:tc>
          <w:tcPr>
            <w:tcW w:w="3119" w:type="dxa"/>
          </w:tcPr>
          <w:p w14:paraId="71D21904">
            <w:pPr>
              <w:pStyle w:val="21"/>
              <w:jc w:val="center"/>
              <w:rPr>
                <w:rFonts w:ascii="Times New Roman" w:hAnsi="Times New Roman"/>
                <w:b/>
                <w:sz w:val="28"/>
                <w:szCs w:val="28"/>
                <w:lang w:val="kk-KZ"/>
              </w:rPr>
            </w:pPr>
            <w:r>
              <w:rPr>
                <w:rFonts w:ascii="Times New Roman" w:hAnsi="Times New Roman"/>
                <w:b/>
                <w:sz w:val="28"/>
                <w:szCs w:val="28"/>
                <w:lang w:val="kk-KZ"/>
              </w:rPr>
              <w:t>Республикалық Халықаралық деңгейдегі  жетістіктер</w:t>
            </w:r>
          </w:p>
        </w:tc>
        <w:tc>
          <w:tcPr>
            <w:tcW w:w="2268" w:type="dxa"/>
          </w:tcPr>
          <w:p w14:paraId="0E24C1F4">
            <w:pPr>
              <w:pStyle w:val="21"/>
              <w:jc w:val="center"/>
              <w:rPr>
                <w:rFonts w:ascii="Times New Roman" w:hAnsi="Times New Roman"/>
                <w:b/>
                <w:sz w:val="28"/>
                <w:szCs w:val="28"/>
                <w:lang w:val="kk-KZ"/>
              </w:rPr>
            </w:pPr>
            <w:r>
              <w:rPr>
                <w:rFonts w:ascii="Times New Roman" w:hAnsi="Times New Roman"/>
                <w:b/>
                <w:sz w:val="28"/>
                <w:szCs w:val="28"/>
                <w:lang w:val="kk-KZ"/>
              </w:rPr>
              <w:t>Облыстық деңгейдегі жетістіктер</w:t>
            </w:r>
          </w:p>
        </w:tc>
        <w:tc>
          <w:tcPr>
            <w:tcW w:w="2268" w:type="dxa"/>
          </w:tcPr>
          <w:p w14:paraId="398DB967">
            <w:pPr>
              <w:pStyle w:val="21"/>
              <w:jc w:val="center"/>
              <w:rPr>
                <w:rFonts w:ascii="Times New Roman" w:hAnsi="Times New Roman"/>
                <w:b/>
                <w:sz w:val="28"/>
                <w:szCs w:val="28"/>
                <w:lang w:val="kk-KZ"/>
              </w:rPr>
            </w:pPr>
            <w:r>
              <w:rPr>
                <w:rFonts w:ascii="Times New Roman" w:hAnsi="Times New Roman"/>
                <w:b/>
                <w:sz w:val="28"/>
                <w:szCs w:val="28"/>
                <w:lang w:val="kk-KZ"/>
              </w:rPr>
              <w:t>Аудандық деңгейдегі жетістіктер</w:t>
            </w:r>
          </w:p>
        </w:tc>
      </w:tr>
      <w:tr w14:paraId="155F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1" w:hRule="atLeast"/>
        </w:trPr>
        <w:tc>
          <w:tcPr>
            <w:tcW w:w="709" w:type="dxa"/>
          </w:tcPr>
          <w:p w14:paraId="6509C20B">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09" w:type="dxa"/>
            <w:vAlign w:val="center"/>
          </w:tcPr>
          <w:p w14:paraId="7F457184">
            <w:pPr>
              <w:rPr>
                <w:rFonts w:ascii="Times New Roman" w:hAnsi="Times New Roman" w:cs="Times New Roman"/>
                <w:color w:val="000000"/>
                <w:lang w:val="kk-KZ"/>
              </w:rPr>
            </w:pPr>
          </w:p>
        </w:tc>
        <w:tc>
          <w:tcPr>
            <w:tcW w:w="3119" w:type="dxa"/>
          </w:tcPr>
          <w:p w14:paraId="5EC56324">
            <w:pPr>
              <w:rPr>
                <w:rFonts w:ascii="Times New Roman" w:hAnsi="Times New Roman" w:cs="Times New Roman"/>
                <w:lang w:val="kk-KZ"/>
              </w:rPr>
            </w:pPr>
            <w:r>
              <w:rPr>
                <w:rFonts w:ascii="Times New Roman" w:hAnsi="Times New Roman" w:eastAsia="Times New Roman" w:cs="Times New Roman"/>
                <w:color w:val="1E1E1E"/>
                <w:lang w:val="kk-KZ"/>
              </w:rPr>
              <w:t>Ерте дамыту институты Мадақтама 2025ж</w:t>
            </w:r>
          </w:p>
        </w:tc>
        <w:tc>
          <w:tcPr>
            <w:tcW w:w="2268" w:type="dxa"/>
          </w:tcPr>
          <w:p w14:paraId="02AF5DD0">
            <w:pPr>
              <w:rPr>
                <w:rFonts w:ascii="Times New Roman" w:hAnsi="Times New Roman" w:cs="Times New Roman"/>
                <w:lang w:val="kk-KZ"/>
              </w:rPr>
            </w:pPr>
          </w:p>
        </w:tc>
        <w:tc>
          <w:tcPr>
            <w:tcW w:w="2268" w:type="dxa"/>
          </w:tcPr>
          <w:p w14:paraId="09EBCEA9">
            <w:pPr>
              <w:rPr>
                <w:rFonts w:ascii="Times New Roman" w:hAnsi="Times New Roman" w:cs="Times New Roman"/>
                <w:lang w:val="kk-KZ"/>
              </w:rPr>
            </w:pPr>
            <w:r>
              <w:rPr>
                <w:rFonts w:ascii="Times New Roman" w:hAnsi="Times New Roman" w:cs="Times New Roman"/>
                <w:lang w:val="kk-KZ"/>
              </w:rPr>
              <w:t>«Педагогикалық идеялар фестивальі» Республикалық байқауының аудандық кезеңінде үздік нәтиже көрсетіп, жоғары шығармашылық шеберлік танытып, жүлделі бірінші орын алғаны үшін марапат (2024ж)</w:t>
            </w:r>
          </w:p>
          <w:p w14:paraId="7483AF7C">
            <w:pPr>
              <w:rPr>
                <w:rFonts w:ascii="Times New Roman" w:hAnsi="Times New Roman" w:cs="Times New Roman"/>
                <w:lang w:val="kk-KZ"/>
              </w:rPr>
            </w:pPr>
            <w:r>
              <w:rPr>
                <w:rFonts w:ascii="Times New Roman" w:hAnsi="Times New Roman" w:cs="Times New Roman"/>
                <w:lang w:val="kk-KZ"/>
              </w:rPr>
              <w:t>«Ұстаздық еткен жалықпас, үйретуден балаға» жас ұрпақты оқыту мен тәрби елеудегі ерен еңбегі үшін аудандық білім бөлімінен алғыс хат (2025ж)</w:t>
            </w:r>
          </w:p>
          <w:p w14:paraId="6B8D78F9">
            <w:pPr>
              <w:rPr>
                <w:rFonts w:ascii="Times New Roman" w:hAnsi="Times New Roman" w:cs="Times New Roman"/>
                <w:lang w:val="kk-KZ"/>
              </w:rPr>
            </w:pPr>
          </w:p>
        </w:tc>
      </w:tr>
      <w:tr w14:paraId="5D02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6" w:hRule="atLeast"/>
        </w:trPr>
        <w:tc>
          <w:tcPr>
            <w:tcW w:w="709" w:type="dxa"/>
          </w:tcPr>
          <w:p w14:paraId="2D6BA8E0">
            <w:pPr>
              <w:rPr>
                <w:rFonts w:ascii="Times New Roman" w:hAnsi="Times New Roman" w:cs="Times New Roman"/>
                <w:lang w:val="kk-KZ"/>
              </w:rPr>
            </w:pPr>
            <w:r>
              <w:rPr>
                <w:rFonts w:ascii="Times New Roman" w:hAnsi="Times New Roman" w:cs="Times New Roman"/>
                <w:lang w:val="kk-KZ"/>
              </w:rPr>
              <w:t>2</w:t>
            </w:r>
          </w:p>
        </w:tc>
        <w:tc>
          <w:tcPr>
            <w:tcW w:w="2409" w:type="dxa"/>
            <w:vAlign w:val="center"/>
          </w:tcPr>
          <w:p w14:paraId="475E649F">
            <w:pPr>
              <w:rPr>
                <w:rFonts w:ascii="Times New Roman" w:hAnsi="Times New Roman" w:cs="Times New Roman"/>
                <w:lang w:val="kk-KZ"/>
              </w:rPr>
            </w:pPr>
          </w:p>
          <w:p w14:paraId="5D1E80D8">
            <w:pPr>
              <w:rPr>
                <w:rFonts w:ascii="Times New Roman" w:hAnsi="Times New Roman" w:cs="Times New Roman"/>
                <w:lang w:val="kk-KZ"/>
              </w:rPr>
            </w:pPr>
          </w:p>
          <w:p w14:paraId="4CB297ED">
            <w:pPr>
              <w:rPr>
                <w:rFonts w:ascii="Times New Roman" w:hAnsi="Times New Roman" w:cs="Times New Roman"/>
                <w:lang w:val="kk-KZ"/>
              </w:rPr>
            </w:pPr>
          </w:p>
          <w:p w14:paraId="172583CB">
            <w:pPr>
              <w:rPr>
                <w:rFonts w:ascii="Times New Roman" w:hAnsi="Times New Roman" w:cs="Times New Roman"/>
                <w:lang w:val="kk-KZ"/>
              </w:rPr>
            </w:pPr>
          </w:p>
          <w:p w14:paraId="2319B06F">
            <w:pPr>
              <w:rPr>
                <w:rFonts w:ascii="Times New Roman" w:hAnsi="Times New Roman" w:cs="Times New Roman"/>
                <w:lang w:val="kk-KZ"/>
              </w:rPr>
            </w:pPr>
          </w:p>
          <w:p w14:paraId="6303786C">
            <w:pPr>
              <w:rPr>
                <w:rFonts w:ascii="Times New Roman" w:hAnsi="Times New Roman" w:cs="Times New Roman"/>
                <w:lang w:val="kk-KZ"/>
              </w:rPr>
            </w:pPr>
          </w:p>
          <w:p w14:paraId="158742C1">
            <w:pPr>
              <w:rPr>
                <w:rFonts w:ascii="Times New Roman" w:hAnsi="Times New Roman" w:cs="Times New Roman"/>
                <w:lang w:val="kk-KZ"/>
              </w:rPr>
            </w:pPr>
          </w:p>
          <w:p w14:paraId="08AECA07">
            <w:pPr>
              <w:rPr>
                <w:rFonts w:ascii="Times New Roman" w:hAnsi="Times New Roman" w:cs="Times New Roman"/>
                <w:lang w:val="kk-KZ"/>
              </w:rPr>
            </w:pPr>
          </w:p>
          <w:p w14:paraId="4F83C8C2">
            <w:pPr>
              <w:rPr>
                <w:rFonts w:ascii="Times New Roman" w:hAnsi="Times New Roman" w:cs="Times New Roman"/>
                <w:lang w:val="kk-KZ"/>
              </w:rPr>
            </w:pPr>
          </w:p>
          <w:p w14:paraId="667493EC">
            <w:pPr>
              <w:rPr>
                <w:rFonts w:ascii="Times New Roman" w:hAnsi="Times New Roman" w:cs="Times New Roman"/>
                <w:lang w:val="kk-KZ"/>
              </w:rPr>
            </w:pPr>
          </w:p>
          <w:p w14:paraId="51AEE688">
            <w:pPr>
              <w:rPr>
                <w:rFonts w:ascii="Times New Roman" w:hAnsi="Times New Roman" w:cs="Times New Roman"/>
                <w:color w:val="000000"/>
                <w:lang w:val="kk-KZ"/>
              </w:rPr>
            </w:pPr>
          </w:p>
        </w:tc>
        <w:tc>
          <w:tcPr>
            <w:tcW w:w="3119" w:type="dxa"/>
          </w:tcPr>
          <w:p w14:paraId="01FB0003">
            <w:pPr>
              <w:rPr>
                <w:rFonts w:ascii="Times New Roman" w:hAnsi="Times New Roman" w:cs="Times New Roman"/>
                <w:lang w:val="kk-KZ"/>
              </w:rPr>
            </w:pPr>
            <w:r>
              <w:rPr>
                <w:rFonts w:ascii="Times New Roman" w:hAnsi="Times New Roman" w:cs="Times New Roman"/>
                <w:lang w:val="kk-KZ"/>
              </w:rPr>
              <w:t>«Өрлеу» БАҰО АҚ Түркістан облысы. Мадақтама  2025 жыл</w:t>
            </w:r>
          </w:p>
          <w:p w14:paraId="03458C61">
            <w:pPr>
              <w:rPr>
                <w:rFonts w:ascii="Times New Roman" w:hAnsi="Times New Roman" w:eastAsia="Times New Roman" w:cs="Times New Roman"/>
                <w:color w:val="1E1E1E"/>
                <w:lang w:val="kk-KZ"/>
              </w:rPr>
            </w:pPr>
            <w:r>
              <w:rPr>
                <w:rFonts w:ascii="Times New Roman" w:hAnsi="Times New Roman" w:eastAsia="Times New Roman" w:cs="Times New Roman"/>
                <w:color w:val="1E1E1E"/>
                <w:lang w:val="kk-KZ"/>
              </w:rPr>
              <w:t>Ерте дамыту институты Мадақтама 2025ж</w:t>
            </w:r>
          </w:p>
        </w:tc>
        <w:tc>
          <w:tcPr>
            <w:tcW w:w="2268" w:type="dxa"/>
          </w:tcPr>
          <w:p w14:paraId="445935E3">
            <w:pPr>
              <w:rPr>
                <w:rFonts w:ascii="Times New Roman" w:hAnsi="Times New Roman" w:cs="Times New Roman"/>
                <w:lang w:val="kk-KZ"/>
              </w:rPr>
            </w:pPr>
            <w:r>
              <w:rPr>
                <w:rFonts w:ascii="Times New Roman" w:hAnsi="Times New Roman" w:cs="Times New Roman"/>
                <w:lang w:val="kk-KZ"/>
              </w:rPr>
              <w:t>Өскелең ұрпақтың рухани және зияткерлік деңгейін арттыруға қосқан елеулі үлесі үшін Түркістан облысының білім басқармасынан алғыс хат (2023ж)</w:t>
            </w:r>
          </w:p>
        </w:tc>
        <w:tc>
          <w:tcPr>
            <w:tcW w:w="2268" w:type="dxa"/>
          </w:tcPr>
          <w:p w14:paraId="0504ACC0">
            <w:pPr>
              <w:pStyle w:val="24"/>
              <w:spacing w:after="0" w:line="240" w:lineRule="auto"/>
              <w:ind w:left="-108"/>
              <w:rPr>
                <w:rFonts w:ascii="Times New Roman" w:hAnsi="Times New Roman"/>
                <w:lang w:val="kk-KZ"/>
              </w:rPr>
            </w:pPr>
            <w:r>
              <w:rPr>
                <w:rFonts w:ascii="Times New Roman" w:hAnsi="Times New Roman"/>
                <w:lang w:val="kk-KZ"/>
              </w:rPr>
              <w:t>Жас ұрпаққа тәлім-тәрбие беруде кәсіби деңгейде аянбай еңбек еткені үшін Сарыағаш ауданының кәсіподақ комитетінен құрмет грамотасы ( 2025ж)</w:t>
            </w:r>
          </w:p>
          <w:p w14:paraId="4D5C22E1">
            <w:pPr>
              <w:pStyle w:val="24"/>
              <w:spacing w:after="0" w:line="240" w:lineRule="auto"/>
              <w:ind w:left="-108"/>
              <w:rPr>
                <w:rFonts w:ascii="Times New Roman" w:hAnsi="Times New Roman"/>
                <w:lang w:val="kk-KZ"/>
              </w:rPr>
            </w:pPr>
          </w:p>
          <w:p w14:paraId="1FEB5E0F">
            <w:pPr>
              <w:pStyle w:val="24"/>
              <w:spacing w:after="0" w:line="240" w:lineRule="auto"/>
              <w:ind w:left="-108"/>
              <w:rPr>
                <w:rFonts w:ascii="Times New Roman" w:hAnsi="Times New Roman"/>
                <w:lang w:val="kk-KZ"/>
              </w:rPr>
            </w:pPr>
            <w:r>
              <w:rPr>
                <w:rFonts w:ascii="Times New Roman" w:hAnsi="Times New Roman"/>
                <w:lang w:val="kk-KZ"/>
              </w:rPr>
              <w:t>Білім беру жүйесіне қосқан өлшеусіз ерен теңбегі үшін Сарыағаш ауданы білім бөлім басшысынан алғыс хат (2023ж)</w:t>
            </w:r>
          </w:p>
          <w:p w14:paraId="470299AC">
            <w:pPr>
              <w:pStyle w:val="24"/>
              <w:spacing w:after="0" w:line="240" w:lineRule="auto"/>
              <w:ind w:left="-108"/>
              <w:rPr>
                <w:rFonts w:ascii="Times New Roman" w:hAnsi="Times New Roman"/>
                <w:lang w:val="kk-KZ"/>
              </w:rPr>
            </w:pPr>
          </w:p>
          <w:p w14:paraId="25AEF0E2">
            <w:pPr>
              <w:rPr>
                <w:rFonts w:ascii="Times New Roman" w:hAnsi="Times New Roman" w:cs="Times New Roman"/>
                <w:lang w:val="kk-KZ"/>
              </w:rPr>
            </w:pPr>
            <w:r>
              <w:rPr>
                <w:rFonts w:ascii="Times New Roman" w:hAnsi="Times New Roman" w:cs="Times New Roman"/>
                <w:lang w:val="kk-KZ"/>
              </w:rPr>
              <w:t>«Ұстаздық еткен жалықпас, үйретуден балаға» жас ұрпақты оқыту мен тәрби елеудегі ерен еңбегі үшін аудандық білім бөлімінен алғыс хат (2025ж)</w:t>
            </w:r>
          </w:p>
          <w:p w14:paraId="27AF8480">
            <w:pPr>
              <w:pStyle w:val="24"/>
              <w:spacing w:after="0" w:line="240" w:lineRule="auto"/>
              <w:ind w:left="-108"/>
              <w:rPr>
                <w:rFonts w:ascii="Times New Roman" w:hAnsi="Times New Roman"/>
                <w:lang w:val="kk-KZ"/>
              </w:rPr>
            </w:pPr>
          </w:p>
        </w:tc>
      </w:tr>
      <w:tr w14:paraId="2420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09" w:type="dxa"/>
          </w:tcPr>
          <w:p w14:paraId="7BF175D2">
            <w:pPr>
              <w:rPr>
                <w:rFonts w:ascii="Times New Roman" w:hAnsi="Times New Roman" w:cs="Times New Roman"/>
                <w:lang w:val="kk-KZ"/>
              </w:rPr>
            </w:pPr>
            <w:r>
              <w:rPr>
                <w:rFonts w:ascii="Times New Roman" w:hAnsi="Times New Roman" w:cs="Times New Roman"/>
                <w:lang w:val="kk-KZ"/>
              </w:rPr>
              <w:t>3</w:t>
            </w:r>
          </w:p>
        </w:tc>
        <w:tc>
          <w:tcPr>
            <w:tcW w:w="2409" w:type="dxa"/>
          </w:tcPr>
          <w:p w14:paraId="64734E30">
            <w:pPr>
              <w:rPr>
                <w:rFonts w:ascii="Times New Roman" w:hAnsi="Times New Roman" w:cs="Times New Roman"/>
                <w:lang w:val="kk-KZ"/>
              </w:rPr>
            </w:pPr>
          </w:p>
        </w:tc>
        <w:tc>
          <w:tcPr>
            <w:tcW w:w="3119" w:type="dxa"/>
          </w:tcPr>
          <w:p w14:paraId="5C69F19E">
            <w:pPr>
              <w:rPr>
                <w:rFonts w:ascii="Times New Roman" w:hAnsi="Times New Roman" w:cs="Times New Roman"/>
                <w:lang w:val="kk-KZ"/>
              </w:rPr>
            </w:pPr>
          </w:p>
        </w:tc>
        <w:tc>
          <w:tcPr>
            <w:tcW w:w="2268" w:type="dxa"/>
          </w:tcPr>
          <w:p w14:paraId="4DBE67C8">
            <w:pPr>
              <w:rPr>
                <w:rFonts w:ascii="Times New Roman" w:hAnsi="Times New Roman" w:cs="Times New Roman"/>
                <w:lang w:val="kk-KZ"/>
              </w:rPr>
            </w:pPr>
          </w:p>
        </w:tc>
        <w:tc>
          <w:tcPr>
            <w:tcW w:w="2268" w:type="dxa"/>
          </w:tcPr>
          <w:p w14:paraId="5A9F50C1">
            <w:pPr>
              <w:rPr>
                <w:rFonts w:ascii="Times New Roman" w:hAnsi="Times New Roman" w:cs="Times New Roman"/>
                <w:lang w:val="kk-KZ"/>
              </w:rPr>
            </w:pPr>
            <w:r>
              <w:rPr>
                <w:rFonts w:ascii="Times New Roman" w:hAnsi="Times New Roman" w:cs="Times New Roman"/>
                <w:lang w:val="kk-KZ"/>
              </w:rPr>
              <w:t>Жас ұрпақты оқыту мен тәрби елеудегі ерен еңбегі үшін аудандық білім бөлімінен алғыс хат (2025ж)</w:t>
            </w:r>
          </w:p>
          <w:p w14:paraId="174E5A9F">
            <w:pPr>
              <w:spacing w:after="0" w:line="240" w:lineRule="auto"/>
              <w:rPr>
                <w:rFonts w:ascii="Times New Roman" w:hAnsi="Times New Roman" w:eastAsiaTheme="majorEastAsia"/>
                <w:bCs/>
                <w:color w:val="000000" w:themeColor="text1"/>
                <w:lang w:val="kk-KZ"/>
              </w:rPr>
            </w:pPr>
          </w:p>
          <w:p w14:paraId="2014CC05">
            <w:pPr>
              <w:pStyle w:val="24"/>
              <w:spacing w:after="0" w:line="240" w:lineRule="auto"/>
              <w:ind w:left="-108"/>
              <w:rPr>
                <w:rFonts w:ascii="Times New Roman" w:hAnsi="Times New Roman" w:eastAsiaTheme="majorEastAsia"/>
                <w:bCs/>
                <w:color w:val="000000" w:themeColor="text1"/>
                <w:lang w:val="kk-KZ"/>
              </w:rPr>
            </w:pPr>
          </w:p>
        </w:tc>
      </w:tr>
      <w:tr w14:paraId="1A1B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3328350">
            <w:pPr>
              <w:spacing w:after="0"/>
              <w:rPr>
                <w:rFonts w:ascii="Times New Roman" w:hAnsi="Times New Roman" w:cs="Times New Roman"/>
                <w:lang w:val="kk-KZ"/>
              </w:rPr>
            </w:pPr>
            <w:r>
              <w:rPr>
                <w:rFonts w:ascii="Times New Roman" w:hAnsi="Times New Roman" w:cs="Times New Roman"/>
                <w:lang w:val="kk-KZ"/>
              </w:rPr>
              <w:t>4</w:t>
            </w:r>
          </w:p>
        </w:tc>
        <w:tc>
          <w:tcPr>
            <w:tcW w:w="2409" w:type="dxa"/>
          </w:tcPr>
          <w:p w14:paraId="59A38F13">
            <w:pPr>
              <w:spacing w:after="0"/>
              <w:rPr>
                <w:rFonts w:ascii="Times New Roman" w:hAnsi="Times New Roman" w:cs="Times New Roman"/>
                <w:lang w:val="kk-KZ"/>
              </w:rPr>
            </w:pPr>
          </w:p>
        </w:tc>
        <w:tc>
          <w:tcPr>
            <w:tcW w:w="3119" w:type="dxa"/>
          </w:tcPr>
          <w:p w14:paraId="48C195CB">
            <w:pPr>
              <w:spacing w:after="0"/>
              <w:jc w:val="both"/>
              <w:rPr>
                <w:rFonts w:ascii="Times New Roman" w:hAnsi="Times New Roman" w:cs="Times New Roman"/>
                <w:spacing w:val="2"/>
                <w:lang w:val="kk-KZ"/>
              </w:rPr>
            </w:pPr>
            <w:r>
              <w:rPr>
                <w:rFonts w:ascii="Times New Roman" w:hAnsi="Times New Roman" w:cs="Times New Roman"/>
                <w:spacing w:val="2"/>
                <w:lang w:val="kk-KZ"/>
              </w:rPr>
              <w:t xml:space="preserve"> </w:t>
            </w:r>
          </w:p>
        </w:tc>
        <w:tc>
          <w:tcPr>
            <w:tcW w:w="2268" w:type="dxa"/>
          </w:tcPr>
          <w:p w14:paraId="3BF9AD02">
            <w:pPr>
              <w:spacing w:after="0"/>
              <w:rPr>
                <w:rFonts w:ascii="Times New Roman" w:hAnsi="Times New Roman" w:cs="Times New Roman"/>
                <w:lang w:val="kk-KZ"/>
              </w:rPr>
            </w:pPr>
          </w:p>
        </w:tc>
        <w:tc>
          <w:tcPr>
            <w:tcW w:w="2268" w:type="dxa"/>
          </w:tcPr>
          <w:p w14:paraId="657F98B3">
            <w:pPr>
              <w:rPr>
                <w:rFonts w:ascii="Times New Roman" w:hAnsi="Times New Roman" w:cs="Times New Roman"/>
                <w:lang w:val="kk-KZ"/>
              </w:rPr>
            </w:pPr>
            <w:r>
              <w:rPr>
                <w:rFonts w:ascii="Times New Roman" w:hAnsi="Times New Roman" w:cs="Times New Roman"/>
                <w:lang w:val="kk-KZ"/>
              </w:rPr>
              <w:t>Аудандық білім бөлімінен алғыс хат (2025ж)</w:t>
            </w:r>
          </w:p>
          <w:p w14:paraId="6C3EEE07">
            <w:pPr>
              <w:spacing w:after="0" w:line="240" w:lineRule="auto"/>
              <w:rPr>
                <w:rFonts w:ascii="Times New Roman" w:hAnsi="Times New Roman" w:cs="Times New Roman"/>
                <w:lang w:val="kk-KZ"/>
              </w:rPr>
            </w:pPr>
          </w:p>
        </w:tc>
      </w:tr>
      <w:tr w14:paraId="64F6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06AED0D">
            <w:pPr>
              <w:spacing w:after="0"/>
              <w:rPr>
                <w:rFonts w:ascii="Times New Roman" w:hAnsi="Times New Roman" w:cs="Times New Roman"/>
                <w:lang w:val="kk-KZ"/>
              </w:rPr>
            </w:pPr>
            <w:r>
              <w:rPr>
                <w:rFonts w:ascii="Times New Roman" w:hAnsi="Times New Roman" w:cs="Times New Roman"/>
                <w:lang w:val="kk-KZ"/>
              </w:rPr>
              <w:t>5</w:t>
            </w:r>
          </w:p>
        </w:tc>
        <w:tc>
          <w:tcPr>
            <w:tcW w:w="2409" w:type="dxa"/>
          </w:tcPr>
          <w:p w14:paraId="3CC5B52C">
            <w:pPr>
              <w:rPr>
                <w:rFonts w:ascii="Times New Roman" w:hAnsi="Times New Roman" w:cs="Times New Roman"/>
                <w:lang w:val="kk-KZ"/>
              </w:rPr>
            </w:pPr>
          </w:p>
        </w:tc>
        <w:tc>
          <w:tcPr>
            <w:tcW w:w="3119" w:type="dxa"/>
          </w:tcPr>
          <w:p w14:paraId="30EB617B">
            <w:pPr>
              <w:rPr>
                <w:rFonts w:ascii="Times New Roman" w:hAnsi="Times New Roman"/>
                <w:lang w:val="kk-KZ"/>
              </w:rPr>
            </w:pPr>
            <w:r>
              <w:rPr>
                <w:rFonts w:ascii="Times New Roman" w:hAnsi="Times New Roman"/>
                <w:lang w:val="kk-KZ"/>
              </w:rPr>
              <w:t xml:space="preserve"> </w:t>
            </w:r>
          </w:p>
          <w:p w14:paraId="4BA42F61">
            <w:pPr>
              <w:rPr>
                <w:rFonts w:ascii="Times New Roman" w:hAnsi="Times New Roman"/>
                <w:lang w:val="kk-KZ"/>
              </w:rPr>
            </w:pPr>
          </w:p>
        </w:tc>
        <w:tc>
          <w:tcPr>
            <w:tcW w:w="2268" w:type="dxa"/>
          </w:tcPr>
          <w:p w14:paraId="0F9A4947">
            <w:pPr>
              <w:rPr>
                <w:rFonts w:ascii="Times New Roman" w:hAnsi="Times New Roman" w:cs="Times New Roman"/>
                <w:lang w:val="kk-KZ"/>
              </w:rPr>
            </w:pPr>
          </w:p>
        </w:tc>
        <w:tc>
          <w:tcPr>
            <w:tcW w:w="2268" w:type="dxa"/>
          </w:tcPr>
          <w:p w14:paraId="37E9DE60">
            <w:pPr>
              <w:rPr>
                <w:rFonts w:ascii="Times New Roman" w:hAnsi="Times New Roman" w:cs="Times New Roman"/>
                <w:lang w:val="kk-KZ"/>
              </w:rPr>
            </w:pPr>
            <w:r>
              <w:rPr>
                <w:rFonts w:ascii="Times New Roman" w:hAnsi="Times New Roman" w:cs="Times New Roman"/>
                <w:lang w:val="kk-KZ"/>
              </w:rPr>
              <w:t>Жас ұрпақты оқыту мен тәрби елеудегі ерен еңбегі үшін аудандық білім бөлімінен алғыс хат (2025ж)</w:t>
            </w:r>
          </w:p>
          <w:p w14:paraId="299E976E">
            <w:pPr>
              <w:spacing w:after="0" w:line="240" w:lineRule="auto"/>
              <w:rPr>
                <w:rFonts w:ascii="Times New Roman" w:hAnsi="Times New Roman"/>
                <w:lang w:val="kk-KZ"/>
              </w:rPr>
            </w:pPr>
          </w:p>
          <w:p w14:paraId="0F357FBA">
            <w:pPr>
              <w:rPr>
                <w:rFonts w:ascii="Times New Roman" w:hAnsi="Times New Roman"/>
                <w:lang w:val="kk-KZ"/>
              </w:rPr>
            </w:pPr>
          </w:p>
        </w:tc>
      </w:tr>
      <w:tr w14:paraId="02C8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66E599AB">
            <w:pPr>
              <w:rPr>
                <w:rFonts w:ascii="Times New Roman" w:hAnsi="Times New Roman" w:cs="Times New Roman"/>
                <w:lang w:val="kk-KZ"/>
              </w:rPr>
            </w:pPr>
          </w:p>
        </w:tc>
        <w:tc>
          <w:tcPr>
            <w:tcW w:w="2409" w:type="dxa"/>
          </w:tcPr>
          <w:p w14:paraId="0673D28D">
            <w:pPr>
              <w:rPr>
                <w:rFonts w:ascii="Times New Roman" w:hAnsi="Times New Roman" w:cs="Times New Roman"/>
                <w:lang w:val="kk-KZ"/>
              </w:rPr>
            </w:pPr>
          </w:p>
        </w:tc>
        <w:tc>
          <w:tcPr>
            <w:tcW w:w="3119" w:type="dxa"/>
          </w:tcPr>
          <w:p w14:paraId="7433E1A6">
            <w:pPr>
              <w:rPr>
                <w:rFonts w:ascii="Times New Roman" w:hAnsi="Times New Roman" w:cs="Times New Roman"/>
                <w:b/>
                <w:lang w:val="kk-KZ"/>
              </w:rPr>
            </w:pPr>
          </w:p>
        </w:tc>
        <w:tc>
          <w:tcPr>
            <w:tcW w:w="2268" w:type="dxa"/>
          </w:tcPr>
          <w:p w14:paraId="69B27930">
            <w:pPr>
              <w:rPr>
                <w:rFonts w:ascii="Times New Roman" w:hAnsi="Times New Roman" w:cs="Times New Roman"/>
                <w:lang w:val="kk-KZ"/>
              </w:rPr>
            </w:pPr>
          </w:p>
        </w:tc>
        <w:tc>
          <w:tcPr>
            <w:tcW w:w="2268" w:type="dxa"/>
          </w:tcPr>
          <w:p w14:paraId="19CACF57">
            <w:pPr>
              <w:rPr>
                <w:rFonts w:ascii="Times New Roman" w:hAnsi="Times New Roman" w:cs="Times New Roman"/>
                <w:lang w:val="kk-KZ"/>
              </w:rPr>
            </w:pPr>
          </w:p>
        </w:tc>
      </w:tr>
    </w:tbl>
    <w:p w14:paraId="542BD88F">
      <w:pPr>
        <w:pStyle w:val="21"/>
        <w:jc w:val="center"/>
        <w:rPr>
          <w:rFonts w:ascii="Times New Roman" w:hAnsi="Times New Roman"/>
          <w:b/>
          <w:sz w:val="20"/>
          <w:szCs w:val="28"/>
          <w:lang w:val="kk-KZ"/>
        </w:rPr>
      </w:pPr>
    </w:p>
    <w:p w14:paraId="7FF8AA63">
      <w:pPr>
        <w:pStyle w:val="21"/>
        <w:jc w:val="both"/>
        <w:rPr>
          <w:rFonts w:ascii="Times New Roman" w:hAnsi="Times New Roman"/>
          <w:bCs/>
          <w:sz w:val="28"/>
          <w:szCs w:val="28"/>
          <w:lang w:val="kk-KZ"/>
        </w:rPr>
      </w:pPr>
    </w:p>
    <w:p w14:paraId="035C4B43">
      <w:pPr>
        <w:pStyle w:val="21"/>
        <w:ind w:left="284"/>
        <w:rPr>
          <w:rFonts w:ascii="Times New Roman" w:hAnsi="Times New Roman"/>
          <w:bCs/>
          <w:sz w:val="28"/>
          <w:szCs w:val="28"/>
          <w:lang w:val="kk-KZ"/>
        </w:rPr>
      </w:pPr>
      <w:r>
        <w:rPr>
          <w:rFonts w:ascii="Times New Roman" w:hAnsi="Times New Roman"/>
          <w:bCs/>
          <w:sz w:val="28"/>
          <w:szCs w:val="28"/>
          <w:lang w:val="kk-KZ"/>
        </w:rPr>
        <w:t>ЖШС «</w:t>
      </w:r>
      <w:r>
        <w:rPr>
          <w:rFonts w:hint="default" w:ascii="Times New Roman" w:hAnsi="Times New Roman"/>
          <w:bCs/>
          <w:sz w:val="28"/>
          <w:szCs w:val="28"/>
          <w:lang w:val="kk-KZ"/>
        </w:rPr>
        <w:t>Аяла-2017</w:t>
      </w:r>
      <w:r>
        <w:rPr>
          <w:rFonts w:ascii="Times New Roman" w:hAnsi="Times New Roman"/>
          <w:bCs/>
          <w:sz w:val="28"/>
          <w:szCs w:val="28"/>
          <w:lang w:val="kk-KZ"/>
        </w:rPr>
        <w:t xml:space="preserve">» бөбекжай балабақшасында 2023-2024,2024-2025, 2025-2026 оқу жылдары  бойынша білім беру ұйымында педагог-мамандары мен тәрбиешілердің  перспективалық жоспарлары мен циклограмма құрылымы топтар бойынша 2020 жылғы 24 қыркүйектегі №412 бұйрығымен бекітілген </w:t>
      </w:r>
    </w:p>
    <w:p w14:paraId="19FB7C0D">
      <w:pPr>
        <w:pStyle w:val="21"/>
        <w:ind w:left="284"/>
        <w:rPr>
          <w:rFonts w:ascii="Times New Roman" w:hAnsi="Times New Roman"/>
          <w:bCs/>
          <w:sz w:val="28"/>
          <w:szCs w:val="28"/>
          <w:lang w:val="kk-KZ"/>
        </w:rPr>
      </w:pPr>
      <w:r>
        <w:rPr>
          <w:rFonts w:ascii="Times New Roman" w:hAnsi="Times New Roman"/>
          <w:bCs/>
          <w:sz w:val="28"/>
          <w:szCs w:val="28"/>
          <w:lang w:val="kk-KZ"/>
        </w:rPr>
        <w:t>"Мектепке дейінгі тәрбие мен оқытудың үлгілік оқу бағдарламасына,</w:t>
      </w:r>
      <w:r>
        <w:rPr>
          <w:rFonts w:ascii="Times New Roman" w:hAnsi="Times New Roman"/>
          <w:kern w:val="36"/>
          <w:sz w:val="28"/>
          <w:szCs w:val="20"/>
          <w:lang w:val="kk-KZ" w:eastAsia="ru-RU"/>
        </w:rPr>
        <w:t>«Мектепке дейінгі тәрбие мен оқытудың үлгілік оқу жоспарларын бекіту туралы" Қазақстан Республикасы Білім және ғылым министрінің</w:t>
      </w:r>
      <w:r>
        <w:rPr>
          <w:rFonts w:ascii="Times New Roman" w:hAnsi="Times New Roman"/>
          <w:spacing w:val="2"/>
          <w:sz w:val="28"/>
          <w:szCs w:val="20"/>
          <w:lang w:val="kk-KZ" w:eastAsia="ru-RU"/>
        </w:rPr>
        <w:t xml:space="preserve">2020 жылғы 12 мамырдағы </w:t>
      </w:r>
      <w:r>
        <w:rPr>
          <w:rFonts w:ascii="Times New Roman" w:hAnsi="Times New Roman"/>
          <w:spacing w:val="2"/>
          <w:sz w:val="28"/>
          <w:szCs w:val="20"/>
          <w:u w:val="single"/>
          <w:lang w:val="kk-KZ" w:eastAsia="ru-RU"/>
        </w:rPr>
        <w:t>№ 195 бұйрығы</w:t>
      </w:r>
      <w:r>
        <w:rPr>
          <w:rFonts w:ascii="Times New Roman" w:hAnsi="Times New Roman"/>
          <w:spacing w:val="2"/>
          <w:sz w:val="28"/>
          <w:szCs w:val="20"/>
          <w:lang w:val="kk-KZ" w:eastAsia="ru-RU"/>
        </w:rPr>
        <w:t>на</w:t>
      </w:r>
      <w:r>
        <w:rPr>
          <w:rFonts w:ascii="Times New Roman" w:hAnsi="Times New Roman"/>
          <w:color w:val="000000"/>
          <w:sz w:val="28"/>
          <w:szCs w:val="20"/>
          <w:lang w:val="kk-KZ" w:eastAsia="ru-RU"/>
        </w:rPr>
        <w:t>(</w:t>
      </w:r>
      <w:r>
        <w:rPr>
          <w:rFonts w:ascii="Times New Roman" w:hAnsi="Times New Roman"/>
          <w:spacing w:val="2"/>
          <w:sz w:val="28"/>
          <w:szCs w:val="20"/>
          <w:lang w:val="kk-KZ" w:eastAsia="ru-RU"/>
        </w:rPr>
        <w:t>Қазақстан Республикасының Әділет министрлігінде 2020 жылғы 12 мамырда № 20625 болып тіркелді</w:t>
      </w:r>
      <w:r>
        <w:rPr>
          <w:rFonts w:ascii="Times New Roman" w:hAnsi="Times New Roman"/>
          <w:color w:val="000000"/>
          <w:sz w:val="28"/>
          <w:szCs w:val="20"/>
          <w:lang w:val="kk-KZ" w:eastAsia="ru-RU"/>
        </w:rPr>
        <w:t>)</w:t>
      </w:r>
      <w:r>
        <w:rPr>
          <w:rFonts w:ascii="Times New Roman" w:hAnsi="Times New Roman"/>
          <w:bCs/>
          <w:sz w:val="28"/>
          <w:szCs w:val="28"/>
          <w:lang w:val="kk-KZ"/>
        </w:rPr>
        <w:t xml:space="preserve"> және</w:t>
      </w:r>
      <w:r>
        <w:rPr>
          <w:rFonts w:ascii="Times New Roman" w:hAnsi="Times New Roman"/>
          <w:sz w:val="28"/>
          <w:szCs w:val="28"/>
          <w:lang w:val="kk-KZ"/>
        </w:rPr>
        <w:t xml:space="preserve"> Қазақстан Республикасы Оқу-ағарту министрінің 2022 жылғы 14 қазандағы №422 бұйрығымен бекітілген</w:t>
      </w:r>
      <w:r>
        <w:rPr>
          <w:rFonts w:ascii="Times New Roman" w:hAnsi="Times New Roman"/>
          <w:bCs/>
          <w:sz w:val="28"/>
          <w:szCs w:val="28"/>
          <w:lang w:val="kk-KZ"/>
        </w:rPr>
        <w:t>"Мектепке дейінгі тәрбие мен оқытудың үлгілік оқу бағдарламасына,</w:t>
      </w:r>
      <w:r>
        <w:rPr>
          <w:rFonts w:ascii="Times New Roman" w:hAnsi="Times New Roman"/>
          <w:sz w:val="28"/>
          <w:szCs w:val="28"/>
          <w:lang w:val="kk-KZ"/>
        </w:rPr>
        <w:t>Қазақстан Республикасы Оқу-ағарту министрінің 2022 жылғы 9 қыркүйектегі №394 бұйрығымен Мектепке дейінгі тәрбие мен оқытудың үлгілік оқу жоспарларына</w:t>
      </w:r>
      <w:r>
        <w:rPr>
          <w:rFonts w:ascii="Times New Roman" w:hAnsi="Times New Roman"/>
          <w:bCs/>
          <w:sz w:val="28"/>
          <w:szCs w:val="28"/>
          <w:lang w:val="kk-KZ"/>
        </w:rPr>
        <w:t xml:space="preserve">сәйкес әзірленген. </w:t>
      </w:r>
    </w:p>
    <w:p w14:paraId="6EF70CAC">
      <w:pPr>
        <w:pStyle w:val="21"/>
        <w:ind w:left="284"/>
        <w:rPr>
          <w:rFonts w:ascii="Times New Roman" w:hAnsi="Times New Roman"/>
          <w:b/>
          <w:bCs/>
          <w:sz w:val="28"/>
          <w:szCs w:val="28"/>
          <w:lang w:val="kk-KZ"/>
        </w:rPr>
      </w:pPr>
      <w:r>
        <w:rPr>
          <w:rFonts w:ascii="Times New Roman" w:hAnsi="Times New Roman"/>
          <w:sz w:val="28"/>
          <w:szCs w:val="28"/>
          <w:lang w:val="kk-KZ"/>
        </w:rPr>
        <w:t xml:space="preserve">«Балаларды ерте дамыту институтының» Ғылыми-әдістемелік кеңесінің шешімімен ұсынылған (2022 жылғы 26 шілдедегі), «Балаларды ерте дамыту институтының» Ғылыми-әдістемелік кеңесінде қаралып, 2022 жылғы 23 қарашадағы ұсынылған </w:t>
      </w:r>
      <w:r>
        <w:rPr>
          <w:rFonts w:ascii="Times New Roman" w:hAnsi="Times New Roman"/>
          <w:bCs/>
          <w:sz w:val="28"/>
          <w:szCs w:val="28"/>
          <w:lang w:val="kk-KZ"/>
        </w:rPr>
        <w:t xml:space="preserve"> әдістемелік нұсқаулық хаты  перспективалық жоспарлар жасау барысында басшылыққа алынған.</w:t>
      </w:r>
    </w:p>
    <w:p w14:paraId="0861EE1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Тәрбиеленушілердің жеке тұлғасын жан-жақты дамыту мына бағыттар бойынша: </w:t>
      </w:r>
    </w:p>
    <w:p w14:paraId="3B2D8F9F">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физикалық дамыту; - коммуникативтік дағдыларды дамыту; - танымдық және зияткерлік дағдылардыдамыту; - шығармашылық дағдыларын, зерттеу іс-әрекетін дамыту; - әлеуметтік-эмоционалды дағдыларды қалыптастыру арқылы іске асырылады. Физикалық даму,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келесі ұйымдастырылған іс-әрекеттерді кіріктіру арқылы жүзеге асырылады: 1) дене шынықтыру  2) жүзу (жүзу бассейні болған кезде); 3) сөйлеуді дамыту; 4) көркем әдебиет; 5) сауат ашу негіздері; 6) қазақ тілі  7) сенсорика; 8) математика негіздері; 9) құрастыру; 10) қоршаған ортамен таныстыру; 11) сурет салу; 12) мүсіндеу; 13) жапсыру; 14) музыка. 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 </w:t>
      </w:r>
    </w:p>
    <w:p w14:paraId="38D4393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Ұйымдастырылған іс-әрекет – Мектепке дейінгі тәрбие мен оқытудың </w:t>
      </w:r>
      <w:r>
        <w:rPr>
          <w:rFonts w:ascii="Times New Roman" w:hAnsi="Times New Roman" w:cs="Times New Roman"/>
          <w:color w:val="000000"/>
          <w:spacing w:val="2"/>
          <w:sz w:val="28"/>
          <w:szCs w:val="28"/>
          <w:shd w:val="clear" w:color="auto" w:fill="FFFFFF"/>
          <w:lang w:val="kk-KZ"/>
        </w:rPr>
        <w:t>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зерттеу,еңбек, дербес) арқылы ұйымдастыратын кіріктірілген сабағы.</w:t>
      </w:r>
      <w:r>
        <w:rPr>
          <w:lang w:val="kk-KZ" w:eastAsia="ru-RU"/>
        </w:rPr>
        <w:t xml:space="preserve"> </w:t>
      </w:r>
      <w:r>
        <w:pict>
          <v:rect id="AutoShape 12" o:spid="_x0000_s1060" o:spt="1" alt="blob:https://web.whatsapp.com/d8c7e522-4308-4c3b-8eb6-e51933f04e45"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fIATFO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p>
    <w:p w14:paraId="05C6F905">
      <w:pPr>
        <w:spacing w:line="240" w:lineRule="auto"/>
        <w:jc w:val="both"/>
        <w:rPr>
          <w:rFonts w:ascii="Times New Roman" w:hAnsi="Times New Roman" w:cs="Times New Roman"/>
          <w:sz w:val="12"/>
          <w:szCs w:val="28"/>
          <w:lang w:val="kk-KZ"/>
        </w:rPr>
      </w:pPr>
    </w:p>
    <w:p w14:paraId="1D158667">
      <w:pPr>
        <w:spacing w:line="240" w:lineRule="auto"/>
        <w:jc w:val="right"/>
        <w:rPr>
          <w:lang w:val="kk-KZ"/>
        </w:rPr>
      </w:pPr>
      <w:r>
        <w:rPr>
          <w:lang w:val="kk-KZ"/>
        </w:rPr>
        <w:drawing>
          <wp:inline distT="0" distB="0" distL="114300" distR="114300">
            <wp:extent cx="3035300" cy="3459480"/>
            <wp:effectExtent l="0" t="0" r="12700" b="7620"/>
            <wp:docPr id="2" name="Picture 2" descr="WhatsApp Image 2026-08-20 at 16.10.0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8-20 at 16.10.04 (1)"/>
                    <pic:cNvPicPr>
                      <a:picLocks noChangeAspect="1"/>
                    </pic:cNvPicPr>
                  </pic:nvPicPr>
                  <pic:blipFill>
                    <a:blip r:embed="rId22"/>
                    <a:stretch>
                      <a:fillRect/>
                    </a:stretch>
                  </pic:blipFill>
                  <pic:spPr>
                    <a:xfrm>
                      <a:off x="0" y="0"/>
                      <a:ext cx="3035300" cy="3459480"/>
                    </a:xfrm>
                    <a:prstGeom prst="rect">
                      <a:avLst/>
                    </a:prstGeom>
                  </pic:spPr>
                </pic:pic>
              </a:graphicData>
            </a:graphic>
          </wp:inline>
        </w:drawing>
      </w:r>
      <w:r>
        <w:rPr>
          <w:lang w:val="kk-KZ"/>
        </w:rPr>
        <w:drawing>
          <wp:inline distT="0" distB="0" distL="114300" distR="114300">
            <wp:extent cx="3180080" cy="3519805"/>
            <wp:effectExtent l="0" t="0" r="1270" b="4445"/>
            <wp:docPr id="10" name="Picture 10" descr="WhatsApp Image 2026-08-20 at 16.10.0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6-08-20 at 16.10.03 (3)"/>
                    <pic:cNvPicPr>
                      <a:picLocks noChangeAspect="1"/>
                    </pic:cNvPicPr>
                  </pic:nvPicPr>
                  <pic:blipFill>
                    <a:blip r:embed="rId23"/>
                    <a:stretch>
                      <a:fillRect/>
                    </a:stretch>
                  </pic:blipFill>
                  <pic:spPr>
                    <a:xfrm>
                      <a:off x="0" y="0"/>
                      <a:ext cx="3180080" cy="3519805"/>
                    </a:xfrm>
                    <a:prstGeom prst="rect">
                      <a:avLst/>
                    </a:prstGeom>
                  </pic:spPr>
                </pic:pic>
              </a:graphicData>
            </a:graphic>
          </wp:inline>
        </w:drawing>
      </w:r>
    </w:p>
    <w:p w14:paraId="3D249B53">
      <w:pPr>
        <w:spacing w:line="240" w:lineRule="auto"/>
        <w:jc w:val="right"/>
        <w:rPr>
          <w:lang w:val="kk-KZ"/>
        </w:rPr>
      </w:pPr>
      <w:r>
        <w:rPr>
          <w:lang w:val="kk-KZ"/>
        </w:rPr>
        <w:drawing>
          <wp:inline distT="0" distB="0" distL="114300" distR="114300">
            <wp:extent cx="3208020" cy="3233420"/>
            <wp:effectExtent l="0" t="0" r="11430" b="5080"/>
            <wp:docPr id="11" name="Picture 11" descr="WhatsApp Image 2026-08-20 at 16.10.0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8-20 at 16.10.03 (2)"/>
                    <pic:cNvPicPr>
                      <a:picLocks noChangeAspect="1"/>
                    </pic:cNvPicPr>
                  </pic:nvPicPr>
                  <pic:blipFill>
                    <a:blip r:embed="rId24"/>
                    <a:stretch>
                      <a:fillRect/>
                    </a:stretch>
                  </pic:blipFill>
                  <pic:spPr>
                    <a:xfrm>
                      <a:off x="0" y="0"/>
                      <a:ext cx="3208020" cy="3233420"/>
                    </a:xfrm>
                    <a:prstGeom prst="rect">
                      <a:avLst/>
                    </a:prstGeom>
                  </pic:spPr>
                </pic:pic>
              </a:graphicData>
            </a:graphic>
          </wp:inline>
        </w:drawing>
      </w:r>
      <w:r>
        <w:rPr>
          <w:lang w:val="kk-KZ"/>
        </w:rPr>
        <w:drawing>
          <wp:inline distT="0" distB="0" distL="114300" distR="114300">
            <wp:extent cx="3131185" cy="3211830"/>
            <wp:effectExtent l="0" t="0" r="12065" b="7620"/>
            <wp:docPr id="19" name="Picture 19" descr="WhatsApp Image 2026-08-20 at 16.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WhatsApp Image 2026-08-20 at 16.10.03"/>
                    <pic:cNvPicPr>
                      <a:picLocks noChangeAspect="1"/>
                    </pic:cNvPicPr>
                  </pic:nvPicPr>
                  <pic:blipFill>
                    <a:blip r:embed="rId25"/>
                    <a:stretch>
                      <a:fillRect/>
                    </a:stretch>
                  </pic:blipFill>
                  <pic:spPr>
                    <a:xfrm>
                      <a:off x="0" y="0"/>
                      <a:ext cx="3131185" cy="3211830"/>
                    </a:xfrm>
                    <a:prstGeom prst="rect">
                      <a:avLst/>
                    </a:prstGeom>
                  </pic:spPr>
                </pic:pic>
              </a:graphicData>
            </a:graphic>
          </wp:inline>
        </w:drawing>
      </w:r>
      <w:r>
        <w:rPr>
          <w:lang w:val="kk-KZ"/>
        </w:rPr>
        <w:t xml:space="preserve"> </w:t>
      </w:r>
      <w:r>
        <w:rPr>
          <w:rFonts w:ascii="Times New Roman" w:hAnsi="Times New Roman"/>
          <w:b/>
          <w:sz w:val="28"/>
          <w:szCs w:val="28"/>
          <w:lang w:val="kk-KZ" w:eastAsia="ru-RU"/>
        </w:rPr>
        <w:t xml:space="preserve">                    </w:t>
      </w:r>
    </w:p>
    <w:p w14:paraId="1776AFDC">
      <w:pPr>
        <w:spacing w:line="240" w:lineRule="auto"/>
        <w:jc w:val="both"/>
        <w:rPr>
          <w:lang w:val="kk-KZ"/>
        </w:rPr>
      </w:pPr>
    </w:p>
    <w:p w14:paraId="0D960EBA">
      <w:pPr>
        <w:spacing w:line="240" w:lineRule="auto"/>
        <w:jc w:val="both"/>
        <w:rPr>
          <w:rFonts w:ascii="Times New Roman" w:hAnsi="Times New Roman"/>
          <w:b/>
          <w:sz w:val="28"/>
          <w:szCs w:val="28"/>
          <w:lang w:val="kk-KZ"/>
        </w:rPr>
      </w:pPr>
      <w:r>
        <w:rPr>
          <w:lang w:val="kk-KZ" w:eastAsia="ru-RU"/>
        </w:rPr>
        <w:t xml:space="preserve">       </w:t>
      </w:r>
    </w:p>
    <w:p w14:paraId="49B6E26B">
      <w:pPr>
        <w:spacing w:line="240" w:lineRule="auto"/>
        <w:jc w:val="both"/>
      </w:pPr>
    </w:p>
    <w:p w14:paraId="192E1150">
      <w:pPr>
        <w:spacing w:line="240" w:lineRule="auto"/>
        <w:jc w:val="both"/>
        <w:rPr>
          <w:rFonts w:ascii="Times New Roman" w:hAnsi="Times New Roman"/>
          <w:b/>
          <w:sz w:val="28"/>
          <w:szCs w:val="28"/>
          <w:lang w:val="kk-KZ"/>
        </w:rPr>
      </w:pPr>
      <w:r>
        <w:rPr>
          <w:rFonts w:ascii="Times New Roman" w:hAnsi="Times New Roman"/>
          <w:b/>
          <w:sz w:val="24"/>
          <w:szCs w:val="24"/>
          <w:lang w:val="kk-KZ"/>
        </w:rPr>
        <w:t xml:space="preserve">Инновациялық технологиялар:                           </w:t>
      </w:r>
    </w:p>
    <w:p w14:paraId="77AA5B93">
      <w:pPr>
        <w:pStyle w:val="21"/>
        <w:spacing w:line="276" w:lineRule="auto"/>
        <w:jc w:val="both"/>
        <w:rPr>
          <w:rFonts w:ascii="Times New Roman" w:hAnsi="Times New Roman"/>
          <w:sz w:val="24"/>
          <w:szCs w:val="24"/>
          <w:lang w:val="kk-KZ"/>
        </w:rPr>
      </w:pPr>
      <w:r>
        <w:rPr>
          <w:rFonts w:ascii="Times New Roman" w:hAnsi="Times New Roman"/>
          <w:sz w:val="24"/>
          <w:szCs w:val="24"/>
          <w:lang w:val="kk-KZ"/>
        </w:rPr>
        <w:t>«Монтессори»</w:t>
      </w:r>
    </w:p>
    <w:p w14:paraId="35915B7C">
      <w:pPr>
        <w:pStyle w:val="21"/>
        <w:spacing w:line="276" w:lineRule="auto"/>
        <w:jc w:val="both"/>
        <w:rPr>
          <w:rFonts w:ascii="Times New Roman" w:hAnsi="Times New Roman"/>
          <w:sz w:val="24"/>
          <w:szCs w:val="24"/>
          <w:lang w:val="kk-KZ"/>
        </w:rPr>
      </w:pPr>
      <w:r>
        <w:rPr>
          <w:rFonts w:ascii="Times New Roman" w:hAnsi="Times New Roman"/>
          <w:sz w:val="24"/>
          <w:szCs w:val="24"/>
          <w:lang w:val="kk-KZ"/>
        </w:rPr>
        <w:t>«ТРИЗ»технологиясы</w:t>
      </w:r>
    </w:p>
    <w:p w14:paraId="5F6925C4">
      <w:pPr>
        <w:pStyle w:val="21"/>
        <w:spacing w:line="276" w:lineRule="auto"/>
        <w:jc w:val="both"/>
        <w:rPr>
          <w:rFonts w:ascii="Times New Roman" w:hAnsi="Times New Roman"/>
          <w:sz w:val="24"/>
          <w:szCs w:val="24"/>
          <w:lang w:val="kk-KZ"/>
        </w:rPr>
      </w:pPr>
      <w:r>
        <w:rPr>
          <w:rFonts w:ascii="Times New Roman" w:hAnsi="Times New Roman"/>
          <w:sz w:val="24"/>
          <w:szCs w:val="24"/>
          <w:lang w:val="kk-KZ"/>
        </w:rPr>
        <w:t>«Мнемотехника» технологиясы</w:t>
      </w:r>
    </w:p>
    <w:p w14:paraId="376DE1C5">
      <w:pPr>
        <w:pStyle w:val="21"/>
        <w:spacing w:line="276" w:lineRule="auto"/>
        <w:jc w:val="both"/>
        <w:rPr>
          <w:rFonts w:ascii="Times New Roman" w:hAnsi="Times New Roman"/>
          <w:sz w:val="24"/>
          <w:szCs w:val="24"/>
          <w:lang w:val="kk-KZ"/>
        </w:rPr>
      </w:pPr>
      <w:r>
        <w:rPr>
          <w:rFonts w:ascii="Times New Roman" w:hAnsi="Times New Roman"/>
          <w:sz w:val="24"/>
          <w:szCs w:val="24"/>
          <w:lang w:val="kk-KZ"/>
        </w:rPr>
        <w:t>«Ойын» технологиясы</w:t>
      </w:r>
    </w:p>
    <w:p w14:paraId="306EEE4C">
      <w:pPr>
        <w:pStyle w:val="21"/>
        <w:spacing w:line="276" w:lineRule="auto"/>
        <w:jc w:val="both"/>
        <w:rPr>
          <w:rFonts w:ascii="Times New Roman" w:hAnsi="Times New Roman"/>
          <w:sz w:val="24"/>
          <w:szCs w:val="24"/>
          <w:lang w:val="kk-KZ"/>
        </w:rPr>
      </w:pPr>
      <w:r>
        <w:rPr>
          <w:rFonts w:ascii="Times New Roman" w:hAnsi="Times New Roman"/>
          <w:sz w:val="24"/>
          <w:szCs w:val="24"/>
          <w:lang w:val="kk-KZ"/>
        </w:rPr>
        <w:t>«Денсаулық» технологиясы</w:t>
      </w:r>
    </w:p>
    <w:p w14:paraId="0115D3AF">
      <w:pPr>
        <w:pStyle w:val="21"/>
        <w:spacing w:line="276" w:lineRule="auto"/>
        <w:jc w:val="both"/>
        <w:rPr>
          <w:rFonts w:ascii="Times New Roman" w:hAnsi="Times New Roman"/>
          <w:sz w:val="24"/>
          <w:szCs w:val="24"/>
          <w:lang w:val="kk-KZ"/>
        </w:rPr>
      </w:pPr>
    </w:p>
    <w:p w14:paraId="7850935C">
      <w:pPr>
        <w:pStyle w:val="21"/>
        <w:spacing w:line="276" w:lineRule="auto"/>
        <w:jc w:val="both"/>
        <w:rPr>
          <w:rFonts w:ascii="Times New Roman" w:hAnsi="Times New Roman"/>
          <w:b/>
          <w:sz w:val="24"/>
          <w:szCs w:val="24"/>
          <w:lang w:val="kk-KZ"/>
        </w:rPr>
      </w:pPr>
      <w:r>
        <w:rPr>
          <w:rFonts w:ascii="Times New Roman" w:hAnsi="Times New Roman"/>
          <w:b/>
          <w:sz w:val="24"/>
          <w:szCs w:val="24"/>
          <w:lang w:val="kk-KZ"/>
        </w:rPr>
        <w:t xml:space="preserve">Дамытушы  әдістер: </w:t>
      </w:r>
    </w:p>
    <w:p w14:paraId="0D668043">
      <w:pPr>
        <w:pStyle w:val="21"/>
        <w:jc w:val="both"/>
        <w:rPr>
          <w:rFonts w:ascii="Times New Roman" w:hAnsi="Times New Roman"/>
          <w:sz w:val="24"/>
          <w:szCs w:val="24"/>
          <w:lang w:val="kk-KZ"/>
        </w:rPr>
      </w:pPr>
    </w:p>
    <w:p w14:paraId="04A07DAE">
      <w:pPr>
        <w:pStyle w:val="21"/>
        <w:spacing w:line="276" w:lineRule="auto"/>
        <w:jc w:val="both"/>
        <w:rPr>
          <w:rFonts w:ascii="Times New Roman" w:hAnsi="Times New Roman"/>
          <w:sz w:val="24"/>
          <w:szCs w:val="24"/>
          <w:lang w:val="kk-KZ"/>
        </w:rPr>
      </w:pPr>
      <w:r>
        <w:rPr>
          <w:rFonts w:ascii="Times New Roman" w:hAnsi="Times New Roman"/>
          <w:sz w:val="24"/>
          <w:szCs w:val="24"/>
          <w:lang w:val="kk-KZ"/>
        </w:rPr>
        <w:t>В.В.Воскобовичтың ойын әдісі</w:t>
      </w:r>
    </w:p>
    <w:p w14:paraId="02ECBB36">
      <w:pPr>
        <w:pStyle w:val="21"/>
        <w:spacing w:line="276" w:lineRule="auto"/>
        <w:jc w:val="both"/>
        <w:rPr>
          <w:rFonts w:ascii="Times New Roman" w:hAnsi="Times New Roman"/>
          <w:sz w:val="24"/>
          <w:szCs w:val="24"/>
          <w:lang w:val="kk-KZ"/>
        </w:rPr>
      </w:pPr>
      <w:r>
        <w:rPr>
          <w:rFonts w:ascii="Times New Roman" w:hAnsi="Times New Roman"/>
          <w:sz w:val="24"/>
          <w:szCs w:val="24"/>
          <w:lang w:val="kk-KZ"/>
        </w:rPr>
        <w:t>Н.А.Зайцевтің текшелері</w:t>
      </w:r>
    </w:p>
    <w:p w14:paraId="1FC462BA">
      <w:pPr>
        <w:pStyle w:val="21"/>
        <w:spacing w:line="276" w:lineRule="auto"/>
        <w:jc w:val="both"/>
        <w:rPr>
          <w:rFonts w:ascii="Times New Roman" w:hAnsi="Times New Roman"/>
          <w:sz w:val="24"/>
          <w:szCs w:val="24"/>
          <w:lang w:val="kk-KZ"/>
        </w:rPr>
      </w:pPr>
      <w:r>
        <w:rPr>
          <w:rFonts w:ascii="Times New Roman" w:hAnsi="Times New Roman"/>
          <w:sz w:val="24"/>
          <w:szCs w:val="24"/>
          <w:lang w:val="kk-KZ"/>
        </w:rPr>
        <w:t>Ф.Фребель ойын құралы</w:t>
      </w:r>
    </w:p>
    <w:p w14:paraId="698D3B3E">
      <w:pPr>
        <w:pStyle w:val="21"/>
        <w:spacing w:line="276" w:lineRule="auto"/>
        <w:jc w:val="both"/>
        <w:rPr>
          <w:rFonts w:ascii="Times New Roman" w:hAnsi="Times New Roman"/>
          <w:sz w:val="24"/>
          <w:szCs w:val="24"/>
          <w:lang w:val="kk-KZ"/>
        </w:rPr>
      </w:pPr>
      <w:r>
        <w:rPr>
          <w:rFonts w:ascii="Times New Roman" w:hAnsi="Times New Roman"/>
          <w:sz w:val="24"/>
          <w:szCs w:val="24"/>
          <w:lang w:val="kk-KZ"/>
        </w:rPr>
        <w:t>Деньеш ойын құралдары</w:t>
      </w:r>
    </w:p>
    <w:p w14:paraId="1764E839">
      <w:pPr>
        <w:pStyle w:val="21"/>
        <w:spacing w:line="276" w:lineRule="auto"/>
        <w:jc w:val="both"/>
        <w:rPr>
          <w:rFonts w:ascii="Times New Roman" w:hAnsi="Times New Roman"/>
          <w:sz w:val="24"/>
          <w:szCs w:val="24"/>
          <w:lang w:val="kk-KZ"/>
        </w:rPr>
      </w:pPr>
      <w:r>
        <w:rPr>
          <w:rFonts w:ascii="Times New Roman" w:hAnsi="Times New Roman"/>
          <w:sz w:val="24"/>
          <w:szCs w:val="24"/>
          <w:lang w:val="kk-KZ"/>
        </w:rPr>
        <w:t>«Әуенді кесте»</w:t>
      </w:r>
    </w:p>
    <w:p w14:paraId="7EE24E2B">
      <w:pPr>
        <w:jc w:val="center"/>
        <w:rPr>
          <w:rFonts w:ascii="Times New Roman" w:hAnsi="Times New Roman" w:eastAsia="Times New Roman" w:cs="Times New Roman"/>
          <w:color w:val="C0504D" w:themeColor="accent2"/>
          <w:sz w:val="28"/>
          <w:szCs w:val="28"/>
          <w:lang w:val="kk-KZ"/>
        </w:rPr>
      </w:pPr>
      <w:r>
        <w:rPr>
          <w:rFonts w:ascii="Times New Roman" w:hAnsi="Times New Roman"/>
          <w:sz w:val="28"/>
          <w:szCs w:val="28"/>
          <w:lang w:val="kk-KZ"/>
        </w:rPr>
        <w:br w:type="page"/>
      </w:r>
      <w:r>
        <w:rPr>
          <w:rFonts w:ascii="Times New Roman" w:hAnsi="Times New Roman" w:eastAsia="Calibri"/>
          <w:b/>
          <w:color w:val="C0504D" w:themeColor="accent2"/>
          <w:sz w:val="28"/>
          <w:szCs w:val="28"/>
          <w:u w:val="single"/>
          <w:lang w:val="kk-KZ"/>
        </w:rPr>
        <w:t>3.Тәрбиеленушілер контингенттері</w:t>
      </w:r>
    </w:p>
    <w:p w14:paraId="4F2B7C3C">
      <w:pPr>
        <w:pStyle w:val="21"/>
        <w:jc w:val="center"/>
        <w:rPr>
          <w:rFonts w:ascii="Times New Roman" w:hAnsi="Times New Roman" w:eastAsia="Calibri"/>
          <w:b/>
          <w:sz w:val="28"/>
          <w:szCs w:val="28"/>
          <w:lang w:val="kk-KZ"/>
        </w:rPr>
      </w:pPr>
      <w:r>
        <w:rPr>
          <w:rFonts w:ascii="Times New Roman" w:hAnsi="Times New Roman" w:eastAsia="Calibri"/>
          <w:b/>
          <w:color w:val="C0504D" w:themeColor="accent2"/>
          <w:sz w:val="28"/>
          <w:szCs w:val="28"/>
          <w:lang w:val="kk-KZ"/>
        </w:rPr>
        <w:t>2023 – 2024 оқу жылы</w:t>
      </w:r>
    </w:p>
    <w:p w14:paraId="63F416F3">
      <w:pPr>
        <w:pStyle w:val="21"/>
        <w:jc w:val="center"/>
        <w:rPr>
          <w:rFonts w:ascii="Times New Roman" w:hAnsi="Times New Roman" w:eastAsia="Calibri"/>
          <w:b/>
          <w:sz w:val="28"/>
          <w:szCs w:val="28"/>
          <w:u w:val="single"/>
          <w:lang w:val="kk-KZ"/>
        </w:rPr>
      </w:pPr>
    </w:p>
    <w:tbl>
      <w:tblPr>
        <w:tblStyle w:val="5"/>
        <w:tblpPr w:leftFromText="180" w:rightFromText="180" w:vertAnchor="text" w:horzAnchor="margin" w:tblpXSpec="center" w:tblpY="-60"/>
        <w:tblW w:w="102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7"/>
        <w:gridCol w:w="4238"/>
        <w:gridCol w:w="3077"/>
        <w:gridCol w:w="2178"/>
      </w:tblGrid>
      <w:tr w14:paraId="4E2C4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7" w:type="dxa"/>
            <w:tcBorders>
              <w:top w:val="single" w:color="000000" w:sz="4" w:space="0"/>
              <w:left w:val="single" w:color="000000" w:sz="4" w:space="0"/>
              <w:bottom w:val="single" w:color="000000" w:sz="4" w:space="0"/>
              <w:right w:val="single" w:color="000000" w:sz="4" w:space="0"/>
            </w:tcBorders>
          </w:tcPr>
          <w:p w14:paraId="0C2BB56D">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Р/с</w:t>
            </w:r>
          </w:p>
        </w:tc>
        <w:tc>
          <w:tcPr>
            <w:tcW w:w="4238" w:type="dxa"/>
            <w:tcBorders>
              <w:top w:val="single" w:color="000000" w:sz="4" w:space="0"/>
              <w:left w:val="single" w:color="000000" w:sz="4" w:space="0"/>
              <w:bottom w:val="single" w:color="000000" w:sz="4" w:space="0"/>
              <w:right w:val="single" w:color="000000" w:sz="4" w:space="0"/>
            </w:tcBorders>
          </w:tcPr>
          <w:p w14:paraId="51033E65">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Топ атауы</w:t>
            </w:r>
          </w:p>
        </w:tc>
        <w:tc>
          <w:tcPr>
            <w:tcW w:w="3077" w:type="dxa"/>
            <w:tcBorders>
              <w:top w:val="single" w:color="000000" w:sz="4" w:space="0"/>
              <w:left w:val="single" w:color="000000" w:sz="4" w:space="0"/>
              <w:bottom w:val="single" w:color="000000" w:sz="4" w:space="0"/>
              <w:right w:val="single" w:color="000000" w:sz="4" w:space="0"/>
            </w:tcBorders>
          </w:tcPr>
          <w:p w14:paraId="71863E05">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Жас ерекшелігі</w:t>
            </w:r>
          </w:p>
        </w:tc>
        <w:tc>
          <w:tcPr>
            <w:tcW w:w="2178" w:type="dxa"/>
            <w:tcBorders>
              <w:top w:val="single" w:color="000000" w:sz="4" w:space="0"/>
              <w:left w:val="single" w:color="000000" w:sz="4" w:space="0"/>
              <w:bottom w:val="single" w:color="000000" w:sz="4" w:space="0"/>
              <w:right w:val="single" w:color="000000" w:sz="4" w:space="0"/>
            </w:tcBorders>
          </w:tcPr>
          <w:p w14:paraId="69120D30">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Бала саны</w:t>
            </w:r>
          </w:p>
        </w:tc>
      </w:tr>
      <w:tr w14:paraId="13B36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4" w:hRule="atLeast"/>
          <w:tblHeader/>
        </w:trPr>
        <w:tc>
          <w:tcPr>
            <w:tcW w:w="707" w:type="dxa"/>
            <w:tcBorders>
              <w:top w:val="single" w:color="000000" w:sz="4" w:space="0"/>
              <w:left w:val="single" w:color="000000" w:sz="4" w:space="0"/>
              <w:bottom w:val="single" w:color="000000" w:sz="4" w:space="0"/>
              <w:right w:val="single" w:color="000000" w:sz="4" w:space="0"/>
            </w:tcBorders>
          </w:tcPr>
          <w:p w14:paraId="6D8C93A2">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4238" w:type="dxa"/>
            <w:tcBorders>
              <w:top w:val="single" w:color="000000" w:sz="4" w:space="0"/>
              <w:left w:val="single" w:color="000000" w:sz="4" w:space="0"/>
              <w:bottom w:val="single" w:color="000000" w:sz="4" w:space="0"/>
              <w:right w:val="single" w:color="000000" w:sz="4" w:space="0"/>
            </w:tcBorders>
            <w:shd w:val="clear" w:color="auto" w:fill="auto"/>
            <w:vAlign w:val="top"/>
          </w:tcPr>
          <w:p w14:paraId="2676DE84">
            <w:pPr>
              <w:spacing w:after="160" w:line="360" w:lineRule="auto"/>
              <w:rPr>
                <w:rFonts w:ascii="Times New Roman" w:hAnsi="Times New Roman" w:eastAsiaTheme="minorHAnsi" w:cstheme="minorBidi"/>
                <w:sz w:val="28"/>
                <w:szCs w:val="28"/>
                <w:lang w:val="ru-RU" w:eastAsia="en-US" w:bidi="ar-SA"/>
              </w:rPr>
            </w:pPr>
            <w:r>
              <w:rPr>
                <w:rFonts w:ascii="Times New Roman" w:hAnsi="Times New Roman"/>
                <w:sz w:val="28"/>
                <w:szCs w:val="28"/>
                <w:lang w:val="kk-KZ"/>
              </w:rPr>
              <w:t xml:space="preserve">Ортаңғы  </w:t>
            </w:r>
            <w:r>
              <w:rPr>
                <w:rFonts w:ascii="Times New Roman" w:hAnsi="Times New Roman"/>
                <w:sz w:val="28"/>
                <w:szCs w:val="28"/>
              </w:rPr>
              <w:t>«</w:t>
            </w:r>
            <w:r>
              <w:rPr>
                <w:rFonts w:ascii="Times New Roman" w:hAnsi="Times New Roman"/>
                <w:sz w:val="28"/>
                <w:szCs w:val="28"/>
                <w:lang w:val="kk-KZ"/>
              </w:rPr>
              <w:t>Айару</w:t>
            </w:r>
            <w:r>
              <w:rPr>
                <w:rFonts w:ascii="Times New Roman" w:hAnsi="Times New Roman"/>
                <w:sz w:val="28"/>
                <w:szCs w:val="28"/>
              </w:rPr>
              <w:t>»</w:t>
            </w:r>
            <w:r>
              <w:rPr>
                <w:rFonts w:ascii="Times New Roman" w:hAnsi="Times New Roman"/>
                <w:sz w:val="28"/>
                <w:szCs w:val="28"/>
                <w:lang w:val="kk-KZ"/>
              </w:rPr>
              <w:t xml:space="preserve"> тобы</w:t>
            </w:r>
          </w:p>
        </w:tc>
        <w:tc>
          <w:tcPr>
            <w:tcW w:w="3077" w:type="dxa"/>
            <w:tcBorders>
              <w:top w:val="single" w:color="000000" w:sz="4" w:space="0"/>
              <w:left w:val="single" w:color="000000" w:sz="4" w:space="0"/>
              <w:bottom w:val="single" w:color="000000" w:sz="4" w:space="0"/>
              <w:right w:val="single" w:color="000000" w:sz="4" w:space="0"/>
            </w:tcBorders>
            <w:shd w:val="clear" w:color="auto" w:fill="auto"/>
            <w:vAlign w:val="top"/>
          </w:tcPr>
          <w:p w14:paraId="21823ED9">
            <w:pPr>
              <w:spacing w:after="160" w:line="360" w:lineRule="auto"/>
              <w:jc w:val="center"/>
              <w:rPr>
                <w:rFonts w:ascii="Times New Roman" w:hAnsi="Times New Roman" w:eastAsiaTheme="minorHAnsi" w:cstheme="minorBidi"/>
                <w:sz w:val="28"/>
                <w:szCs w:val="28"/>
                <w:lang w:val="kk-KZ" w:eastAsia="en-US" w:bidi="ar-SA"/>
              </w:rPr>
            </w:pPr>
            <w:r>
              <w:rPr>
                <w:rFonts w:ascii="Times New Roman" w:hAnsi="Times New Roman"/>
                <w:sz w:val="28"/>
                <w:szCs w:val="28"/>
                <w:lang w:val="kk-KZ"/>
              </w:rPr>
              <w:t xml:space="preserve">3  </w:t>
            </w:r>
            <w:r>
              <w:rPr>
                <w:rFonts w:ascii="Times New Roman" w:hAnsi="Times New Roman"/>
                <w:sz w:val="28"/>
                <w:szCs w:val="28"/>
              </w:rPr>
              <w:t>жаста</w:t>
            </w:r>
            <w:r>
              <w:rPr>
                <w:rFonts w:ascii="Times New Roman" w:hAnsi="Times New Roman"/>
                <w:sz w:val="28"/>
                <w:szCs w:val="28"/>
                <w:lang w:val="kk-KZ"/>
              </w:rPr>
              <w:t>ғы балалар</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top"/>
          </w:tcPr>
          <w:p w14:paraId="7008E494">
            <w:pPr>
              <w:spacing w:after="160" w:line="360" w:lineRule="auto"/>
              <w:jc w:val="center"/>
              <w:rPr>
                <w:rFonts w:hint="default" w:ascii="Times New Roman" w:hAnsi="Times New Roman" w:eastAsiaTheme="minorHAnsi" w:cstheme="minorBidi"/>
                <w:sz w:val="28"/>
                <w:szCs w:val="28"/>
                <w:lang w:val="kk-KZ" w:eastAsia="en-US" w:bidi="ar-SA"/>
              </w:rPr>
            </w:pPr>
            <w:r>
              <w:rPr>
                <w:rFonts w:ascii="Times New Roman" w:hAnsi="Times New Roman"/>
                <w:sz w:val="28"/>
                <w:szCs w:val="28"/>
                <w:lang w:val="kk-KZ"/>
              </w:rPr>
              <w:t>2</w:t>
            </w:r>
            <w:r>
              <w:rPr>
                <w:rFonts w:hint="default" w:ascii="Times New Roman" w:hAnsi="Times New Roman"/>
                <w:sz w:val="28"/>
                <w:szCs w:val="28"/>
                <w:lang w:val="kk-KZ"/>
              </w:rPr>
              <w:t>5</w:t>
            </w:r>
          </w:p>
        </w:tc>
      </w:tr>
      <w:tr w14:paraId="78F52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7" w:type="dxa"/>
            <w:tcBorders>
              <w:top w:val="single" w:color="000000" w:sz="4" w:space="0"/>
              <w:left w:val="single" w:color="000000" w:sz="4" w:space="0"/>
              <w:bottom w:val="single" w:color="000000" w:sz="4" w:space="0"/>
              <w:right w:val="single" w:color="000000" w:sz="4" w:space="0"/>
            </w:tcBorders>
          </w:tcPr>
          <w:p w14:paraId="5DD480C0">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4238" w:type="dxa"/>
            <w:tcBorders>
              <w:top w:val="single" w:color="000000" w:sz="4" w:space="0"/>
              <w:left w:val="single" w:color="000000" w:sz="4" w:space="0"/>
              <w:bottom w:val="single" w:color="000000" w:sz="4" w:space="0"/>
              <w:right w:val="single" w:color="000000" w:sz="4" w:space="0"/>
            </w:tcBorders>
            <w:shd w:val="clear" w:color="auto" w:fill="auto"/>
            <w:vAlign w:val="top"/>
          </w:tcPr>
          <w:p w14:paraId="40186889">
            <w:pPr>
              <w:pStyle w:val="30"/>
              <w:spacing w:line="360" w:lineRule="auto"/>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Ересек «</w:t>
            </w:r>
            <w:r>
              <w:rPr>
                <w:rFonts w:ascii="Times New Roman" w:hAnsi="Times New Roman" w:eastAsia="Times New Roman" w:cs="Times New Roman"/>
                <w:sz w:val="28"/>
                <w:szCs w:val="28"/>
                <w:lang w:val="kk-KZ"/>
              </w:rPr>
              <w:t>Алина</w:t>
            </w:r>
            <w:r>
              <w:rPr>
                <w:rFonts w:ascii="Times New Roman" w:hAnsi="Times New Roman" w:eastAsia="Times New Roman" w:cs="Times New Roman"/>
                <w:sz w:val="28"/>
                <w:szCs w:val="28"/>
              </w:rPr>
              <w:t xml:space="preserve">» тобы </w:t>
            </w:r>
          </w:p>
        </w:tc>
        <w:tc>
          <w:tcPr>
            <w:tcW w:w="3077" w:type="dxa"/>
            <w:tcBorders>
              <w:top w:val="single" w:color="000000" w:sz="4" w:space="0"/>
              <w:left w:val="single" w:color="000000" w:sz="4" w:space="0"/>
              <w:bottom w:val="single" w:color="000000" w:sz="4" w:space="0"/>
              <w:right w:val="single" w:color="000000" w:sz="4" w:space="0"/>
            </w:tcBorders>
            <w:shd w:val="clear" w:color="auto" w:fill="auto"/>
            <w:vAlign w:val="top"/>
          </w:tcPr>
          <w:p w14:paraId="157F7E99">
            <w:pPr>
              <w:pStyle w:val="30"/>
              <w:spacing w:line="360" w:lineRule="auto"/>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4</w:t>
            </w:r>
            <w:r>
              <w:rPr>
                <w:rFonts w:hint="default" w:ascii="Times New Roman" w:hAnsi="Times New Roman" w:eastAsia="Times New Roman" w:cs="Times New Roman"/>
                <w:sz w:val="28"/>
                <w:szCs w:val="28"/>
                <w:lang w:val="kk-KZ"/>
              </w:rPr>
              <w:t>-5</w:t>
            </w:r>
            <w:r>
              <w:rPr>
                <w:rFonts w:ascii="Times New Roman" w:hAnsi="Times New Roman" w:eastAsia="Times New Roman" w:cs="Times New Roman"/>
                <w:sz w:val="28"/>
                <w:szCs w:val="28"/>
              </w:rPr>
              <w:t xml:space="preserve"> жастағы балалар</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top"/>
          </w:tcPr>
          <w:p w14:paraId="47629CD1">
            <w:pPr>
              <w:pStyle w:val="30"/>
              <w:spacing w:line="360" w:lineRule="auto"/>
              <w:jc w:val="center"/>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25</w:t>
            </w:r>
          </w:p>
        </w:tc>
      </w:tr>
      <w:tr w14:paraId="70BC0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7" w:type="dxa"/>
            <w:tcBorders>
              <w:top w:val="single" w:color="000000" w:sz="4" w:space="0"/>
              <w:left w:val="single" w:color="000000" w:sz="4" w:space="0"/>
              <w:bottom w:val="single" w:color="000000" w:sz="4" w:space="0"/>
              <w:right w:val="single" w:color="000000" w:sz="4" w:space="0"/>
            </w:tcBorders>
          </w:tcPr>
          <w:p w14:paraId="5E7EFC1F">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4238" w:type="dxa"/>
            <w:tcBorders>
              <w:top w:val="single" w:color="000000" w:sz="4" w:space="0"/>
              <w:left w:val="single" w:color="000000" w:sz="4" w:space="0"/>
              <w:bottom w:val="single" w:color="000000" w:sz="4" w:space="0"/>
              <w:right w:val="single" w:color="000000" w:sz="4" w:space="0"/>
            </w:tcBorders>
          </w:tcPr>
          <w:p w14:paraId="70ADBBFD">
            <w:pPr>
              <w:spacing w:after="160" w:line="360" w:lineRule="auto"/>
              <w:rPr>
                <w:rFonts w:ascii="Times New Roman" w:hAnsi="Times New Roman"/>
                <w:sz w:val="28"/>
                <w:szCs w:val="28"/>
                <w:lang w:val="kk-KZ"/>
              </w:rPr>
            </w:pPr>
          </w:p>
        </w:tc>
        <w:tc>
          <w:tcPr>
            <w:tcW w:w="3077" w:type="dxa"/>
            <w:tcBorders>
              <w:top w:val="single" w:color="000000" w:sz="4" w:space="0"/>
              <w:left w:val="single" w:color="000000" w:sz="4" w:space="0"/>
              <w:bottom w:val="single" w:color="000000" w:sz="4" w:space="0"/>
              <w:right w:val="single" w:color="000000" w:sz="4" w:space="0"/>
            </w:tcBorders>
          </w:tcPr>
          <w:p w14:paraId="568DBE04">
            <w:pPr>
              <w:spacing w:after="160" w:line="360" w:lineRule="auto"/>
              <w:rPr>
                <w:rFonts w:ascii="Times New Roman" w:hAnsi="Times New Roman"/>
                <w:sz w:val="28"/>
                <w:szCs w:val="28"/>
              </w:rPr>
            </w:pPr>
          </w:p>
        </w:tc>
        <w:tc>
          <w:tcPr>
            <w:tcW w:w="2178" w:type="dxa"/>
            <w:tcBorders>
              <w:top w:val="single" w:color="000000" w:sz="4" w:space="0"/>
              <w:left w:val="single" w:color="000000" w:sz="4" w:space="0"/>
              <w:bottom w:val="single" w:color="000000" w:sz="4" w:space="0"/>
              <w:right w:val="single" w:color="000000" w:sz="4" w:space="0"/>
            </w:tcBorders>
          </w:tcPr>
          <w:p w14:paraId="0B0682DD">
            <w:pPr>
              <w:spacing w:after="160" w:line="360" w:lineRule="auto"/>
              <w:jc w:val="center"/>
              <w:rPr>
                <w:rFonts w:ascii="Times New Roman" w:hAnsi="Times New Roman"/>
                <w:sz w:val="28"/>
                <w:szCs w:val="28"/>
                <w:lang w:val="kk-KZ"/>
              </w:rPr>
            </w:pPr>
          </w:p>
        </w:tc>
      </w:tr>
      <w:tr w14:paraId="77B82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7" w:type="dxa"/>
            <w:tcBorders>
              <w:top w:val="single" w:color="000000" w:sz="4" w:space="0"/>
              <w:left w:val="single" w:color="000000" w:sz="4" w:space="0"/>
              <w:bottom w:val="single" w:color="000000" w:sz="4" w:space="0"/>
              <w:right w:val="single" w:color="000000" w:sz="4" w:space="0"/>
            </w:tcBorders>
          </w:tcPr>
          <w:p w14:paraId="1801667F">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tc>
        <w:tc>
          <w:tcPr>
            <w:tcW w:w="4238" w:type="dxa"/>
            <w:tcBorders>
              <w:top w:val="single" w:color="000000" w:sz="4" w:space="0"/>
              <w:left w:val="single" w:color="000000" w:sz="4" w:space="0"/>
              <w:bottom w:val="single" w:color="000000" w:sz="4" w:space="0"/>
              <w:right w:val="single" w:color="000000" w:sz="4" w:space="0"/>
            </w:tcBorders>
          </w:tcPr>
          <w:p w14:paraId="703D7A94">
            <w:pPr>
              <w:pStyle w:val="30"/>
              <w:spacing w:line="360" w:lineRule="auto"/>
              <w:rPr>
                <w:rFonts w:ascii="Times New Roman" w:hAnsi="Times New Roman" w:eastAsia="Times New Roman" w:cs="Times New Roman"/>
                <w:sz w:val="28"/>
                <w:szCs w:val="28"/>
              </w:rPr>
            </w:pPr>
          </w:p>
        </w:tc>
        <w:tc>
          <w:tcPr>
            <w:tcW w:w="3077" w:type="dxa"/>
            <w:tcBorders>
              <w:top w:val="single" w:color="000000" w:sz="4" w:space="0"/>
              <w:left w:val="single" w:color="000000" w:sz="4" w:space="0"/>
              <w:bottom w:val="single" w:color="000000" w:sz="4" w:space="0"/>
              <w:right w:val="single" w:color="000000" w:sz="4" w:space="0"/>
            </w:tcBorders>
          </w:tcPr>
          <w:p w14:paraId="49FB1530">
            <w:pPr>
              <w:pStyle w:val="30"/>
              <w:spacing w:line="360" w:lineRule="auto"/>
              <w:rPr>
                <w:rFonts w:ascii="Times New Roman" w:hAnsi="Times New Roman" w:eastAsia="Times New Roman" w:cs="Times New Roman"/>
                <w:sz w:val="28"/>
                <w:szCs w:val="28"/>
              </w:rPr>
            </w:pPr>
          </w:p>
        </w:tc>
        <w:tc>
          <w:tcPr>
            <w:tcW w:w="2178" w:type="dxa"/>
            <w:tcBorders>
              <w:top w:val="single" w:color="000000" w:sz="4" w:space="0"/>
              <w:left w:val="single" w:color="000000" w:sz="4" w:space="0"/>
              <w:bottom w:val="single" w:color="000000" w:sz="4" w:space="0"/>
              <w:right w:val="single" w:color="000000" w:sz="4" w:space="0"/>
            </w:tcBorders>
          </w:tcPr>
          <w:p w14:paraId="0A81C1DE">
            <w:pPr>
              <w:pStyle w:val="30"/>
              <w:spacing w:line="360" w:lineRule="auto"/>
              <w:jc w:val="center"/>
              <w:rPr>
                <w:rFonts w:ascii="Times New Roman" w:hAnsi="Times New Roman" w:eastAsia="Times New Roman" w:cs="Times New Roman"/>
                <w:sz w:val="28"/>
                <w:szCs w:val="28"/>
              </w:rPr>
            </w:pPr>
          </w:p>
        </w:tc>
      </w:tr>
      <w:tr w14:paraId="6162E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7" w:type="dxa"/>
            <w:tcBorders>
              <w:top w:val="single" w:color="000000" w:sz="4" w:space="0"/>
              <w:left w:val="single" w:color="000000" w:sz="4" w:space="0"/>
              <w:bottom w:val="single" w:color="000000" w:sz="4" w:space="0"/>
              <w:right w:val="single" w:color="000000" w:sz="4" w:space="0"/>
            </w:tcBorders>
          </w:tcPr>
          <w:p w14:paraId="51ED8DC6">
            <w:pPr>
              <w:pStyle w:val="30"/>
              <w:spacing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5</w:t>
            </w:r>
          </w:p>
        </w:tc>
        <w:tc>
          <w:tcPr>
            <w:tcW w:w="4238" w:type="dxa"/>
            <w:tcBorders>
              <w:top w:val="single" w:color="000000" w:sz="4" w:space="0"/>
              <w:left w:val="single" w:color="000000" w:sz="4" w:space="0"/>
              <w:bottom w:val="single" w:color="000000" w:sz="4" w:space="0"/>
              <w:right w:val="single" w:color="000000" w:sz="4" w:space="0"/>
            </w:tcBorders>
          </w:tcPr>
          <w:p w14:paraId="38879EEB">
            <w:pPr>
              <w:pStyle w:val="30"/>
              <w:spacing w:line="360" w:lineRule="auto"/>
              <w:jc w:val="both"/>
              <w:rPr>
                <w:rFonts w:ascii="Times New Roman" w:hAnsi="Times New Roman" w:eastAsia="Times New Roman" w:cs="Times New Roman"/>
                <w:b/>
                <w:sz w:val="28"/>
                <w:szCs w:val="28"/>
              </w:rPr>
            </w:pPr>
          </w:p>
        </w:tc>
        <w:tc>
          <w:tcPr>
            <w:tcW w:w="3077" w:type="dxa"/>
            <w:tcBorders>
              <w:top w:val="single" w:color="000000" w:sz="4" w:space="0"/>
              <w:left w:val="single" w:color="000000" w:sz="4" w:space="0"/>
              <w:bottom w:val="single" w:color="000000" w:sz="4" w:space="0"/>
              <w:right w:val="single" w:color="000000" w:sz="4" w:space="0"/>
            </w:tcBorders>
          </w:tcPr>
          <w:p w14:paraId="755FD4F5">
            <w:pPr>
              <w:pStyle w:val="30"/>
              <w:spacing w:line="360" w:lineRule="auto"/>
              <w:rPr>
                <w:rFonts w:ascii="Times New Roman" w:hAnsi="Times New Roman" w:eastAsia="Times New Roman" w:cs="Times New Roman"/>
                <w:b/>
                <w:sz w:val="28"/>
                <w:szCs w:val="28"/>
              </w:rPr>
            </w:pPr>
          </w:p>
        </w:tc>
        <w:tc>
          <w:tcPr>
            <w:tcW w:w="2178" w:type="dxa"/>
            <w:tcBorders>
              <w:top w:val="single" w:color="000000" w:sz="4" w:space="0"/>
              <w:left w:val="single" w:color="000000" w:sz="4" w:space="0"/>
              <w:bottom w:val="single" w:color="000000" w:sz="4" w:space="0"/>
              <w:right w:val="single" w:color="000000" w:sz="4" w:space="0"/>
            </w:tcBorders>
          </w:tcPr>
          <w:p w14:paraId="4571F4FC">
            <w:pPr>
              <w:pStyle w:val="30"/>
              <w:spacing w:line="360" w:lineRule="auto"/>
              <w:jc w:val="center"/>
              <w:rPr>
                <w:rFonts w:ascii="Times New Roman" w:hAnsi="Times New Roman" w:eastAsia="Times New Roman" w:cs="Times New Roman"/>
                <w:b/>
                <w:sz w:val="28"/>
                <w:szCs w:val="28"/>
              </w:rPr>
            </w:pPr>
          </w:p>
        </w:tc>
      </w:tr>
      <w:tr w14:paraId="61E97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7" w:type="dxa"/>
            <w:tcBorders>
              <w:top w:val="single" w:color="000000" w:sz="4" w:space="0"/>
              <w:left w:val="single" w:color="000000" w:sz="4" w:space="0"/>
              <w:bottom w:val="single" w:color="000000" w:sz="4" w:space="0"/>
              <w:right w:val="single" w:color="000000" w:sz="4" w:space="0"/>
            </w:tcBorders>
          </w:tcPr>
          <w:p w14:paraId="722DE327">
            <w:pPr>
              <w:pStyle w:val="30"/>
              <w:spacing w:after="0"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w:t>
            </w:r>
          </w:p>
        </w:tc>
        <w:tc>
          <w:tcPr>
            <w:tcW w:w="4238" w:type="dxa"/>
            <w:tcBorders>
              <w:top w:val="single" w:color="000000" w:sz="4" w:space="0"/>
              <w:left w:val="single" w:color="000000" w:sz="4" w:space="0"/>
              <w:bottom w:val="single" w:color="000000" w:sz="4" w:space="0"/>
              <w:right w:val="single" w:color="000000" w:sz="4" w:space="0"/>
            </w:tcBorders>
          </w:tcPr>
          <w:p w14:paraId="79145F95">
            <w:pPr>
              <w:pStyle w:val="30"/>
              <w:spacing w:after="0" w:line="240" w:lineRule="auto"/>
              <w:rPr>
                <w:rFonts w:ascii="Times New Roman" w:hAnsi="Times New Roman" w:eastAsia="Times New Roman" w:cs="Times New Roman"/>
                <w:sz w:val="28"/>
                <w:szCs w:val="28"/>
              </w:rPr>
            </w:pPr>
          </w:p>
        </w:tc>
        <w:tc>
          <w:tcPr>
            <w:tcW w:w="3077" w:type="dxa"/>
            <w:tcBorders>
              <w:top w:val="single" w:color="000000" w:sz="4" w:space="0"/>
              <w:left w:val="single" w:color="000000" w:sz="4" w:space="0"/>
              <w:bottom w:val="single" w:color="000000" w:sz="4" w:space="0"/>
              <w:right w:val="single" w:color="000000" w:sz="4" w:space="0"/>
            </w:tcBorders>
          </w:tcPr>
          <w:p w14:paraId="1DADC3AE">
            <w:pPr>
              <w:pStyle w:val="30"/>
              <w:spacing w:after="0" w:line="360" w:lineRule="auto"/>
              <w:rPr>
                <w:rFonts w:ascii="Times New Roman" w:hAnsi="Times New Roman" w:eastAsia="Times New Roman" w:cs="Times New Roman"/>
                <w:sz w:val="28"/>
                <w:szCs w:val="28"/>
              </w:rPr>
            </w:pPr>
          </w:p>
        </w:tc>
        <w:tc>
          <w:tcPr>
            <w:tcW w:w="2178" w:type="dxa"/>
            <w:tcBorders>
              <w:top w:val="single" w:color="000000" w:sz="4" w:space="0"/>
              <w:left w:val="single" w:color="000000" w:sz="4" w:space="0"/>
              <w:bottom w:val="single" w:color="000000" w:sz="4" w:space="0"/>
              <w:right w:val="single" w:color="000000" w:sz="4" w:space="0"/>
            </w:tcBorders>
          </w:tcPr>
          <w:p w14:paraId="51E36582">
            <w:pPr>
              <w:pStyle w:val="30"/>
              <w:spacing w:after="0" w:line="360" w:lineRule="auto"/>
              <w:jc w:val="center"/>
              <w:rPr>
                <w:rFonts w:ascii="Times New Roman" w:hAnsi="Times New Roman" w:eastAsia="Times New Roman" w:cs="Times New Roman"/>
                <w:b/>
                <w:sz w:val="28"/>
                <w:szCs w:val="28"/>
              </w:rPr>
            </w:pPr>
          </w:p>
        </w:tc>
      </w:tr>
      <w:tr w14:paraId="75D7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7" w:type="dxa"/>
          </w:tcPr>
          <w:p w14:paraId="5749E947">
            <w:pPr>
              <w:pStyle w:val="21"/>
              <w:jc w:val="center"/>
              <w:rPr>
                <w:rFonts w:ascii="Times New Roman" w:hAnsi="Times New Roman" w:eastAsia="Calibri"/>
                <w:b/>
                <w:sz w:val="28"/>
                <w:szCs w:val="28"/>
                <w:lang w:val="kk-KZ"/>
              </w:rPr>
            </w:pPr>
          </w:p>
        </w:tc>
        <w:tc>
          <w:tcPr>
            <w:tcW w:w="4238" w:type="dxa"/>
          </w:tcPr>
          <w:p w14:paraId="5DD9E8A0">
            <w:pPr>
              <w:pStyle w:val="30"/>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Барлығы:</w:t>
            </w:r>
          </w:p>
        </w:tc>
        <w:tc>
          <w:tcPr>
            <w:tcW w:w="3077" w:type="dxa"/>
          </w:tcPr>
          <w:p w14:paraId="77664CBB">
            <w:pPr>
              <w:pStyle w:val="30"/>
              <w:spacing w:after="0" w:line="360" w:lineRule="auto"/>
              <w:rPr>
                <w:rFonts w:ascii="Times New Roman" w:hAnsi="Times New Roman" w:eastAsia="Times New Roman" w:cs="Times New Roman"/>
                <w:sz w:val="28"/>
                <w:szCs w:val="28"/>
              </w:rPr>
            </w:pPr>
          </w:p>
        </w:tc>
        <w:tc>
          <w:tcPr>
            <w:tcW w:w="2178" w:type="dxa"/>
          </w:tcPr>
          <w:p w14:paraId="5593AFCA">
            <w:pPr>
              <w:pStyle w:val="30"/>
              <w:spacing w:after="0" w:line="360" w:lineRule="auto"/>
              <w:jc w:val="center"/>
              <w:rPr>
                <w:rFonts w:ascii="Times New Roman" w:hAnsi="Times New Roman" w:eastAsia="Times New Roman" w:cs="Times New Roman"/>
                <w:b/>
                <w:sz w:val="28"/>
                <w:szCs w:val="28"/>
              </w:rPr>
            </w:pPr>
            <w:r>
              <w:rPr>
                <w:rFonts w:hint="default" w:ascii="Times New Roman" w:hAnsi="Times New Roman" w:eastAsia="Times New Roman" w:cs="Times New Roman"/>
                <w:b/>
                <w:sz w:val="28"/>
                <w:szCs w:val="28"/>
                <w:lang w:val="kk-KZ"/>
              </w:rPr>
              <w:t>50</w:t>
            </w:r>
            <w:r>
              <w:rPr>
                <w:rFonts w:ascii="Times New Roman" w:hAnsi="Times New Roman" w:eastAsia="Times New Roman" w:cs="Times New Roman"/>
                <w:b/>
                <w:sz w:val="28"/>
                <w:szCs w:val="28"/>
              </w:rPr>
              <w:t xml:space="preserve"> бала</w:t>
            </w:r>
          </w:p>
        </w:tc>
      </w:tr>
    </w:tbl>
    <w:p w14:paraId="51F64DF7">
      <w:pPr>
        <w:pStyle w:val="21"/>
        <w:jc w:val="center"/>
        <w:rPr>
          <w:rFonts w:ascii="Times New Roman" w:hAnsi="Times New Roman" w:eastAsia="Calibri"/>
          <w:b/>
          <w:color w:val="C0504D" w:themeColor="accent2"/>
          <w:sz w:val="28"/>
          <w:szCs w:val="28"/>
          <w:lang w:val="kk-KZ"/>
        </w:rPr>
      </w:pPr>
      <w:r>
        <w:rPr>
          <w:rFonts w:ascii="Times New Roman" w:hAnsi="Times New Roman" w:eastAsia="Calibri"/>
          <w:b/>
          <w:color w:val="C0504D" w:themeColor="accent2"/>
          <w:sz w:val="28"/>
          <w:szCs w:val="28"/>
          <w:lang w:val="kk-KZ"/>
        </w:rPr>
        <w:t>2024 – 2025 оқу жылы</w:t>
      </w:r>
    </w:p>
    <w:p w14:paraId="279A252A">
      <w:pPr>
        <w:pStyle w:val="21"/>
        <w:jc w:val="center"/>
        <w:rPr>
          <w:rFonts w:ascii="Times New Roman" w:hAnsi="Times New Roman" w:eastAsia="Calibri"/>
          <w:b/>
          <w:color w:val="C0504D" w:themeColor="accent2"/>
          <w:sz w:val="28"/>
          <w:szCs w:val="28"/>
          <w:lang w:val="kk-KZ"/>
        </w:rPr>
      </w:pPr>
    </w:p>
    <w:tbl>
      <w:tblPr>
        <w:tblStyle w:val="5"/>
        <w:tblpPr w:leftFromText="180" w:rightFromText="180" w:vertAnchor="text" w:horzAnchor="margin" w:tblpXSpec="center" w:tblpY="16"/>
        <w:tblW w:w="102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4240"/>
        <w:gridCol w:w="3080"/>
        <w:gridCol w:w="2172"/>
      </w:tblGrid>
      <w:tr w14:paraId="0525F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7D8F2C9B">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Р/с</w:t>
            </w:r>
          </w:p>
        </w:tc>
        <w:tc>
          <w:tcPr>
            <w:tcW w:w="4240" w:type="dxa"/>
            <w:tcBorders>
              <w:top w:val="single" w:color="000000" w:sz="4" w:space="0"/>
              <w:left w:val="single" w:color="000000" w:sz="4" w:space="0"/>
              <w:bottom w:val="single" w:color="000000" w:sz="4" w:space="0"/>
              <w:right w:val="single" w:color="000000" w:sz="4" w:space="0"/>
            </w:tcBorders>
          </w:tcPr>
          <w:p w14:paraId="642208D2">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Топ атауы</w:t>
            </w:r>
          </w:p>
        </w:tc>
        <w:tc>
          <w:tcPr>
            <w:tcW w:w="3080" w:type="dxa"/>
            <w:tcBorders>
              <w:top w:val="single" w:color="000000" w:sz="4" w:space="0"/>
              <w:left w:val="single" w:color="000000" w:sz="4" w:space="0"/>
              <w:bottom w:val="single" w:color="000000" w:sz="4" w:space="0"/>
              <w:right w:val="single" w:color="000000" w:sz="4" w:space="0"/>
            </w:tcBorders>
          </w:tcPr>
          <w:p w14:paraId="6A1E68A0">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Жас ерекшелігі</w:t>
            </w:r>
          </w:p>
        </w:tc>
        <w:tc>
          <w:tcPr>
            <w:tcW w:w="2172" w:type="dxa"/>
            <w:tcBorders>
              <w:top w:val="single" w:color="000000" w:sz="4" w:space="0"/>
              <w:left w:val="single" w:color="000000" w:sz="4" w:space="0"/>
              <w:bottom w:val="single" w:color="000000" w:sz="4" w:space="0"/>
              <w:right w:val="single" w:color="000000" w:sz="4" w:space="0"/>
            </w:tcBorders>
          </w:tcPr>
          <w:p w14:paraId="3BE0637B">
            <w:pPr>
              <w:pStyle w:val="3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Бала саны</w:t>
            </w:r>
          </w:p>
        </w:tc>
      </w:tr>
      <w:tr w14:paraId="39174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4" w:hRule="atLeast"/>
          <w:tblHeader/>
        </w:trPr>
        <w:tc>
          <w:tcPr>
            <w:tcW w:w="708" w:type="dxa"/>
            <w:tcBorders>
              <w:top w:val="single" w:color="000000" w:sz="4" w:space="0"/>
              <w:left w:val="single" w:color="000000" w:sz="4" w:space="0"/>
              <w:bottom w:val="single" w:color="000000" w:sz="4" w:space="0"/>
              <w:right w:val="single" w:color="000000" w:sz="4" w:space="0"/>
            </w:tcBorders>
          </w:tcPr>
          <w:p w14:paraId="368FE907">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4240" w:type="dxa"/>
            <w:tcBorders>
              <w:top w:val="single" w:color="000000" w:sz="4" w:space="0"/>
              <w:left w:val="single" w:color="000000" w:sz="4" w:space="0"/>
              <w:bottom w:val="single" w:color="000000" w:sz="4" w:space="0"/>
              <w:right w:val="single" w:color="000000" w:sz="4" w:space="0"/>
            </w:tcBorders>
            <w:shd w:val="clear" w:color="auto" w:fill="auto"/>
            <w:vAlign w:val="top"/>
          </w:tcPr>
          <w:p w14:paraId="5C85F1AC">
            <w:pPr>
              <w:spacing w:after="160" w:line="360" w:lineRule="auto"/>
              <w:rPr>
                <w:rFonts w:ascii="Times New Roman" w:hAnsi="Times New Roman" w:eastAsiaTheme="minorHAnsi" w:cstheme="minorBidi"/>
                <w:sz w:val="28"/>
                <w:szCs w:val="28"/>
                <w:lang w:val="ru-RU" w:eastAsia="en-US" w:bidi="ar-SA"/>
              </w:rPr>
            </w:pPr>
            <w:r>
              <w:rPr>
                <w:rFonts w:ascii="Times New Roman" w:hAnsi="Times New Roman"/>
                <w:sz w:val="28"/>
                <w:szCs w:val="28"/>
                <w:lang w:val="kk-KZ"/>
              </w:rPr>
              <w:t xml:space="preserve">Ортаңғы  </w:t>
            </w:r>
            <w:r>
              <w:rPr>
                <w:rFonts w:ascii="Times New Roman" w:hAnsi="Times New Roman"/>
                <w:sz w:val="28"/>
                <w:szCs w:val="28"/>
              </w:rPr>
              <w:t>«</w:t>
            </w:r>
            <w:r>
              <w:rPr>
                <w:rFonts w:hint="default" w:ascii="Times New Roman" w:hAnsi="Times New Roman"/>
                <w:sz w:val="28"/>
                <w:szCs w:val="28"/>
                <w:lang w:val="kk-KZ"/>
              </w:rPr>
              <w:t>Айару</w:t>
            </w:r>
            <w:r>
              <w:rPr>
                <w:rFonts w:ascii="Times New Roman" w:hAnsi="Times New Roman"/>
                <w:sz w:val="28"/>
                <w:szCs w:val="28"/>
              </w:rPr>
              <w:t>»</w:t>
            </w:r>
            <w:r>
              <w:rPr>
                <w:rFonts w:ascii="Times New Roman" w:hAnsi="Times New Roman"/>
                <w:sz w:val="28"/>
                <w:szCs w:val="28"/>
                <w:lang w:val="kk-KZ"/>
              </w:rPr>
              <w:t xml:space="preserve"> тобы</w:t>
            </w:r>
          </w:p>
        </w:tc>
        <w:tc>
          <w:tcPr>
            <w:tcW w:w="3080" w:type="dxa"/>
            <w:tcBorders>
              <w:top w:val="single" w:color="000000" w:sz="4" w:space="0"/>
              <w:left w:val="single" w:color="000000" w:sz="4" w:space="0"/>
              <w:bottom w:val="single" w:color="000000" w:sz="4" w:space="0"/>
              <w:right w:val="single" w:color="000000" w:sz="4" w:space="0"/>
            </w:tcBorders>
            <w:shd w:val="clear" w:color="auto" w:fill="auto"/>
            <w:vAlign w:val="top"/>
          </w:tcPr>
          <w:p w14:paraId="0D9FD12B">
            <w:pPr>
              <w:spacing w:after="160" w:line="360" w:lineRule="auto"/>
              <w:jc w:val="center"/>
              <w:rPr>
                <w:rFonts w:ascii="Times New Roman" w:hAnsi="Times New Roman" w:eastAsiaTheme="minorHAnsi" w:cstheme="minorBidi"/>
                <w:sz w:val="28"/>
                <w:szCs w:val="28"/>
                <w:lang w:val="kk-KZ" w:eastAsia="en-US" w:bidi="ar-SA"/>
              </w:rPr>
            </w:pPr>
            <w:r>
              <w:rPr>
                <w:rFonts w:ascii="Times New Roman" w:hAnsi="Times New Roman"/>
                <w:sz w:val="28"/>
                <w:szCs w:val="28"/>
                <w:lang w:val="kk-KZ"/>
              </w:rPr>
              <w:t xml:space="preserve">3  </w:t>
            </w:r>
            <w:r>
              <w:rPr>
                <w:rFonts w:ascii="Times New Roman" w:hAnsi="Times New Roman"/>
                <w:sz w:val="28"/>
                <w:szCs w:val="28"/>
              </w:rPr>
              <w:t>жаста</w:t>
            </w:r>
            <w:r>
              <w:rPr>
                <w:rFonts w:ascii="Times New Roman" w:hAnsi="Times New Roman"/>
                <w:sz w:val="28"/>
                <w:szCs w:val="28"/>
                <w:lang w:val="kk-KZ"/>
              </w:rPr>
              <w:t>ғы балалар</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top"/>
          </w:tcPr>
          <w:p w14:paraId="729D45CC">
            <w:pPr>
              <w:spacing w:after="160" w:line="360" w:lineRule="auto"/>
              <w:jc w:val="center"/>
              <w:rPr>
                <w:rFonts w:ascii="Times New Roman" w:hAnsi="Times New Roman" w:eastAsiaTheme="minorHAnsi" w:cstheme="minorBidi"/>
                <w:sz w:val="28"/>
                <w:szCs w:val="28"/>
                <w:lang w:val="kk-KZ" w:eastAsia="en-US" w:bidi="ar-SA"/>
              </w:rPr>
            </w:pPr>
            <w:r>
              <w:rPr>
                <w:rFonts w:ascii="Times New Roman" w:hAnsi="Times New Roman"/>
                <w:sz w:val="28"/>
                <w:szCs w:val="28"/>
                <w:lang w:val="kk-KZ"/>
              </w:rPr>
              <w:t>20</w:t>
            </w:r>
          </w:p>
        </w:tc>
      </w:tr>
      <w:tr w14:paraId="368BE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62B42FAC">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4240" w:type="dxa"/>
            <w:tcBorders>
              <w:top w:val="single" w:color="000000" w:sz="4" w:space="0"/>
              <w:left w:val="single" w:color="000000" w:sz="4" w:space="0"/>
              <w:bottom w:val="single" w:color="000000" w:sz="4" w:space="0"/>
              <w:right w:val="single" w:color="000000" w:sz="4" w:space="0"/>
            </w:tcBorders>
            <w:shd w:val="clear"/>
            <w:vAlign w:val="top"/>
          </w:tcPr>
          <w:p w14:paraId="24430097">
            <w:pPr>
              <w:pStyle w:val="30"/>
              <w:spacing w:line="360" w:lineRule="auto"/>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Ересек «</w:t>
            </w:r>
            <w:r>
              <w:rPr>
                <w:rFonts w:ascii="Times New Roman" w:hAnsi="Times New Roman" w:eastAsia="Times New Roman" w:cs="Times New Roman"/>
                <w:sz w:val="28"/>
                <w:szCs w:val="28"/>
                <w:lang w:val="kk-KZ"/>
              </w:rPr>
              <w:t>Алина</w:t>
            </w:r>
            <w:r>
              <w:rPr>
                <w:rFonts w:ascii="Times New Roman" w:hAnsi="Times New Roman" w:eastAsia="Times New Roman" w:cs="Times New Roman"/>
                <w:sz w:val="28"/>
                <w:szCs w:val="28"/>
              </w:rPr>
              <w:t xml:space="preserve">» тобы </w:t>
            </w:r>
          </w:p>
        </w:tc>
        <w:tc>
          <w:tcPr>
            <w:tcW w:w="3080" w:type="dxa"/>
            <w:tcBorders>
              <w:top w:val="single" w:color="000000" w:sz="4" w:space="0"/>
              <w:left w:val="single" w:color="000000" w:sz="4" w:space="0"/>
              <w:bottom w:val="single" w:color="000000" w:sz="4" w:space="0"/>
              <w:right w:val="single" w:color="000000" w:sz="4" w:space="0"/>
            </w:tcBorders>
            <w:shd w:val="clear"/>
            <w:vAlign w:val="top"/>
          </w:tcPr>
          <w:p w14:paraId="066E7AF8">
            <w:pPr>
              <w:pStyle w:val="30"/>
              <w:spacing w:line="360" w:lineRule="auto"/>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4</w:t>
            </w:r>
            <w:r>
              <w:rPr>
                <w:rFonts w:hint="default" w:ascii="Times New Roman" w:hAnsi="Times New Roman" w:eastAsia="Times New Roman" w:cs="Times New Roman"/>
                <w:sz w:val="28"/>
                <w:szCs w:val="28"/>
                <w:lang w:val="kk-KZ"/>
              </w:rPr>
              <w:t>-5</w:t>
            </w:r>
            <w:r>
              <w:rPr>
                <w:rFonts w:ascii="Times New Roman" w:hAnsi="Times New Roman" w:eastAsia="Times New Roman" w:cs="Times New Roman"/>
                <w:sz w:val="28"/>
                <w:szCs w:val="28"/>
              </w:rPr>
              <w:t xml:space="preserve"> жастағы балалар</w:t>
            </w:r>
          </w:p>
        </w:tc>
        <w:tc>
          <w:tcPr>
            <w:tcW w:w="2172" w:type="dxa"/>
            <w:tcBorders>
              <w:top w:val="single" w:color="000000" w:sz="4" w:space="0"/>
              <w:left w:val="single" w:color="000000" w:sz="4" w:space="0"/>
              <w:bottom w:val="single" w:color="000000" w:sz="4" w:space="0"/>
              <w:right w:val="single" w:color="000000" w:sz="4" w:space="0"/>
            </w:tcBorders>
            <w:shd w:val="clear"/>
            <w:vAlign w:val="top"/>
          </w:tcPr>
          <w:p w14:paraId="05B89059">
            <w:pPr>
              <w:pStyle w:val="30"/>
              <w:spacing w:line="360" w:lineRule="auto"/>
              <w:jc w:val="center"/>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25</w:t>
            </w:r>
          </w:p>
        </w:tc>
      </w:tr>
      <w:tr w14:paraId="01416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2D5CF78C">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4240" w:type="dxa"/>
            <w:tcBorders>
              <w:top w:val="single" w:color="000000" w:sz="4" w:space="0"/>
              <w:left w:val="single" w:color="000000" w:sz="4" w:space="0"/>
              <w:bottom w:val="single" w:color="000000" w:sz="4" w:space="0"/>
              <w:right w:val="single" w:color="000000" w:sz="4" w:space="0"/>
            </w:tcBorders>
          </w:tcPr>
          <w:p w14:paraId="42AA6BF4">
            <w:pPr>
              <w:spacing w:after="160" w:line="360" w:lineRule="auto"/>
              <w:rPr>
                <w:rFonts w:ascii="Times New Roman" w:hAnsi="Times New Roman"/>
                <w:sz w:val="28"/>
                <w:szCs w:val="28"/>
                <w:lang w:val="kk-KZ"/>
              </w:rPr>
            </w:pPr>
          </w:p>
        </w:tc>
        <w:tc>
          <w:tcPr>
            <w:tcW w:w="3080" w:type="dxa"/>
            <w:tcBorders>
              <w:top w:val="single" w:color="000000" w:sz="4" w:space="0"/>
              <w:left w:val="single" w:color="000000" w:sz="4" w:space="0"/>
              <w:bottom w:val="single" w:color="000000" w:sz="4" w:space="0"/>
              <w:right w:val="single" w:color="000000" w:sz="4" w:space="0"/>
            </w:tcBorders>
          </w:tcPr>
          <w:p w14:paraId="1335F9A4">
            <w:pPr>
              <w:spacing w:after="160" w:line="360" w:lineRule="auto"/>
              <w:rPr>
                <w:rFonts w:ascii="Times New Roman" w:hAnsi="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27E4FEE2">
            <w:pPr>
              <w:spacing w:after="160" w:line="360" w:lineRule="auto"/>
              <w:jc w:val="center"/>
              <w:rPr>
                <w:rFonts w:ascii="Times New Roman" w:hAnsi="Times New Roman"/>
                <w:sz w:val="28"/>
                <w:szCs w:val="28"/>
                <w:lang w:val="kk-KZ"/>
              </w:rPr>
            </w:pPr>
          </w:p>
        </w:tc>
      </w:tr>
      <w:tr w14:paraId="63C5D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78EF8473">
            <w:pPr>
              <w:pStyle w:val="30"/>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tc>
        <w:tc>
          <w:tcPr>
            <w:tcW w:w="4240" w:type="dxa"/>
            <w:tcBorders>
              <w:top w:val="single" w:color="000000" w:sz="4" w:space="0"/>
              <w:left w:val="single" w:color="000000" w:sz="4" w:space="0"/>
              <w:bottom w:val="single" w:color="000000" w:sz="4" w:space="0"/>
              <w:right w:val="single" w:color="000000" w:sz="4" w:space="0"/>
            </w:tcBorders>
          </w:tcPr>
          <w:p w14:paraId="0CFFC13F">
            <w:pPr>
              <w:pStyle w:val="30"/>
              <w:spacing w:line="360" w:lineRule="auto"/>
              <w:rPr>
                <w:rFonts w:ascii="Times New Roman" w:hAnsi="Times New Roman" w:eastAsia="Times New Roman" w:cs="Times New Roman"/>
                <w:sz w:val="28"/>
                <w:szCs w:val="28"/>
              </w:rPr>
            </w:pPr>
          </w:p>
        </w:tc>
        <w:tc>
          <w:tcPr>
            <w:tcW w:w="3080" w:type="dxa"/>
            <w:tcBorders>
              <w:top w:val="single" w:color="000000" w:sz="4" w:space="0"/>
              <w:left w:val="single" w:color="000000" w:sz="4" w:space="0"/>
              <w:bottom w:val="single" w:color="000000" w:sz="4" w:space="0"/>
              <w:right w:val="single" w:color="000000" w:sz="4" w:space="0"/>
            </w:tcBorders>
          </w:tcPr>
          <w:p w14:paraId="02506731">
            <w:pPr>
              <w:pStyle w:val="30"/>
              <w:spacing w:line="360" w:lineRule="auto"/>
              <w:rPr>
                <w:rFonts w:ascii="Times New Roman" w:hAnsi="Times New Roman" w:eastAsia="Times New Roman" w:cs="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3A7DD8A5">
            <w:pPr>
              <w:pStyle w:val="30"/>
              <w:spacing w:line="360" w:lineRule="auto"/>
              <w:jc w:val="center"/>
              <w:rPr>
                <w:rFonts w:ascii="Times New Roman" w:hAnsi="Times New Roman" w:eastAsia="Times New Roman" w:cs="Times New Roman"/>
                <w:sz w:val="28"/>
                <w:szCs w:val="28"/>
              </w:rPr>
            </w:pPr>
          </w:p>
        </w:tc>
      </w:tr>
      <w:tr w14:paraId="6B701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4A3557FB">
            <w:pPr>
              <w:pStyle w:val="30"/>
              <w:spacing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5</w:t>
            </w:r>
          </w:p>
        </w:tc>
        <w:tc>
          <w:tcPr>
            <w:tcW w:w="4240" w:type="dxa"/>
            <w:tcBorders>
              <w:top w:val="single" w:color="000000" w:sz="4" w:space="0"/>
              <w:left w:val="single" w:color="000000" w:sz="4" w:space="0"/>
              <w:bottom w:val="single" w:color="000000" w:sz="4" w:space="0"/>
              <w:right w:val="single" w:color="000000" w:sz="4" w:space="0"/>
            </w:tcBorders>
          </w:tcPr>
          <w:p w14:paraId="4D2BFBCF">
            <w:pPr>
              <w:pStyle w:val="30"/>
              <w:spacing w:line="360" w:lineRule="auto"/>
              <w:jc w:val="both"/>
              <w:rPr>
                <w:rFonts w:ascii="Times New Roman" w:hAnsi="Times New Roman" w:eastAsia="Times New Roman" w:cs="Times New Roman"/>
                <w:b/>
                <w:sz w:val="28"/>
                <w:szCs w:val="28"/>
              </w:rPr>
            </w:pPr>
          </w:p>
        </w:tc>
        <w:tc>
          <w:tcPr>
            <w:tcW w:w="3080" w:type="dxa"/>
            <w:tcBorders>
              <w:top w:val="single" w:color="000000" w:sz="4" w:space="0"/>
              <w:left w:val="single" w:color="000000" w:sz="4" w:space="0"/>
              <w:bottom w:val="single" w:color="000000" w:sz="4" w:space="0"/>
              <w:right w:val="single" w:color="000000" w:sz="4" w:space="0"/>
            </w:tcBorders>
          </w:tcPr>
          <w:p w14:paraId="1E7B5CA7">
            <w:pPr>
              <w:pStyle w:val="30"/>
              <w:spacing w:line="360" w:lineRule="auto"/>
              <w:rPr>
                <w:rFonts w:ascii="Times New Roman" w:hAnsi="Times New Roman" w:eastAsia="Times New Roman" w:cs="Times New Roman"/>
                <w:b/>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067A53D2">
            <w:pPr>
              <w:pStyle w:val="30"/>
              <w:spacing w:line="360" w:lineRule="auto"/>
              <w:jc w:val="center"/>
              <w:rPr>
                <w:rFonts w:ascii="Times New Roman" w:hAnsi="Times New Roman" w:eastAsia="Times New Roman" w:cs="Times New Roman"/>
                <w:b/>
                <w:sz w:val="28"/>
                <w:szCs w:val="28"/>
              </w:rPr>
            </w:pPr>
          </w:p>
        </w:tc>
      </w:tr>
      <w:tr w14:paraId="39BF0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7CF34B54">
            <w:pPr>
              <w:pStyle w:val="30"/>
              <w:spacing w:after="0"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w:t>
            </w:r>
          </w:p>
        </w:tc>
        <w:tc>
          <w:tcPr>
            <w:tcW w:w="4240" w:type="dxa"/>
            <w:tcBorders>
              <w:top w:val="single" w:color="000000" w:sz="4" w:space="0"/>
              <w:left w:val="single" w:color="000000" w:sz="4" w:space="0"/>
              <w:bottom w:val="single" w:color="000000" w:sz="4" w:space="0"/>
              <w:right w:val="single" w:color="000000" w:sz="4" w:space="0"/>
            </w:tcBorders>
          </w:tcPr>
          <w:p w14:paraId="690B673E">
            <w:pPr>
              <w:pStyle w:val="30"/>
              <w:spacing w:after="0" w:line="240" w:lineRule="auto"/>
              <w:rPr>
                <w:rFonts w:ascii="Times New Roman" w:hAnsi="Times New Roman" w:eastAsia="Times New Roman" w:cs="Times New Roman"/>
                <w:sz w:val="28"/>
                <w:szCs w:val="28"/>
              </w:rPr>
            </w:pPr>
          </w:p>
        </w:tc>
        <w:tc>
          <w:tcPr>
            <w:tcW w:w="3080" w:type="dxa"/>
            <w:tcBorders>
              <w:top w:val="single" w:color="000000" w:sz="4" w:space="0"/>
              <w:left w:val="single" w:color="000000" w:sz="4" w:space="0"/>
              <w:bottom w:val="single" w:color="000000" w:sz="4" w:space="0"/>
              <w:right w:val="single" w:color="000000" w:sz="4" w:space="0"/>
            </w:tcBorders>
          </w:tcPr>
          <w:p w14:paraId="57183FF5">
            <w:pPr>
              <w:pStyle w:val="30"/>
              <w:spacing w:after="0" w:line="360" w:lineRule="auto"/>
              <w:rPr>
                <w:rFonts w:ascii="Times New Roman" w:hAnsi="Times New Roman" w:eastAsia="Times New Roman" w:cs="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119530A6">
            <w:pPr>
              <w:pStyle w:val="30"/>
              <w:spacing w:after="0" w:line="360" w:lineRule="auto"/>
              <w:jc w:val="center"/>
              <w:rPr>
                <w:rFonts w:ascii="Times New Roman" w:hAnsi="Times New Roman" w:eastAsia="Times New Roman" w:cs="Times New Roman"/>
                <w:b/>
                <w:sz w:val="28"/>
                <w:szCs w:val="28"/>
              </w:rPr>
            </w:pPr>
          </w:p>
        </w:tc>
      </w:tr>
      <w:tr w14:paraId="14D91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708" w:type="dxa"/>
            <w:tcBorders>
              <w:top w:val="single" w:color="000000" w:sz="4" w:space="0"/>
              <w:left w:val="single" w:color="000000" w:sz="4" w:space="0"/>
              <w:bottom w:val="single" w:color="000000" w:sz="4" w:space="0"/>
              <w:right w:val="single" w:color="000000" w:sz="4" w:space="0"/>
            </w:tcBorders>
          </w:tcPr>
          <w:p w14:paraId="663F9EFE">
            <w:pPr>
              <w:pStyle w:val="30"/>
              <w:spacing w:after="0" w:line="360" w:lineRule="auto"/>
              <w:jc w:val="both"/>
              <w:rPr>
                <w:rFonts w:ascii="Times New Roman" w:hAnsi="Times New Roman" w:eastAsia="Times New Roman" w:cs="Times New Roman"/>
                <w:sz w:val="28"/>
                <w:szCs w:val="28"/>
              </w:rPr>
            </w:pPr>
          </w:p>
        </w:tc>
        <w:tc>
          <w:tcPr>
            <w:tcW w:w="4240" w:type="dxa"/>
            <w:tcBorders>
              <w:top w:val="single" w:color="000000" w:sz="4" w:space="0"/>
              <w:left w:val="single" w:color="000000" w:sz="4" w:space="0"/>
              <w:bottom w:val="single" w:color="000000" w:sz="4" w:space="0"/>
              <w:right w:val="single" w:color="000000" w:sz="4" w:space="0"/>
            </w:tcBorders>
          </w:tcPr>
          <w:p w14:paraId="6143998B">
            <w:pPr>
              <w:pStyle w:val="30"/>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Барлығы:</w:t>
            </w:r>
          </w:p>
        </w:tc>
        <w:tc>
          <w:tcPr>
            <w:tcW w:w="3080" w:type="dxa"/>
            <w:tcBorders>
              <w:top w:val="single" w:color="000000" w:sz="4" w:space="0"/>
              <w:left w:val="single" w:color="000000" w:sz="4" w:space="0"/>
              <w:bottom w:val="single" w:color="000000" w:sz="4" w:space="0"/>
              <w:right w:val="single" w:color="000000" w:sz="4" w:space="0"/>
            </w:tcBorders>
          </w:tcPr>
          <w:p w14:paraId="0E945A59">
            <w:pPr>
              <w:pStyle w:val="30"/>
              <w:spacing w:after="0" w:line="360" w:lineRule="auto"/>
              <w:rPr>
                <w:rFonts w:ascii="Times New Roman" w:hAnsi="Times New Roman" w:eastAsia="Times New Roman" w:cs="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2790AF42">
            <w:pPr>
              <w:pStyle w:val="30"/>
              <w:spacing w:after="0" w:line="360" w:lineRule="auto"/>
              <w:jc w:val="center"/>
              <w:rPr>
                <w:rFonts w:ascii="Times New Roman" w:hAnsi="Times New Roman" w:eastAsia="Times New Roman" w:cs="Times New Roman"/>
                <w:b/>
                <w:sz w:val="28"/>
                <w:szCs w:val="28"/>
              </w:rPr>
            </w:pPr>
            <w:r>
              <w:rPr>
                <w:rFonts w:hint="default" w:ascii="Times New Roman" w:hAnsi="Times New Roman" w:eastAsia="Times New Roman" w:cs="Times New Roman"/>
                <w:b/>
                <w:sz w:val="28"/>
                <w:szCs w:val="28"/>
                <w:lang w:val="kk-KZ"/>
              </w:rPr>
              <w:t>45</w:t>
            </w:r>
            <w:r>
              <w:rPr>
                <w:rFonts w:ascii="Times New Roman" w:hAnsi="Times New Roman" w:eastAsia="Times New Roman" w:cs="Times New Roman"/>
                <w:b/>
                <w:sz w:val="28"/>
                <w:szCs w:val="28"/>
              </w:rPr>
              <w:t xml:space="preserve"> бала</w:t>
            </w:r>
          </w:p>
        </w:tc>
      </w:tr>
    </w:tbl>
    <w:p w14:paraId="0E1C4F87">
      <w:pPr>
        <w:pStyle w:val="21"/>
        <w:ind w:left="720"/>
        <w:rPr>
          <w:rFonts w:ascii="Times New Roman" w:hAnsi="Times New Roman" w:eastAsia="Calibri"/>
          <w:b/>
          <w:sz w:val="28"/>
          <w:szCs w:val="28"/>
          <w:lang w:val="kk-KZ"/>
        </w:rPr>
      </w:pPr>
    </w:p>
    <w:p w14:paraId="24340013">
      <w:pPr>
        <w:pStyle w:val="21"/>
        <w:jc w:val="center"/>
        <w:rPr>
          <w:rFonts w:ascii="Times New Roman" w:hAnsi="Times New Roman" w:eastAsia="Calibri"/>
          <w:b/>
          <w:sz w:val="28"/>
          <w:szCs w:val="28"/>
          <w:lang w:val="kk-KZ"/>
        </w:rPr>
      </w:pPr>
    </w:p>
    <w:p w14:paraId="3C83E3C3">
      <w:pPr>
        <w:pStyle w:val="21"/>
        <w:jc w:val="center"/>
        <w:rPr>
          <w:rFonts w:ascii="Times New Roman" w:hAnsi="Times New Roman" w:eastAsia="Calibri"/>
          <w:b/>
          <w:sz w:val="28"/>
          <w:szCs w:val="28"/>
          <w:lang w:val="kk-KZ"/>
        </w:rPr>
      </w:pPr>
    </w:p>
    <w:p w14:paraId="023A1F58">
      <w:pPr>
        <w:pStyle w:val="21"/>
        <w:jc w:val="center"/>
        <w:rPr>
          <w:rFonts w:ascii="Times New Roman" w:hAnsi="Times New Roman" w:eastAsia="Calibri"/>
          <w:b/>
          <w:sz w:val="28"/>
          <w:szCs w:val="28"/>
          <w:lang w:val="kk-KZ"/>
        </w:rPr>
      </w:pPr>
    </w:p>
    <w:p w14:paraId="4A53838A">
      <w:pPr>
        <w:pStyle w:val="21"/>
        <w:jc w:val="center"/>
        <w:rPr>
          <w:rFonts w:ascii="Times New Roman" w:hAnsi="Times New Roman" w:eastAsia="Calibri"/>
          <w:b/>
          <w:sz w:val="28"/>
          <w:szCs w:val="28"/>
          <w:lang w:val="kk-KZ"/>
        </w:rPr>
      </w:pPr>
    </w:p>
    <w:p w14:paraId="3D743B2B">
      <w:pPr>
        <w:pStyle w:val="21"/>
        <w:jc w:val="center"/>
        <w:rPr>
          <w:rFonts w:ascii="Times New Roman" w:hAnsi="Times New Roman" w:eastAsia="Calibri"/>
          <w:b/>
          <w:sz w:val="28"/>
          <w:szCs w:val="28"/>
          <w:lang w:val="kk-KZ"/>
        </w:rPr>
      </w:pPr>
    </w:p>
    <w:p w14:paraId="58843663">
      <w:pPr>
        <w:pStyle w:val="21"/>
        <w:jc w:val="center"/>
        <w:rPr>
          <w:rFonts w:ascii="Times New Roman" w:hAnsi="Times New Roman" w:eastAsia="Calibri"/>
          <w:b/>
          <w:sz w:val="28"/>
          <w:szCs w:val="28"/>
          <w:lang w:val="kk-KZ"/>
        </w:rPr>
      </w:pPr>
    </w:p>
    <w:p w14:paraId="1563D4CF">
      <w:pPr>
        <w:pStyle w:val="21"/>
        <w:jc w:val="center"/>
        <w:rPr>
          <w:rFonts w:ascii="Times New Roman" w:hAnsi="Times New Roman" w:eastAsia="Calibri"/>
          <w:b/>
          <w:sz w:val="28"/>
          <w:szCs w:val="28"/>
          <w:lang w:val="kk-KZ"/>
        </w:rPr>
      </w:pPr>
    </w:p>
    <w:p w14:paraId="49D4CB8A">
      <w:pPr>
        <w:pStyle w:val="21"/>
        <w:jc w:val="center"/>
        <w:rPr>
          <w:rFonts w:ascii="Times New Roman" w:hAnsi="Times New Roman" w:eastAsia="Calibri"/>
          <w:b/>
          <w:sz w:val="28"/>
          <w:szCs w:val="28"/>
          <w:lang w:val="kk-KZ"/>
        </w:rPr>
      </w:pPr>
    </w:p>
    <w:p w14:paraId="6883A500">
      <w:pPr>
        <w:pStyle w:val="21"/>
        <w:rPr>
          <w:rFonts w:ascii="Times New Roman" w:hAnsi="Times New Roman" w:eastAsia="Calibri"/>
          <w:b/>
          <w:color w:val="C0504D" w:themeColor="accent2"/>
          <w:sz w:val="28"/>
          <w:szCs w:val="28"/>
          <w:lang w:val="kk-KZ"/>
        </w:rPr>
      </w:pPr>
      <w:r>
        <w:rPr>
          <w:rFonts w:ascii="Times New Roman" w:hAnsi="Times New Roman" w:eastAsia="Calibri"/>
          <w:b/>
          <w:color w:val="C0504D" w:themeColor="accent2"/>
          <w:sz w:val="28"/>
          <w:szCs w:val="28"/>
          <w:lang w:val="kk-KZ"/>
        </w:rPr>
        <w:t xml:space="preserve">                                                     </w:t>
      </w:r>
    </w:p>
    <w:p w14:paraId="5D9DC870">
      <w:pPr>
        <w:pStyle w:val="21"/>
        <w:ind w:firstLine="3362" w:firstLineChars="1200"/>
        <w:rPr>
          <w:rFonts w:ascii="Times New Roman" w:hAnsi="Times New Roman" w:eastAsia="Calibri"/>
          <w:b/>
          <w:color w:val="C0504D" w:themeColor="accent2"/>
          <w:sz w:val="28"/>
          <w:szCs w:val="28"/>
          <w:lang w:val="kk-KZ"/>
        </w:rPr>
      </w:pPr>
      <w:r>
        <w:rPr>
          <w:rFonts w:ascii="Times New Roman" w:hAnsi="Times New Roman" w:eastAsia="Calibri"/>
          <w:b/>
          <w:color w:val="C0504D" w:themeColor="accent2"/>
          <w:sz w:val="28"/>
          <w:szCs w:val="28"/>
          <w:lang w:val="kk-KZ"/>
        </w:rPr>
        <w:t>2025  – 2026 оқу жылы</w:t>
      </w:r>
    </w:p>
    <w:p w14:paraId="382305D8">
      <w:pPr>
        <w:pStyle w:val="21"/>
        <w:jc w:val="center"/>
        <w:rPr>
          <w:rFonts w:ascii="Times New Roman" w:hAnsi="Times New Roman" w:eastAsia="Calibri"/>
          <w:b/>
          <w:color w:val="C0504D" w:themeColor="accent2"/>
          <w:sz w:val="16"/>
          <w:szCs w:val="28"/>
          <w:lang w:val="kk-KZ"/>
        </w:rPr>
      </w:pPr>
    </w:p>
    <w:p w14:paraId="68E03EAD">
      <w:pPr>
        <w:pStyle w:val="21"/>
        <w:jc w:val="center"/>
        <w:rPr>
          <w:rFonts w:ascii="Times New Roman" w:hAnsi="Times New Roman" w:eastAsia="Calibri"/>
          <w:color w:val="C0504D" w:themeColor="accent2"/>
          <w:sz w:val="28"/>
          <w:szCs w:val="28"/>
          <w:lang w:val="kk-KZ"/>
        </w:rPr>
      </w:pPr>
      <w:r>
        <w:rPr>
          <w:rFonts w:ascii="Times New Roman" w:hAnsi="Times New Roman" w:eastAsia="Calibri"/>
          <w:color w:val="C0504D" w:themeColor="accent2"/>
          <w:sz w:val="28"/>
          <w:szCs w:val="28"/>
          <w:lang w:val="kk-KZ"/>
        </w:rPr>
        <w:t xml:space="preserve">(2026 жылдың қаңтар айына </w:t>
      </w:r>
      <w:r>
        <w:rPr>
          <w:rFonts w:ascii="Times New Roman" w:hAnsi="Times New Roman" w:eastAsia="Calibri"/>
          <w:color w:val="C0504D" w:themeColor="accent2"/>
          <w:sz w:val="28"/>
          <w:szCs w:val="28"/>
          <w:u w:val="single"/>
          <w:lang w:val="kk-KZ"/>
        </w:rPr>
        <w:t>дейін</w:t>
      </w:r>
      <w:r>
        <w:rPr>
          <w:rFonts w:ascii="Times New Roman" w:hAnsi="Times New Roman" w:eastAsia="Calibri"/>
          <w:color w:val="C0504D" w:themeColor="accent2"/>
          <w:sz w:val="28"/>
          <w:szCs w:val="28"/>
          <w:lang w:val="kk-KZ"/>
        </w:rPr>
        <w:t>)</w:t>
      </w:r>
    </w:p>
    <w:p w14:paraId="28AC5C04">
      <w:pPr>
        <w:pStyle w:val="21"/>
        <w:ind w:left="720"/>
        <w:jc w:val="center"/>
        <w:rPr>
          <w:rFonts w:ascii="Times New Roman" w:hAnsi="Times New Roman" w:eastAsia="Calibri"/>
          <w:b/>
          <w:color w:val="C0504D" w:themeColor="accent2"/>
          <w:sz w:val="28"/>
          <w:szCs w:val="28"/>
          <w:lang w:val="kk-KZ"/>
        </w:rPr>
      </w:pPr>
    </w:p>
    <w:p w14:paraId="3480CFA3">
      <w:pPr>
        <w:pStyle w:val="21"/>
        <w:jc w:val="center"/>
        <w:rPr>
          <w:rFonts w:ascii="Times New Roman" w:hAnsi="Times New Roman" w:eastAsia="Calibri"/>
          <w:b/>
          <w:sz w:val="28"/>
          <w:szCs w:val="28"/>
          <w:lang w:val="kk-KZ"/>
        </w:rPr>
      </w:pPr>
    </w:p>
    <w:tbl>
      <w:tblPr>
        <w:tblStyle w:val="5"/>
        <w:tblW w:w="102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4240"/>
        <w:gridCol w:w="3080"/>
        <w:gridCol w:w="2172"/>
      </w:tblGrid>
      <w:tr w14:paraId="09676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6454910A">
            <w:pPr>
              <w:pStyle w:val="30"/>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Р/с</w:t>
            </w:r>
          </w:p>
        </w:tc>
        <w:tc>
          <w:tcPr>
            <w:tcW w:w="4240" w:type="dxa"/>
            <w:tcBorders>
              <w:top w:val="single" w:color="000000" w:sz="4" w:space="0"/>
              <w:left w:val="single" w:color="000000" w:sz="4" w:space="0"/>
              <w:bottom w:val="single" w:color="000000" w:sz="4" w:space="0"/>
              <w:right w:val="single" w:color="000000" w:sz="4" w:space="0"/>
            </w:tcBorders>
          </w:tcPr>
          <w:p w14:paraId="6796618D">
            <w:pPr>
              <w:pStyle w:val="30"/>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Топ атауы</w:t>
            </w:r>
          </w:p>
        </w:tc>
        <w:tc>
          <w:tcPr>
            <w:tcW w:w="3080" w:type="dxa"/>
            <w:tcBorders>
              <w:top w:val="single" w:color="000000" w:sz="4" w:space="0"/>
              <w:left w:val="single" w:color="000000" w:sz="4" w:space="0"/>
              <w:bottom w:val="single" w:color="000000" w:sz="4" w:space="0"/>
              <w:right w:val="single" w:color="000000" w:sz="4" w:space="0"/>
            </w:tcBorders>
          </w:tcPr>
          <w:p w14:paraId="1616DB09">
            <w:pPr>
              <w:pStyle w:val="30"/>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Жас ерекшелігі</w:t>
            </w:r>
          </w:p>
        </w:tc>
        <w:tc>
          <w:tcPr>
            <w:tcW w:w="2172" w:type="dxa"/>
            <w:tcBorders>
              <w:top w:val="single" w:color="000000" w:sz="4" w:space="0"/>
              <w:left w:val="single" w:color="000000" w:sz="4" w:space="0"/>
              <w:bottom w:val="single" w:color="000000" w:sz="4" w:space="0"/>
              <w:right w:val="single" w:color="000000" w:sz="4" w:space="0"/>
            </w:tcBorders>
          </w:tcPr>
          <w:p w14:paraId="198E4434">
            <w:pPr>
              <w:pStyle w:val="30"/>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Бала саны</w:t>
            </w:r>
          </w:p>
        </w:tc>
      </w:tr>
      <w:tr w14:paraId="46090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4" w:hRule="atLeast"/>
          <w:tblHeader/>
          <w:jc w:val="center"/>
        </w:trPr>
        <w:tc>
          <w:tcPr>
            <w:tcW w:w="708" w:type="dxa"/>
            <w:tcBorders>
              <w:top w:val="single" w:color="000000" w:sz="4" w:space="0"/>
              <w:left w:val="single" w:color="000000" w:sz="4" w:space="0"/>
              <w:bottom w:val="single" w:color="000000" w:sz="4" w:space="0"/>
              <w:right w:val="single" w:color="000000" w:sz="4" w:space="0"/>
            </w:tcBorders>
          </w:tcPr>
          <w:p w14:paraId="7258D7A9">
            <w:pPr>
              <w:pStyle w:val="30"/>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4240" w:type="dxa"/>
            <w:tcBorders>
              <w:top w:val="single" w:color="000000" w:sz="4" w:space="0"/>
              <w:left w:val="single" w:color="000000" w:sz="4" w:space="0"/>
              <w:bottom w:val="single" w:color="000000" w:sz="4" w:space="0"/>
              <w:right w:val="single" w:color="000000" w:sz="4" w:space="0"/>
            </w:tcBorders>
            <w:shd w:val="clear"/>
            <w:vAlign w:val="top"/>
          </w:tcPr>
          <w:p w14:paraId="0E27C6CB">
            <w:pPr>
              <w:spacing w:after="160" w:line="360" w:lineRule="auto"/>
              <w:rPr>
                <w:rFonts w:ascii="Times New Roman" w:hAnsi="Times New Roman" w:eastAsiaTheme="minorHAnsi" w:cstheme="minorBidi"/>
                <w:sz w:val="28"/>
                <w:szCs w:val="28"/>
                <w:lang w:val="kk-KZ" w:eastAsia="en-US" w:bidi="ar-SA"/>
              </w:rPr>
            </w:pPr>
            <w:r>
              <w:rPr>
                <w:rFonts w:ascii="Times New Roman" w:hAnsi="Times New Roman" w:eastAsia="Times New Roman" w:cs="Times New Roman"/>
                <w:sz w:val="28"/>
                <w:szCs w:val="28"/>
                <w:lang w:val="kk-KZ"/>
              </w:rPr>
              <w:t>Ортаңғы</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kk-KZ"/>
              </w:rPr>
              <w:t>Айару</w:t>
            </w:r>
            <w:r>
              <w:rPr>
                <w:rFonts w:ascii="Times New Roman" w:hAnsi="Times New Roman" w:eastAsia="Times New Roman" w:cs="Times New Roman"/>
                <w:sz w:val="28"/>
                <w:szCs w:val="28"/>
              </w:rPr>
              <w:t>»</w:t>
            </w:r>
            <w:r>
              <w:rPr>
                <w:rFonts w:ascii="Times New Roman" w:hAnsi="Times New Roman" w:eastAsia="Times New Roman" w:cs="Times New Roman"/>
                <w:sz w:val="28"/>
                <w:szCs w:val="28"/>
                <w:lang w:val="kk-KZ"/>
              </w:rPr>
              <w:t>тобы</w:t>
            </w:r>
          </w:p>
        </w:tc>
        <w:tc>
          <w:tcPr>
            <w:tcW w:w="3080" w:type="dxa"/>
            <w:tcBorders>
              <w:top w:val="single" w:color="000000" w:sz="4" w:space="0"/>
              <w:left w:val="single" w:color="000000" w:sz="4" w:space="0"/>
              <w:bottom w:val="single" w:color="000000" w:sz="4" w:space="0"/>
              <w:right w:val="single" w:color="000000" w:sz="4" w:space="0"/>
            </w:tcBorders>
            <w:shd w:val="clear"/>
            <w:vAlign w:val="top"/>
          </w:tcPr>
          <w:p w14:paraId="769B6FE7">
            <w:pPr>
              <w:spacing w:after="160" w:line="360" w:lineRule="auto"/>
              <w:rPr>
                <w:rFonts w:ascii="Times New Roman" w:hAnsi="Times New Roman" w:eastAsiaTheme="minorHAnsi" w:cstheme="minorBidi"/>
                <w:sz w:val="28"/>
                <w:szCs w:val="28"/>
                <w:lang w:val="ru-RU" w:eastAsia="en-US" w:bidi="ar-SA"/>
              </w:rPr>
            </w:pPr>
            <w:r>
              <w:rPr>
                <w:rFonts w:ascii="Times New Roman" w:hAnsi="Times New Roman" w:eastAsia="Times New Roman" w:cs="Times New Roman"/>
                <w:sz w:val="28"/>
                <w:szCs w:val="28"/>
              </w:rPr>
              <w:t>3 жастағы балалар</w:t>
            </w:r>
          </w:p>
        </w:tc>
        <w:tc>
          <w:tcPr>
            <w:tcW w:w="2172" w:type="dxa"/>
            <w:tcBorders>
              <w:top w:val="single" w:color="000000" w:sz="4" w:space="0"/>
              <w:left w:val="single" w:color="000000" w:sz="4" w:space="0"/>
              <w:bottom w:val="single" w:color="000000" w:sz="4" w:space="0"/>
              <w:right w:val="single" w:color="000000" w:sz="4" w:space="0"/>
            </w:tcBorders>
            <w:shd w:val="clear"/>
            <w:vAlign w:val="top"/>
          </w:tcPr>
          <w:p w14:paraId="4E3375DE">
            <w:pPr>
              <w:spacing w:after="160" w:line="360" w:lineRule="auto"/>
              <w:jc w:val="center"/>
              <w:rPr>
                <w:rFonts w:hint="default" w:ascii="Times New Roman" w:hAnsi="Times New Roman" w:eastAsiaTheme="minorHAnsi" w:cstheme="minorBidi"/>
                <w:sz w:val="28"/>
                <w:szCs w:val="28"/>
                <w:lang w:val="kk-KZ" w:eastAsia="en-US" w:bidi="ar-SA"/>
              </w:rPr>
            </w:pPr>
            <w:r>
              <w:rPr>
                <w:rFonts w:ascii="Times New Roman" w:hAnsi="Times New Roman" w:eastAsia="Times New Roman" w:cs="Times New Roman"/>
                <w:sz w:val="28"/>
                <w:szCs w:val="28"/>
                <w:lang w:val="kk-KZ"/>
              </w:rPr>
              <w:t>2</w:t>
            </w:r>
            <w:r>
              <w:rPr>
                <w:rFonts w:hint="default" w:ascii="Times New Roman" w:hAnsi="Times New Roman" w:eastAsia="Times New Roman" w:cs="Times New Roman"/>
                <w:sz w:val="28"/>
                <w:szCs w:val="28"/>
                <w:lang w:val="kk-KZ"/>
              </w:rPr>
              <w:t>0</w:t>
            </w:r>
          </w:p>
        </w:tc>
      </w:tr>
      <w:tr w14:paraId="77976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5273B78B">
            <w:pPr>
              <w:pStyle w:val="30"/>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4240" w:type="dxa"/>
            <w:tcBorders>
              <w:top w:val="single" w:color="000000" w:sz="4" w:space="0"/>
              <w:left w:val="single" w:color="000000" w:sz="4" w:space="0"/>
              <w:bottom w:val="single" w:color="000000" w:sz="4" w:space="0"/>
              <w:right w:val="single" w:color="000000" w:sz="4" w:space="0"/>
            </w:tcBorders>
            <w:shd w:val="clear"/>
            <w:vAlign w:val="top"/>
          </w:tcPr>
          <w:p w14:paraId="470BD232">
            <w:pPr>
              <w:pStyle w:val="30"/>
              <w:spacing w:line="360" w:lineRule="auto"/>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Ересек «</w:t>
            </w:r>
            <w:r>
              <w:rPr>
                <w:rFonts w:ascii="Times New Roman" w:hAnsi="Times New Roman" w:eastAsia="Times New Roman" w:cs="Times New Roman"/>
                <w:sz w:val="28"/>
                <w:szCs w:val="28"/>
                <w:lang w:val="kk-KZ"/>
              </w:rPr>
              <w:t>Алина</w:t>
            </w:r>
            <w:r>
              <w:rPr>
                <w:rFonts w:ascii="Times New Roman" w:hAnsi="Times New Roman" w:eastAsia="Times New Roman" w:cs="Times New Roman"/>
                <w:sz w:val="28"/>
                <w:szCs w:val="28"/>
              </w:rPr>
              <w:t xml:space="preserve">» тобы </w:t>
            </w:r>
          </w:p>
        </w:tc>
        <w:tc>
          <w:tcPr>
            <w:tcW w:w="3080" w:type="dxa"/>
            <w:tcBorders>
              <w:top w:val="single" w:color="000000" w:sz="4" w:space="0"/>
              <w:left w:val="single" w:color="000000" w:sz="4" w:space="0"/>
              <w:bottom w:val="single" w:color="000000" w:sz="4" w:space="0"/>
              <w:right w:val="single" w:color="000000" w:sz="4" w:space="0"/>
            </w:tcBorders>
            <w:shd w:val="clear"/>
            <w:vAlign w:val="top"/>
          </w:tcPr>
          <w:p w14:paraId="294D55E9">
            <w:pPr>
              <w:pStyle w:val="30"/>
              <w:spacing w:line="360" w:lineRule="auto"/>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4 жастағы балалар</w:t>
            </w:r>
          </w:p>
        </w:tc>
        <w:tc>
          <w:tcPr>
            <w:tcW w:w="2172" w:type="dxa"/>
            <w:tcBorders>
              <w:top w:val="single" w:color="000000" w:sz="4" w:space="0"/>
              <w:left w:val="single" w:color="000000" w:sz="4" w:space="0"/>
              <w:bottom w:val="single" w:color="000000" w:sz="4" w:space="0"/>
              <w:right w:val="single" w:color="000000" w:sz="4" w:space="0"/>
            </w:tcBorders>
            <w:shd w:val="clear"/>
            <w:vAlign w:val="top"/>
          </w:tcPr>
          <w:p w14:paraId="1C44A461">
            <w:pPr>
              <w:pStyle w:val="30"/>
              <w:spacing w:line="360" w:lineRule="auto"/>
              <w:jc w:val="center"/>
              <w:rPr>
                <w:rFonts w:ascii="Times New Roman" w:hAnsi="Times New Roman" w:eastAsia="Times New Roman" w:cs="Times New Roman"/>
                <w:sz w:val="28"/>
                <w:szCs w:val="28"/>
                <w:lang w:val="kk-KZ" w:eastAsia="ru-RU" w:bidi="ar-SA"/>
              </w:rPr>
            </w:pPr>
            <w:r>
              <w:rPr>
                <w:rFonts w:ascii="Times New Roman" w:hAnsi="Times New Roman" w:eastAsia="Times New Roman" w:cs="Times New Roman"/>
                <w:sz w:val="28"/>
                <w:szCs w:val="28"/>
              </w:rPr>
              <w:t>25</w:t>
            </w:r>
          </w:p>
        </w:tc>
      </w:tr>
      <w:tr w14:paraId="7E1B9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63A05C2B">
            <w:pPr>
              <w:pStyle w:val="30"/>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4240" w:type="dxa"/>
            <w:tcBorders>
              <w:top w:val="single" w:color="000000" w:sz="4" w:space="0"/>
              <w:left w:val="single" w:color="000000" w:sz="4" w:space="0"/>
              <w:bottom w:val="single" w:color="000000" w:sz="4" w:space="0"/>
              <w:right w:val="single" w:color="000000" w:sz="4" w:space="0"/>
            </w:tcBorders>
          </w:tcPr>
          <w:p w14:paraId="2133873C">
            <w:pPr>
              <w:spacing w:after="160" w:line="360" w:lineRule="auto"/>
              <w:rPr>
                <w:rFonts w:ascii="Times New Roman" w:hAnsi="Times New Roman"/>
                <w:sz w:val="28"/>
                <w:szCs w:val="28"/>
                <w:lang w:val="kk-KZ"/>
              </w:rPr>
            </w:pPr>
          </w:p>
        </w:tc>
        <w:tc>
          <w:tcPr>
            <w:tcW w:w="3080" w:type="dxa"/>
            <w:tcBorders>
              <w:top w:val="single" w:color="000000" w:sz="4" w:space="0"/>
              <w:left w:val="single" w:color="000000" w:sz="4" w:space="0"/>
              <w:bottom w:val="single" w:color="000000" w:sz="4" w:space="0"/>
              <w:right w:val="single" w:color="000000" w:sz="4" w:space="0"/>
            </w:tcBorders>
          </w:tcPr>
          <w:p w14:paraId="7B7335B2">
            <w:pPr>
              <w:spacing w:after="160" w:line="360" w:lineRule="auto"/>
              <w:rPr>
                <w:rFonts w:ascii="Times New Roman" w:hAnsi="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159FEA69">
            <w:pPr>
              <w:spacing w:after="160" w:line="360" w:lineRule="auto"/>
              <w:jc w:val="center"/>
              <w:rPr>
                <w:rFonts w:ascii="Times New Roman" w:hAnsi="Times New Roman"/>
                <w:sz w:val="28"/>
                <w:szCs w:val="28"/>
                <w:lang w:val="kk-KZ"/>
              </w:rPr>
            </w:pPr>
          </w:p>
        </w:tc>
      </w:tr>
      <w:tr w14:paraId="5A89B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0329BEA6">
            <w:pPr>
              <w:pStyle w:val="30"/>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tc>
        <w:tc>
          <w:tcPr>
            <w:tcW w:w="4240" w:type="dxa"/>
            <w:tcBorders>
              <w:top w:val="single" w:color="000000" w:sz="4" w:space="0"/>
              <w:left w:val="single" w:color="000000" w:sz="4" w:space="0"/>
              <w:bottom w:val="single" w:color="000000" w:sz="4" w:space="0"/>
              <w:right w:val="single" w:color="000000" w:sz="4" w:space="0"/>
            </w:tcBorders>
          </w:tcPr>
          <w:p w14:paraId="23C730B9">
            <w:pPr>
              <w:pStyle w:val="30"/>
              <w:spacing w:line="360" w:lineRule="auto"/>
              <w:rPr>
                <w:rFonts w:ascii="Times New Roman" w:hAnsi="Times New Roman" w:eastAsia="Times New Roman" w:cs="Times New Roman"/>
                <w:sz w:val="28"/>
                <w:szCs w:val="28"/>
              </w:rPr>
            </w:pPr>
          </w:p>
        </w:tc>
        <w:tc>
          <w:tcPr>
            <w:tcW w:w="3080" w:type="dxa"/>
            <w:tcBorders>
              <w:top w:val="single" w:color="000000" w:sz="4" w:space="0"/>
              <w:left w:val="single" w:color="000000" w:sz="4" w:space="0"/>
              <w:bottom w:val="single" w:color="000000" w:sz="4" w:space="0"/>
              <w:right w:val="single" w:color="000000" w:sz="4" w:space="0"/>
            </w:tcBorders>
          </w:tcPr>
          <w:p w14:paraId="6DE73088">
            <w:pPr>
              <w:pStyle w:val="30"/>
              <w:spacing w:line="360" w:lineRule="auto"/>
              <w:rPr>
                <w:rFonts w:ascii="Times New Roman" w:hAnsi="Times New Roman" w:eastAsia="Times New Roman" w:cs="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4756AD68">
            <w:pPr>
              <w:pStyle w:val="30"/>
              <w:spacing w:line="360" w:lineRule="auto"/>
              <w:jc w:val="center"/>
              <w:rPr>
                <w:rFonts w:ascii="Times New Roman" w:hAnsi="Times New Roman" w:eastAsia="Times New Roman" w:cs="Times New Roman"/>
                <w:sz w:val="28"/>
                <w:szCs w:val="28"/>
              </w:rPr>
            </w:pPr>
          </w:p>
        </w:tc>
      </w:tr>
      <w:tr w14:paraId="18E55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164C14D4">
            <w:pPr>
              <w:pStyle w:val="30"/>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w:t>
            </w:r>
          </w:p>
        </w:tc>
        <w:tc>
          <w:tcPr>
            <w:tcW w:w="4240" w:type="dxa"/>
            <w:tcBorders>
              <w:top w:val="single" w:color="000000" w:sz="4" w:space="0"/>
              <w:left w:val="single" w:color="000000" w:sz="4" w:space="0"/>
              <w:bottom w:val="single" w:color="000000" w:sz="4" w:space="0"/>
              <w:right w:val="single" w:color="000000" w:sz="4" w:space="0"/>
            </w:tcBorders>
          </w:tcPr>
          <w:p w14:paraId="5AEB7536">
            <w:pPr>
              <w:pStyle w:val="30"/>
              <w:spacing w:line="360" w:lineRule="auto"/>
              <w:jc w:val="both"/>
              <w:rPr>
                <w:rFonts w:ascii="Times New Roman" w:hAnsi="Times New Roman" w:eastAsia="Times New Roman" w:cs="Times New Roman"/>
                <w:b/>
                <w:sz w:val="28"/>
                <w:szCs w:val="28"/>
              </w:rPr>
            </w:pPr>
          </w:p>
        </w:tc>
        <w:tc>
          <w:tcPr>
            <w:tcW w:w="3080" w:type="dxa"/>
            <w:tcBorders>
              <w:top w:val="single" w:color="000000" w:sz="4" w:space="0"/>
              <w:left w:val="single" w:color="000000" w:sz="4" w:space="0"/>
              <w:bottom w:val="single" w:color="000000" w:sz="4" w:space="0"/>
              <w:right w:val="single" w:color="000000" w:sz="4" w:space="0"/>
            </w:tcBorders>
          </w:tcPr>
          <w:p w14:paraId="272BCF6E">
            <w:pPr>
              <w:pStyle w:val="30"/>
              <w:spacing w:line="360" w:lineRule="auto"/>
              <w:rPr>
                <w:rFonts w:ascii="Times New Roman" w:hAnsi="Times New Roman" w:eastAsia="Times New Roman" w:cs="Times New Roman"/>
                <w:b/>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6907B533">
            <w:pPr>
              <w:pStyle w:val="30"/>
              <w:spacing w:line="360" w:lineRule="auto"/>
              <w:jc w:val="center"/>
              <w:rPr>
                <w:rFonts w:ascii="Times New Roman" w:hAnsi="Times New Roman" w:eastAsia="Times New Roman" w:cs="Times New Roman"/>
                <w:b/>
                <w:sz w:val="28"/>
                <w:szCs w:val="28"/>
              </w:rPr>
            </w:pPr>
          </w:p>
        </w:tc>
      </w:tr>
      <w:tr w14:paraId="4D57F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71706B33">
            <w:pPr>
              <w:pStyle w:val="30"/>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6</w:t>
            </w:r>
          </w:p>
        </w:tc>
        <w:tc>
          <w:tcPr>
            <w:tcW w:w="4240" w:type="dxa"/>
            <w:tcBorders>
              <w:top w:val="single" w:color="000000" w:sz="4" w:space="0"/>
              <w:left w:val="single" w:color="000000" w:sz="4" w:space="0"/>
              <w:bottom w:val="single" w:color="000000" w:sz="4" w:space="0"/>
              <w:right w:val="single" w:color="000000" w:sz="4" w:space="0"/>
            </w:tcBorders>
          </w:tcPr>
          <w:p w14:paraId="17EBF272">
            <w:pPr>
              <w:pStyle w:val="30"/>
              <w:spacing w:after="0" w:line="240" w:lineRule="auto"/>
              <w:rPr>
                <w:rFonts w:ascii="Times New Roman" w:hAnsi="Times New Roman" w:eastAsia="Times New Roman" w:cs="Times New Roman"/>
                <w:sz w:val="28"/>
                <w:szCs w:val="28"/>
              </w:rPr>
            </w:pPr>
          </w:p>
        </w:tc>
        <w:tc>
          <w:tcPr>
            <w:tcW w:w="3080" w:type="dxa"/>
            <w:tcBorders>
              <w:top w:val="single" w:color="000000" w:sz="4" w:space="0"/>
              <w:left w:val="single" w:color="000000" w:sz="4" w:space="0"/>
              <w:bottom w:val="single" w:color="000000" w:sz="4" w:space="0"/>
              <w:right w:val="single" w:color="000000" w:sz="4" w:space="0"/>
            </w:tcBorders>
          </w:tcPr>
          <w:p w14:paraId="00E9FCE1">
            <w:pPr>
              <w:pStyle w:val="30"/>
              <w:spacing w:after="0" w:line="360" w:lineRule="auto"/>
              <w:rPr>
                <w:rFonts w:ascii="Times New Roman" w:hAnsi="Times New Roman" w:eastAsia="Times New Roman" w:cs="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7BD833C0">
            <w:pPr>
              <w:pStyle w:val="30"/>
              <w:spacing w:after="0" w:line="360" w:lineRule="auto"/>
              <w:jc w:val="center"/>
              <w:rPr>
                <w:rFonts w:ascii="Times New Roman" w:hAnsi="Times New Roman" w:eastAsia="Times New Roman" w:cs="Times New Roman"/>
                <w:b/>
                <w:sz w:val="28"/>
                <w:szCs w:val="28"/>
              </w:rPr>
            </w:pPr>
          </w:p>
        </w:tc>
      </w:tr>
      <w:tr w14:paraId="56B9B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08" w:type="dxa"/>
            <w:tcBorders>
              <w:top w:val="single" w:color="000000" w:sz="4" w:space="0"/>
              <w:left w:val="single" w:color="000000" w:sz="4" w:space="0"/>
              <w:bottom w:val="single" w:color="000000" w:sz="4" w:space="0"/>
              <w:right w:val="single" w:color="000000" w:sz="4" w:space="0"/>
            </w:tcBorders>
          </w:tcPr>
          <w:p w14:paraId="07A5256E">
            <w:pPr>
              <w:pStyle w:val="30"/>
              <w:spacing w:after="0" w:line="240" w:lineRule="auto"/>
              <w:jc w:val="center"/>
              <w:rPr>
                <w:rFonts w:ascii="Times New Roman" w:hAnsi="Times New Roman" w:eastAsia="Times New Roman" w:cs="Times New Roman"/>
                <w:sz w:val="28"/>
                <w:szCs w:val="28"/>
              </w:rPr>
            </w:pPr>
          </w:p>
        </w:tc>
        <w:tc>
          <w:tcPr>
            <w:tcW w:w="4240" w:type="dxa"/>
            <w:tcBorders>
              <w:top w:val="single" w:color="000000" w:sz="4" w:space="0"/>
              <w:left w:val="single" w:color="000000" w:sz="4" w:space="0"/>
              <w:bottom w:val="single" w:color="000000" w:sz="4" w:space="0"/>
              <w:right w:val="single" w:color="000000" w:sz="4" w:space="0"/>
            </w:tcBorders>
          </w:tcPr>
          <w:p w14:paraId="0FA141E7">
            <w:pPr>
              <w:pStyle w:val="30"/>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Барлығы:</w:t>
            </w:r>
          </w:p>
        </w:tc>
        <w:tc>
          <w:tcPr>
            <w:tcW w:w="3080" w:type="dxa"/>
            <w:tcBorders>
              <w:top w:val="single" w:color="000000" w:sz="4" w:space="0"/>
              <w:left w:val="single" w:color="000000" w:sz="4" w:space="0"/>
              <w:bottom w:val="single" w:color="000000" w:sz="4" w:space="0"/>
              <w:right w:val="single" w:color="000000" w:sz="4" w:space="0"/>
            </w:tcBorders>
          </w:tcPr>
          <w:p w14:paraId="481A3D1C">
            <w:pPr>
              <w:pStyle w:val="30"/>
              <w:spacing w:after="0" w:line="240" w:lineRule="auto"/>
              <w:rPr>
                <w:rFonts w:ascii="Times New Roman" w:hAnsi="Times New Roman" w:eastAsia="Times New Roman" w:cs="Times New Roman"/>
                <w:sz w:val="28"/>
                <w:szCs w:val="28"/>
              </w:rPr>
            </w:pPr>
          </w:p>
        </w:tc>
        <w:tc>
          <w:tcPr>
            <w:tcW w:w="2172" w:type="dxa"/>
            <w:tcBorders>
              <w:top w:val="single" w:color="000000" w:sz="4" w:space="0"/>
              <w:left w:val="single" w:color="000000" w:sz="4" w:space="0"/>
              <w:bottom w:val="single" w:color="000000" w:sz="4" w:space="0"/>
              <w:right w:val="single" w:color="000000" w:sz="4" w:space="0"/>
            </w:tcBorders>
          </w:tcPr>
          <w:p w14:paraId="10005816">
            <w:pPr>
              <w:pStyle w:val="30"/>
              <w:spacing w:after="0" w:line="240" w:lineRule="auto"/>
              <w:jc w:val="center"/>
              <w:rPr>
                <w:rFonts w:ascii="Times New Roman" w:hAnsi="Times New Roman" w:eastAsia="Times New Roman" w:cs="Times New Roman"/>
                <w:b/>
                <w:sz w:val="28"/>
                <w:szCs w:val="28"/>
              </w:rPr>
            </w:pPr>
            <w:r>
              <w:rPr>
                <w:rFonts w:hint="default" w:ascii="Times New Roman" w:hAnsi="Times New Roman" w:eastAsia="Times New Roman" w:cs="Times New Roman"/>
                <w:b/>
                <w:sz w:val="28"/>
                <w:szCs w:val="28"/>
                <w:lang w:val="kk-KZ"/>
              </w:rPr>
              <w:t>45</w:t>
            </w:r>
            <w:r>
              <w:rPr>
                <w:rFonts w:ascii="Times New Roman" w:hAnsi="Times New Roman" w:eastAsia="Times New Roman" w:cs="Times New Roman"/>
                <w:b/>
                <w:sz w:val="28"/>
                <w:szCs w:val="28"/>
              </w:rPr>
              <w:t xml:space="preserve"> бала</w:t>
            </w:r>
          </w:p>
        </w:tc>
      </w:tr>
    </w:tbl>
    <w:p w14:paraId="1AEDB2DC">
      <w:pPr>
        <w:pStyle w:val="21"/>
        <w:jc w:val="center"/>
        <w:rPr>
          <w:rFonts w:ascii="Times New Roman" w:hAnsi="Times New Roman" w:eastAsia="Calibri"/>
          <w:b/>
          <w:sz w:val="28"/>
          <w:szCs w:val="28"/>
          <w:lang w:val="kk-KZ"/>
        </w:rPr>
      </w:pPr>
    </w:p>
    <w:p w14:paraId="716392C0">
      <w:pPr>
        <w:spacing w:after="0" w:line="240" w:lineRule="auto"/>
        <w:jc w:val="both"/>
        <w:rPr>
          <w:rFonts w:ascii="Times New Roman" w:hAnsi="Times New Roman"/>
          <w:sz w:val="28"/>
          <w:szCs w:val="28"/>
          <w:lang w:val="kk-KZ"/>
        </w:rPr>
      </w:pPr>
      <w:r>
        <w:rPr>
          <w:rFonts w:ascii="Times New Roman" w:hAnsi="Times New Roman"/>
          <w:sz w:val="28"/>
          <w:szCs w:val="28"/>
          <w:lang w:val="kk-KZ"/>
        </w:rPr>
        <w:t>ЖШС «Аяла</w:t>
      </w:r>
      <w:r>
        <w:rPr>
          <w:rFonts w:hint="default" w:ascii="Times New Roman" w:hAnsi="Times New Roman"/>
          <w:sz w:val="28"/>
          <w:szCs w:val="28"/>
          <w:lang w:val="kk-KZ"/>
        </w:rPr>
        <w:t>-2017</w:t>
      </w:r>
      <w:r>
        <w:rPr>
          <w:rFonts w:ascii="Times New Roman" w:hAnsi="Times New Roman"/>
          <w:sz w:val="28"/>
          <w:szCs w:val="28"/>
          <w:lang w:val="kk-KZ"/>
        </w:rPr>
        <w:t>» бөбекжай балабақшасы бойынша жас кезеңдері сақталған, топтарда жас ерекшеліктері бойынша жинақталған. Өлшемшарттың 3 қосымшасына  сәйкес жылдар бойынша жас топтары тізімдері жасалынды</w:t>
      </w:r>
    </w:p>
    <w:p w14:paraId="2E8F9906">
      <w:pPr>
        <w:rPr>
          <w:rFonts w:ascii="Times New Roman" w:hAnsi="Times New Roman" w:eastAsia="Calibri" w:cs="Times New Roman"/>
          <w:b/>
          <w:sz w:val="28"/>
          <w:szCs w:val="28"/>
          <w:lang w:val="kk-KZ"/>
        </w:rPr>
      </w:pPr>
      <w:r>
        <w:rPr>
          <w:rFonts w:ascii="Times New Roman" w:hAnsi="Times New Roman" w:eastAsia="Calibri"/>
          <w:b/>
          <w:sz w:val="28"/>
          <w:szCs w:val="28"/>
          <w:lang w:val="kk-KZ"/>
        </w:rPr>
        <w:br w:type="page"/>
      </w:r>
    </w:p>
    <w:p w14:paraId="5136B749">
      <w:pPr>
        <w:pStyle w:val="21"/>
        <w:jc w:val="center"/>
        <w:rPr>
          <w:rFonts w:ascii="Times New Roman" w:hAnsi="Times New Roman" w:eastAsia="Calibri"/>
          <w:b/>
          <w:bCs/>
          <w:color w:val="C0504D" w:themeColor="accent2"/>
          <w:sz w:val="28"/>
          <w:szCs w:val="28"/>
          <w:u w:val="single"/>
          <w:lang w:val="kk-KZ"/>
        </w:rPr>
      </w:pPr>
      <w:r>
        <w:rPr>
          <w:rFonts w:ascii="Times New Roman" w:hAnsi="Times New Roman" w:eastAsia="Calibri"/>
          <w:b/>
          <w:color w:val="C0504D" w:themeColor="accent2"/>
          <w:sz w:val="28"/>
          <w:szCs w:val="28"/>
          <w:lang w:val="kk-KZ"/>
        </w:rPr>
        <w:t xml:space="preserve">4. </w:t>
      </w:r>
      <w:r>
        <w:rPr>
          <w:rFonts w:ascii="Times New Roman" w:hAnsi="Times New Roman" w:eastAsia="Calibri"/>
          <w:b/>
          <w:bCs/>
          <w:color w:val="C0504D" w:themeColor="accent2"/>
          <w:sz w:val="28"/>
          <w:szCs w:val="28"/>
          <w:u w:val="single"/>
          <w:lang w:val="kk-KZ"/>
        </w:rPr>
        <w:t>Оқу әдістемелік жұмыс</w:t>
      </w:r>
    </w:p>
    <w:p w14:paraId="7FED2F74">
      <w:pPr>
        <w:pStyle w:val="21"/>
        <w:rPr>
          <w:rFonts w:ascii="Times New Roman" w:hAnsi="Times New Roman" w:eastAsia="Calibri"/>
          <w:b/>
          <w:bCs/>
          <w:sz w:val="28"/>
          <w:szCs w:val="28"/>
          <w:lang w:val="kk-KZ"/>
        </w:rPr>
      </w:pPr>
    </w:p>
    <w:p w14:paraId="61CFD670">
      <w:pPr>
        <w:autoSpaceDE w:val="0"/>
        <w:autoSpaceDN w:val="0"/>
        <w:adjustRightInd w:val="0"/>
        <w:spacing w:after="0" w:line="240" w:lineRule="auto"/>
        <w:ind w:left="426"/>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Оқу жұмыс жоспарлары мен ұйымдасқан қызметтің мектепке дейінгі тәрбие мен оқытудың мемлекеттік жалпыға міндетті стандартының талаптарына және мектепке дейінгі тәрбие мен оқытудың үлгілік оқу жоспарына сәйкестігі: </w:t>
      </w:r>
    </w:p>
    <w:p w14:paraId="5F5A77AA">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Педагогикалық ұжым балаларға тәрбие мен білім берудің сапасын көтеру мен жетілдіруге байланысты мақсатқа бағытталған жұмыстар жүргізеді. </w:t>
      </w:r>
    </w:p>
    <w:p w14:paraId="1E27940E">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Тәрбиеленушілердің мемлекеттік білім беру стандартын игеру деңгейі бағдарламалардың барлық тараулары бойынша іске асырылуда. </w:t>
      </w:r>
    </w:p>
    <w:p w14:paraId="4BAD143C">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Cs/>
          <w:color w:val="000000"/>
          <w:sz w:val="28"/>
          <w:szCs w:val="28"/>
          <w:lang w:val="kk-KZ"/>
        </w:rPr>
        <w:t>2023-2024</w:t>
      </w:r>
      <w:r>
        <w:rPr>
          <w:rFonts w:ascii="Times New Roman" w:hAnsi="Times New Roman" w:cs="Times New Roman"/>
          <w:color w:val="000000"/>
          <w:sz w:val="28"/>
          <w:szCs w:val="28"/>
          <w:lang w:val="kk-KZ"/>
        </w:rPr>
        <w:t>оқу жылында ЖШС «Аяла</w:t>
      </w:r>
      <w:r>
        <w:rPr>
          <w:rFonts w:hint="default" w:ascii="Times New Roman" w:hAnsi="Times New Roman" w:cs="Times New Roman"/>
          <w:color w:val="000000"/>
          <w:sz w:val="28"/>
          <w:szCs w:val="28"/>
          <w:lang w:val="kk-KZ"/>
        </w:rPr>
        <w:t>-2017</w:t>
      </w:r>
      <w:r>
        <w:rPr>
          <w:rFonts w:ascii="Times New Roman" w:hAnsi="Times New Roman" w:cs="Times New Roman"/>
          <w:color w:val="000000"/>
          <w:sz w:val="28"/>
          <w:szCs w:val="28"/>
          <w:lang w:val="kk-KZ"/>
        </w:rPr>
        <w:t xml:space="preserve">» бөбекжай балабақшасында Қазақстан Республикасының Білім және ғылым министрінің «Білім берудің барлық деңгейінің мемлекеттік жалпыға білім беру стандарттарын бекіту туралы» </w:t>
      </w:r>
      <w:r>
        <w:rPr>
          <w:rFonts w:ascii="Times New Roman" w:hAnsi="Times New Roman" w:cs="Times New Roman"/>
          <w:sz w:val="28"/>
          <w:szCs w:val="28"/>
          <w:lang w:val="kk-KZ"/>
        </w:rPr>
        <w:t>2018 жылғы 31</w:t>
      </w:r>
      <w:r>
        <w:rPr>
          <w:rFonts w:ascii="Times New Roman" w:hAnsi="Times New Roman" w:cs="Times New Roman"/>
          <w:color w:val="000000"/>
          <w:sz w:val="28"/>
          <w:szCs w:val="28"/>
          <w:lang w:val="kk-KZ"/>
        </w:rPr>
        <w:t xml:space="preserve"> қазандағы №604 бұйрығына өзгерістер мен толықтырулар енгізу туралы «Қазақстан Республикасында мектепке дейінгі тәрбие мен оқытудың үлгілік жоспарын бекіту туралы» Білім және ғылым министрінің 2022 жылғы 5 тамыздағы № 348 бұйрығы және 2023-2024 оқу жылындағы әдістемелік нұсқаулық хатты басшылыққа ала отырып, Қазақстан Республикасының Білім және ғылым министрінің мектепке дейінгі ұйымдары қызметінің үлгілік қағидалары 2022 жылы 30 тамыздағы №385, Қазақстан Республикасының Білім және ғылым министрлігінің 2016 жыл 12-тамыздағы №499 бұйрығын және «Қазақстан Республикасында Мектепке дейінгі тәрбие мен оқытудың үлгілік жоспарын бекіту туралы Қазақстан Республикасының білім және ғылым министрлігінің 2012 жылғы 20 желтоқсандағы №557 бұйрығына және  </w:t>
      </w:r>
      <w:r>
        <w:rPr>
          <w:rFonts w:ascii="Times New Roman" w:hAnsi="Times New Roman"/>
          <w:sz w:val="28"/>
          <w:szCs w:val="28"/>
          <w:lang w:val="kk-KZ"/>
        </w:rPr>
        <w:t xml:space="preserve">Қазақстан Республикасы Оқу-ағарту министрінің  2022 жылғы 9 қыркүйектегі №394 бұйрығымен Мектепке дейінгі тәрбие мен оқытудың үлгілік оқу жоспарларына </w:t>
      </w:r>
      <w:r>
        <w:rPr>
          <w:rFonts w:ascii="Times New Roman" w:hAnsi="Times New Roman" w:cs="Times New Roman"/>
          <w:color w:val="000000"/>
          <w:sz w:val="28"/>
          <w:szCs w:val="28"/>
          <w:lang w:val="kk-KZ"/>
        </w:rPr>
        <w:t xml:space="preserve">сүйене отырып, әр топтың оқу жоспары дайындалды. </w:t>
      </w:r>
    </w:p>
    <w:p w14:paraId="33524CAA">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Барлық жас топтарында үлгілік оқу жоспарына сәйкес апталық оқу жүктемесінің көлемі сақталған. </w:t>
      </w:r>
    </w:p>
    <w:p w14:paraId="50737A8A">
      <w:pPr>
        <w:autoSpaceDE w:val="0"/>
        <w:autoSpaceDN w:val="0"/>
        <w:adjustRightInd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w:t>
      </w:r>
    </w:p>
    <w:p w14:paraId="78D6BD37">
      <w:pPr>
        <w:autoSpaceDE w:val="0"/>
        <w:autoSpaceDN w:val="0"/>
        <w:adjustRightInd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«Дене шынықтыру» ұйымдастырылған іс-әрекеті барлық топтарда аптасына үш рет және бала қозғалысы мен дене дамуы, қалыптасуы үшін күнде іс-әрекеттер барысында ұйымдастырылады.</w:t>
      </w:r>
    </w:p>
    <w:p w14:paraId="5D008AC4">
      <w:pPr>
        <w:autoSpaceDE w:val="0"/>
        <w:autoSpaceDN w:val="0"/>
        <w:adjustRightInd w:val="0"/>
        <w:spacing w:after="0" w:line="240" w:lineRule="auto"/>
        <w:jc w:val="both"/>
        <w:rPr>
          <w:rFonts w:ascii="Times New Roman" w:hAnsi="Times New Roman" w:cs="Times New Roman"/>
          <w:sz w:val="28"/>
          <w:szCs w:val="28"/>
          <w:lang w:val="kk-KZ"/>
        </w:rPr>
      </w:pPr>
    </w:p>
    <w:p w14:paraId="3A3C5FC0">
      <w:pPr>
        <w:autoSpaceDE w:val="0"/>
        <w:autoSpaceDN w:val="0"/>
        <w:adjustRightInd w:val="0"/>
        <w:spacing w:after="0" w:line="240" w:lineRule="auto"/>
        <w:jc w:val="both"/>
      </w:pPr>
      <w:r>
        <w:drawing>
          <wp:inline distT="0" distB="0" distL="114300" distR="114300">
            <wp:extent cx="3176905" cy="5099685"/>
            <wp:effectExtent l="0" t="0" r="4445" b="5715"/>
            <wp:docPr id="29" name="Picture 29" descr="WhatsApp Image 2026-08-20 at 17.13.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WhatsApp Image 2026-08-20 at 17.13.18 (2)"/>
                    <pic:cNvPicPr>
                      <a:picLocks noChangeAspect="1"/>
                    </pic:cNvPicPr>
                  </pic:nvPicPr>
                  <pic:blipFill>
                    <a:blip r:embed="rId26"/>
                    <a:stretch>
                      <a:fillRect/>
                    </a:stretch>
                  </pic:blipFill>
                  <pic:spPr>
                    <a:xfrm>
                      <a:off x="0" y="0"/>
                      <a:ext cx="3176905" cy="5099685"/>
                    </a:xfrm>
                    <a:prstGeom prst="rect">
                      <a:avLst/>
                    </a:prstGeom>
                  </pic:spPr>
                </pic:pic>
              </a:graphicData>
            </a:graphic>
          </wp:inline>
        </w:drawing>
      </w:r>
      <w:r>
        <w:drawing>
          <wp:inline distT="0" distB="0" distL="114300" distR="114300">
            <wp:extent cx="3258820" cy="5092700"/>
            <wp:effectExtent l="0" t="0" r="17780" b="12700"/>
            <wp:docPr id="31" name="Picture 31" descr="WhatsApp Image 2026-08-20 at 17.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WhatsApp Image 2026-08-20 at 17.13.18"/>
                    <pic:cNvPicPr>
                      <a:picLocks noChangeAspect="1"/>
                    </pic:cNvPicPr>
                  </pic:nvPicPr>
                  <pic:blipFill>
                    <a:blip r:embed="rId27"/>
                    <a:stretch>
                      <a:fillRect/>
                    </a:stretch>
                  </pic:blipFill>
                  <pic:spPr>
                    <a:xfrm>
                      <a:off x="0" y="0"/>
                      <a:ext cx="3258820" cy="5092700"/>
                    </a:xfrm>
                    <a:prstGeom prst="rect">
                      <a:avLst/>
                    </a:prstGeom>
                  </pic:spPr>
                </pic:pic>
              </a:graphicData>
            </a:graphic>
          </wp:inline>
        </w:drawing>
      </w:r>
      <w:r>
        <w:pict>
          <v:shape id="_x0000_i1031" o:spt="75" type="#_x0000_t75" style="height:24pt;width:24pt;" filled="f" o:preferrelative="t" stroked="f" coordsize="21600,21600">
            <v:path/>
            <v:fill on="f" focussize="0,0"/>
            <v:stroke on="f" joinstyle="miter"/>
            <v:imagedata croptop="-65520f" cropbottom="65520f" o:title=""/>
            <o:lock v:ext="edit" aspectratio="t"/>
            <w10:wrap type="none"/>
            <w10:anchorlock/>
          </v:shape>
        </w:pict>
      </w:r>
      <w:r>
        <w:rPr>
          <w:lang w:eastAsia="ru-RU"/>
        </w:rPr>
        <w:drawing>
          <wp:inline distT="0" distB="0" distL="114300" distR="114300">
            <wp:extent cx="6137275" cy="3943985"/>
            <wp:effectExtent l="0" t="0" r="15875" b="18415"/>
            <wp:docPr id="36" name="Picture 36" descr="WhatsApp Image 2026-08-20 at 17.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WhatsApp Image 2026-08-20 at 17.13.16"/>
                    <pic:cNvPicPr>
                      <a:picLocks noChangeAspect="1"/>
                    </pic:cNvPicPr>
                  </pic:nvPicPr>
                  <pic:blipFill>
                    <a:blip r:embed="rId28"/>
                    <a:stretch>
                      <a:fillRect/>
                    </a:stretch>
                  </pic:blipFill>
                  <pic:spPr>
                    <a:xfrm>
                      <a:off x="0" y="0"/>
                      <a:ext cx="6137275" cy="3943985"/>
                    </a:xfrm>
                    <a:prstGeom prst="rect">
                      <a:avLst/>
                    </a:prstGeom>
                  </pic:spPr>
                </pic:pic>
              </a:graphicData>
            </a:graphic>
          </wp:inline>
        </w:drawing>
      </w:r>
    </w:p>
    <w:p w14:paraId="6E293F84">
      <w:pPr>
        <w:autoSpaceDE w:val="0"/>
        <w:autoSpaceDN w:val="0"/>
        <w:adjustRightInd w:val="0"/>
        <w:spacing w:after="0" w:line="240" w:lineRule="auto"/>
        <w:jc w:val="both"/>
        <w:rPr>
          <w:rFonts w:ascii="Times New Roman" w:hAnsi="Times New Roman" w:cs="Times New Roman"/>
          <w:sz w:val="28"/>
          <w:szCs w:val="28"/>
          <w:lang w:val="kk-KZ"/>
        </w:rPr>
      </w:pPr>
    </w:p>
    <w:p w14:paraId="290EEC98">
      <w:pPr>
        <w:autoSpaceDE w:val="0"/>
        <w:autoSpaceDN w:val="0"/>
        <w:adjustRightInd w:val="0"/>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«Қазақ тілі» ұйымдастырылған іс-әрекеті баланың тілдік дағдыларын дамыту үшін топ тәрбиешілерімен күнде ұйымдастырылады,ал топтарда кестесіне сәйкес өз тәрбиешісі жүргізеді.</w:t>
      </w:r>
      <w:r>
        <w:rPr>
          <w:rFonts w:ascii="Times New Roman" w:hAnsi="Times New Roman"/>
          <w:bCs/>
          <w:color w:val="000000" w:themeColor="text1"/>
          <w:sz w:val="28"/>
          <w:szCs w:val="28"/>
          <w:lang w:val="kk-KZ"/>
        </w:rPr>
        <w:t xml:space="preserve"> </w:t>
      </w:r>
    </w:p>
    <w:p w14:paraId="33F14B9D">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Ортаңғы, ересек топтары үшін математика негіздерін күнсайын дидактикалық ойындар,танымдық әңгімелер, бейнелеу және құрастыру әрекеті эксперимент жасау, дербес және басқа да әрекеттер арқылы ойын түрінде ұйымдастырады. </w:t>
      </w:r>
    </w:p>
    <w:p w14:paraId="733FE8F8">
      <w:pPr>
        <w:autoSpaceDE w:val="0"/>
        <w:autoSpaceDN w:val="0"/>
        <w:adjustRightInd w:val="0"/>
        <w:spacing w:after="0" w:line="240" w:lineRule="auto"/>
        <w:jc w:val="both"/>
        <w:rPr>
          <w:rFonts w:ascii="Times New Roman" w:hAnsi="Times New Roman" w:cs="Times New Roman"/>
          <w:color w:val="000000"/>
          <w:sz w:val="28"/>
          <w:szCs w:val="28"/>
          <w:lang w:val="kk-KZ"/>
        </w:rPr>
      </w:pPr>
    </w:p>
    <w:p w14:paraId="601F862E">
      <w:pPr>
        <w:autoSpaceDE w:val="0"/>
        <w:autoSpaceDN w:val="0"/>
        <w:adjustRightInd w:val="0"/>
        <w:spacing w:after="0" w:line="240" w:lineRule="auto"/>
        <w:jc w:val="both"/>
      </w:pPr>
      <w:r>
        <w:drawing>
          <wp:inline distT="0" distB="0" distL="114300" distR="114300">
            <wp:extent cx="5865495" cy="3067685"/>
            <wp:effectExtent l="0" t="0" r="1905" b="18415"/>
            <wp:docPr id="60" name="Picture 60" descr="WhatsApp Image 2026-08-20 at 17.13.18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WhatsApp Image 2026-08-20 at 17.13.18 (3)"/>
                    <pic:cNvPicPr>
                      <a:picLocks noChangeAspect="1"/>
                    </pic:cNvPicPr>
                  </pic:nvPicPr>
                  <pic:blipFill>
                    <a:blip r:embed="rId29"/>
                    <a:stretch>
                      <a:fillRect/>
                    </a:stretch>
                  </pic:blipFill>
                  <pic:spPr>
                    <a:xfrm>
                      <a:off x="0" y="0"/>
                      <a:ext cx="5865495" cy="3067685"/>
                    </a:xfrm>
                    <a:prstGeom prst="rect">
                      <a:avLst/>
                    </a:prstGeom>
                  </pic:spPr>
                </pic:pic>
              </a:graphicData>
            </a:graphic>
          </wp:inline>
        </w:drawing>
      </w:r>
      <w:r>
        <w:pict>
          <v:rect id="_x0000_s1058" o:spid="_x0000_s1058" o:spt="1" alt="blob:https://web.whatsapp.com/0b22998a-436b-420a-875d-f4474287f388"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DNlzCE5AIAAAI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p>
    <w:p w14:paraId="0AF46025">
      <w:pPr>
        <w:autoSpaceDE w:val="0"/>
        <w:autoSpaceDN w:val="0"/>
        <w:adjustRightInd w:val="0"/>
        <w:spacing w:after="0" w:line="240" w:lineRule="auto"/>
        <w:jc w:val="both"/>
      </w:pPr>
    </w:p>
    <w:p w14:paraId="4C01EA2C">
      <w:pPr>
        <w:autoSpaceDE w:val="0"/>
        <w:autoSpaceDN w:val="0"/>
        <w:adjustRightInd w:val="0"/>
        <w:spacing w:after="0" w:line="240" w:lineRule="auto"/>
        <w:jc w:val="both"/>
      </w:pPr>
    </w:p>
    <w:p w14:paraId="254CEA19">
      <w:pPr>
        <w:autoSpaceDE w:val="0"/>
        <w:autoSpaceDN w:val="0"/>
        <w:adjustRightInd w:val="0"/>
        <w:spacing w:after="0" w:line="240" w:lineRule="auto"/>
        <w:jc w:val="both"/>
        <w:rPr>
          <w:lang w:val="kk-KZ"/>
        </w:rPr>
      </w:pPr>
      <w:r>
        <w:rPr>
          <w:lang w:val="kk-KZ"/>
        </w:rPr>
        <w:drawing>
          <wp:inline distT="0" distB="0" distL="114300" distR="114300">
            <wp:extent cx="6186170" cy="3726180"/>
            <wp:effectExtent l="0" t="0" r="5080" b="7620"/>
            <wp:docPr id="64" name="Picture 64" descr="WhatsApp Image 2026-08-20 at 17.13.1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WhatsApp Image 2026-08-20 at 17.13.17 (2)"/>
                    <pic:cNvPicPr>
                      <a:picLocks noChangeAspect="1"/>
                    </pic:cNvPicPr>
                  </pic:nvPicPr>
                  <pic:blipFill>
                    <a:blip r:embed="rId30"/>
                    <a:stretch>
                      <a:fillRect/>
                    </a:stretch>
                  </pic:blipFill>
                  <pic:spPr>
                    <a:xfrm>
                      <a:off x="0" y="0"/>
                      <a:ext cx="6186170" cy="3726180"/>
                    </a:xfrm>
                    <a:prstGeom prst="rect">
                      <a:avLst/>
                    </a:prstGeom>
                  </pic:spPr>
                </pic:pic>
              </a:graphicData>
            </a:graphic>
          </wp:inline>
        </w:drawing>
      </w:r>
      <w:r>
        <w:rPr>
          <w:lang w:val="kk-KZ"/>
        </w:rPr>
        <w:t xml:space="preserve">                                </w:t>
      </w:r>
    </w:p>
    <w:p w14:paraId="32A46EA4">
      <w:pPr>
        <w:autoSpaceDE w:val="0"/>
        <w:autoSpaceDN w:val="0"/>
        <w:adjustRightInd w:val="0"/>
        <w:spacing w:after="0" w:line="240" w:lineRule="auto"/>
        <w:jc w:val="both"/>
      </w:pPr>
      <w:r>
        <w:pict>
          <v:rect id="_x0000_s1057" o:spid="_x0000_s1057" o:spt="1" alt="blob:https://web.whatsapp.com/c36a3dba-483c-466a-9a63-812d5d7fd0ab"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DRdDsv5AIAAAI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r>
        <w:pict>
          <v:rect id="_x0000_s1056" o:spid="_x0000_s1056" o:spt="1" alt="blob:https://web.whatsapp.com/49568179-e6d0-49a4-815b-68620876f051"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DjraJi5AIAAAM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p>
    <w:p w14:paraId="47702AED">
      <w:pPr>
        <w:autoSpaceDE w:val="0"/>
        <w:autoSpaceDN w:val="0"/>
        <w:adjustRightInd w:val="0"/>
        <w:spacing w:after="0" w:line="240" w:lineRule="auto"/>
        <w:jc w:val="both"/>
        <w:rPr>
          <w:rFonts w:ascii="Times New Roman" w:hAnsi="Times New Roman" w:cs="Times New Roman"/>
          <w:color w:val="000000"/>
          <w:sz w:val="28"/>
          <w:szCs w:val="28"/>
          <w:lang w:val="kk-KZ"/>
        </w:rPr>
      </w:pPr>
    </w:p>
    <w:p w14:paraId="0539A65A">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Қоршаған ортамен танысу күнсайын заттарды бақылау, зерттеу, материалдармен эксперимент жасау, кітаптарды қарау, әңгімелесу, қарым-қатынас, ойын әрекеттері арқылы іске асырылады. </w:t>
      </w:r>
    </w:p>
    <w:p w14:paraId="7366F3B6">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Сурет салу, мүсіндеу, жапсыру, құрастыру күн сайын тек ұйымдастырылған іс-әрекеттерінде ғана емес, сондай-ақ балалардың қызығушылықтарын ескереотырып, басқа уақытта да ұйымдастырылады.</w:t>
      </w:r>
    </w:p>
    <w:p w14:paraId="1F691D9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drawing>
          <wp:inline distT="0" distB="0" distL="114300" distR="114300">
            <wp:extent cx="6563360" cy="5313680"/>
            <wp:effectExtent l="0" t="0" r="8890" b="1270"/>
            <wp:docPr id="75" name="Picture 75" descr="WhatsApp Image 2026-08-20 at 15.58.15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WhatsApp Image 2026-08-20 at 15.58.15 (4)"/>
                    <pic:cNvPicPr>
                      <a:picLocks noChangeAspect="1"/>
                    </pic:cNvPicPr>
                  </pic:nvPicPr>
                  <pic:blipFill>
                    <a:blip r:embed="rId31"/>
                    <a:stretch>
                      <a:fillRect/>
                    </a:stretch>
                  </pic:blipFill>
                  <pic:spPr>
                    <a:xfrm>
                      <a:off x="0" y="0"/>
                      <a:ext cx="6563360" cy="5313680"/>
                    </a:xfrm>
                    <a:prstGeom prst="rect">
                      <a:avLst/>
                    </a:prstGeom>
                  </pic:spPr>
                </pic:pic>
              </a:graphicData>
            </a:graphic>
          </wp:inline>
        </w:drawing>
      </w:r>
    </w:p>
    <w:p w14:paraId="7B4A246B">
      <w:pPr>
        <w:autoSpaceDE w:val="0"/>
        <w:autoSpaceDN w:val="0"/>
        <w:adjustRightInd w:val="0"/>
        <w:spacing w:after="0" w:line="240" w:lineRule="auto"/>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INCLUDEPICTURE "blob:https://web.whatsapp.com/306f6cc6-2f68-476f-93ea-347fd108c6f2" \* MERGEFORMATINET </w:instrText>
      </w:r>
      <w:r>
        <w:rPr>
          <w:rFonts w:ascii="Times New Roman" w:hAnsi="Times New Roman" w:cs="Times New Roman"/>
          <w:sz w:val="28"/>
          <w:szCs w:val="28"/>
        </w:rPr>
        <w:fldChar w:fldCharType="separate"/>
      </w:r>
      <w:r>
        <w:rPr>
          <w:rFonts w:ascii="Times New Roman" w:hAnsi="Times New Roman" w:cs="Times New Roman"/>
          <w:sz w:val="28"/>
          <w:szCs w:val="28"/>
        </w:rPr>
        <w:pict>
          <v:shape id="_x0000_i1032"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cs="Times New Roman"/>
          <w:sz w:val="28"/>
          <w:szCs w:val="28"/>
          <w:lang w:val="kk-KZ"/>
        </w:rPr>
        <w:fldChar w:fldCharType="end"/>
      </w:r>
      <w:r>
        <w:drawing>
          <wp:inline distT="0" distB="0" distL="114300" distR="114300">
            <wp:extent cx="5797550" cy="3542030"/>
            <wp:effectExtent l="0" t="0" r="12700" b="1270"/>
            <wp:docPr id="68" name="Picture 68" descr="WhatsApp Image 2026-08-20 at 17.13.18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WhatsApp Image 2026-08-20 at 17.13.18 (4)"/>
                    <pic:cNvPicPr>
                      <a:picLocks noChangeAspect="1"/>
                    </pic:cNvPicPr>
                  </pic:nvPicPr>
                  <pic:blipFill>
                    <a:blip r:embed="rId32"/>
                    <a:stretch>
                      <a:fillRect/>
                    </a:stretch>
                  </pic:blipFill>
                  <pic:spPr>
                    <a:xfrm>
                      <a:off x="0" y="0"/>
                      <a:ext cx="5797550" cy="3542030"/>
                    </a:xfrm>
                    <a:prstGeom prst="rect">
                      <a:avLst/>
                    </a:prstGeom>
                  </pic:spPr>
                </pic:pic>
              </a:graphicData>
            </a:graphic>
          </wp:inline>
        </w:drawing>
      </w:r>
      <w:r>
        <w:pict>
          <v:rect id="AutoShape 10" o:spid="_x0000_s1054" o:spt="1" alt="blob:https://web.whatsapp.com/306f6cc6-2f68-476f-93ea-347fd108c6f2"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YFum7+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drawing>
          <wp:inline distT="0" distB="0" distL="114300" distR="114300">
            <wp:extent cx="6567170" cy="4347210"/>
            <wp:effectExtent l="0" t="0" r="5080" b="15240"/>
            <wp:docPr id="69" name="Picture 69" descr="WhatsApp Image 2026-08-20 at 17.13.1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WhatsApp Image 2026-08-20 at 17.13.18 (1)"/>
                    <pic:cNvPicPr>
                      <a:picLocks noChangeAspect="1"/>
                    </pic:cNvPicPr>
                  </pic:nvPicPr>
                  <pic:blipFill>
                    <a:blip r:embed="rId33"/>
                    <a:stretch>
                      <a:fillRect/>
                    </a:stretch>
                  </pic:blipFill>
                  <pic:spPr>
                    <a:xfrm>
                      <a:off x="0" y="0"/>
                      <a:ext cx="6567170" cy="4347210"/>
                    </a:xfrm>
                    <a:prstGeom prst="rect">
                      <a:avLst/>
                    </a:prstGeom>
                  </pic:spPr>
                </pic:pic>
              </a:graphicData>
            </a:graphic>
          </wp:inline>
        </w:drawing>
      </w:r>
      <w:r>
        <w:pict>
          <v:rect id="AutoShape 11" o:spid="_x0000_s1053" o:spt="1" alt="blob:https://web.whatsapp.com/8c577fd7-6781-45d9-b063-d1a4ba82fa8c"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27VPwuUCAAAE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p>
    <w:p w14:paraId="1EC3187D">
      <w:pPr>
        <w:autoSpaceDE w:val="0"/>
        <w:autoSpaceDN w:val="0"/>
        <w:adjustRightInd w:val="0"/>
        <w:spacing w:after="0" w:line="240" w:lineRule="auto"/>
      </w:pPr>
    </w:p>
    <w:p w14:paraId="2A9F0D6D">
      <w:pPr>
        <w:autoSpaceDE w:val="0"/>
        <w:autoSpaceDN w:val="0"/>
        <w:adjustRightInd w:val="0"/>
        <w:spacing w:after="0" w:line="240" w:lineRule="auto"/>
        <w:rPr>
          <w:rFonts w:ascii="Times New Roman" w:hAnsi="Times New Roman" w:cs="Times New Roman"/>
          <w:sz w:val="28"/>
          <w:szCs w:val="28"/>
          <w:lang w:val="kk-KZ"/>
        </w:rPr>
      </w:pPr>
      <w:r>
        <w:pict>
          <v:rect id="_x0000_s1052" o:spid="_x0000_s1052" o:spt="1" alt="blob:https://web.whatsapp.com/b0dc1ea1-270a-48f1-9cfd-5725dcbfa822"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BCGdnG5AIAAAQ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r>
        <w:rPr>
          <w:lang w:val="kk-KZ"/>
        </w:rPr>
        <w:t xml:space="preserve">     </w:t>
      </w:r>
    </w:p>
    <w:p w14:paraId="5DE6F8D1">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sz w:val="28"/>
          <w:szCs w:val="28"/>
          <w:lang w:val="kk-KZ"/>
        </w:rPr>
        <w:t>«Музыка» ұйымдастырылған іс-әрекеті ортаңғы топтардааптасына бір рет,ересек және мектепалды даярлық топтарында аптасына екі рет және іс-әрекеттер барысына қарай күнде топ тәрбиешілерімен мектепке дейінгі ұйымның кестесіне сәйкес жүргізіледі.</w:t>
      </w:r>
      <w:r>
        <w:rPr>
          <w:rFonts w:ascii="Times New Roman" w:hAnsi="Times New Roman" w:cs="Times New Roman"/>
          <w:color w:val="000000"/>
          <w:sz w:val="28"/>
          <w:szCs w:val="28"/>
          <w:lang w:val="kk-KZ"/>
        </w:rPr>
        <w:t xml:space="preserve">Балалардың,жасерекшіліктерін,күні бойы музыканы тыңдау,ән айту,әндерді жаттау,басқа да музыкалық әрекеттерге уақыт бөлінеді. </w:t>
      </w:r>
    </w:p>
    <w:p w14:paraId="4899C479">
      <w:pPr>
        <w:autoSpaceDE w:val="0"/>
        <w:autoSpaceDN w:val="0"/>
        <w:adjustRightInd w:val="0"/>
        <w:spacing w:after="0" w:line="240" w:lineRule="auto"/>
        <w:rPr>
          <w:lang w:val="kk-KZ"/>
        </w:rPr>
      </w:pPr>
      <w:r>
        <w:rPr>
          <w:lang w:val="kk-KZ"/>
        </w:rPr>
        <w:t xml:space="preserve">                   </w:t>
      </w:r>
    </w:p>
    <w:p w14:paraId="36BA4AB2">
      <w:pPr>
        <w:autoSpaceDE w:val="0"/>
        <w:autoSpaceDN w:val="0"/>
        <w:adjustRightInd w:val="0"/>
        <w:spacing w:after="0" w:line="240" w:lineRule="auto"/>
        <w:rPr>
          <w:lang w:val="kk-KZ"/>
        </w:rPr>
      </w:pPr>
      <w:r>
        <w:rPr>
          <w:lang w:val="kk-KZ"/>
        </w:rPr>
        <w:t xml:space="preserve">  </w:t>
      </w:r>
      <w:r>
        <w:rPr>
          <w:lang w:val="kk-KZ"/>
        </w:rPr>
        <w:drawing>
          <wp:inline distT="0" distB="0" distL="114300" distR="114300">
            <wp:extent cx="4244340" cy="2960370"/>
            <wp:effectExtent l="0" t="0" r="3810" b="11430"/>
            <wp:docPr id="71" name="Picture 71" descr="WhatsApp Image 2026-08-20 at 17.13.1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WhatsApp Image 2026-08-20 at 17.13.16 (1)"/>
                    <pic:cNvPicPr>
                      <a:picLocks noChangeAspect="1"/>
                    </pic:cNvPicPr>
                  </pic:nvPicPr>
                  <pic:blipFill>
                    <a:blip r:embed="rId34"/>
                    <a:stretch>
                      <a:fillRect/>
                    </a:stretch>
                  </pic:blipFill>
                  <pic:spPr>
                    <a:xfrm>
                      <a:off x="0" y="0"/>
                      <a:ext cx="4244340" cy="2960370"/>
                    </a:xfrm>
                    <a:prstGeom prst="rect">
                      <a:avLst/>
                    </a:prstGeom>
                  </pic:spPr>
                </pic:pic>
              </a:graphicData>
            </a:graphic>
          </wp:inline>
        </w:drawing>
      </w:r>
    </w:p>
    <w:p w14:paraId="0E0A2021">
      <w:pPr>
        <w:autoSpaceDE w:val="0"/>
        <w:autoSpaceDN w:val="0"/>
        <w:adjustRightInd w:val="0"/>
        <w:spacing w:after="0" w:line="240" w:lineRule="auto"/>
        <w:rPr>
          <w:lang w:val="kk-KZ"/>
        </w:rPr>
      </w:pPr>
    </w:p>
    <w:p w14:paraId="3D6E5DE7">
      <w:pPr>
        <w:autoSpaceDE w:val="0"/>
        <w:autoSpaceDN w:val="0"/>
        <w:adjustRightInd w:val="0"/>
        <w:spacing w:after="0" w:line="240" w:lineRule="auto"/>
      </w:pPr>
      <w:r>
        <w:rPr>
          <w:lang w:val="kk-KZ"/>
        </w:rPr>
        <w:drawing>
          <wp:inline distT="0" distB="0" distL="114300" distR="114300">
            <wp:extent cx="6559550" cy="3689350"/>
            <wp:effectExtent l="0" t="0" r="12700" b="6350"/>
            <wp:docPr id="73" name="Picture 73" descr="WhatsApp Image 2026-08-20 at 15.58.17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WhatsApp Image 2026-08-20 at 15.58.17 (3)"/>
                    <pic:cNvPicPr>
                      <a:picLocks noChangeAspect="1"/>
                    </pic:cNvPicPr>
                  </pic:nvPicPr>
                  <pic:blipFill>
                    <a:blip r:embed="rId35"/>
                    <a:stretch>
                      <a:fillRect/>
                    </a:stretch>
                  </pic:blipFill>
                  <pic:spPr>
                    <a:xfrm>
                      <a:off x="0" y="0"/>
                      <a:ext cx="6559550" cy="3689350"/>
                    </a:xfrm>
                    <a:prstGeom prst="rect">
                      <a:avLst/>
                    </a:prstGeom>
                  </pic:spPr>
                </pic:pic>
              </a:graphicData>
            </a:graphic>
          </wp:inline>
        </w:drawing>
      </w:r>
      <w:r>
        <w:rPr>
          <w:lang w:val="kk-KZ"/>
        </w:rPr>
        <w:t xml:space="preserve">                          </w:t>
      </w:r>
      <w:r>
        <w:pict>
          <v:shape id="_x0000_i1033" o:spt="75" type="#_x0000_t75" style="height:24pt;width:24pt;" filled="f" o:preferrelative="t" stroked="f" coordsize="21600,21600">
            <v:path/>
            <v:fill on="f" focussize="0,0"/>
            <v:stroke on="f" joinstyle="miter"/>
            <v:imagedata croptop="-65520f" cropbottom="65520f" o:title=""/>
            <o:lock v:ext="edit" aspectratio="t"/>
            <w10:wrap type="none"/>
            <w10:anchorlock/>
          </v:shape>
        </w:pict>
      </w:r>
      <w:r>
        <w:pict>
          <v:shape id="_x0000_i1034" o:spt="75" type="#_x0000_t75" style="height:24pt;width:24pt;" filled="f" o:preferrelative="t" stroked="f" coordsize="21600,21600">
            <v:path/>
            <v:fill on="f" focussize="0,0"/>
            <v:stroke on="f" joinstyle="miter"/>
            <v:imagedata croptop="-65520f" cropbottom="65520f" o:title=""/>
            <o:lock v:ext="edit" aspectratio="t"/>
            <w10:wrap type="none"/>
            <w10:anchorlock/>
          </v:shape>
        </w:pict>
      </w:r>
    </w:p>
    <w:p w14:paraId="7BEE3EF6">
      <w:pPr>
        <w:autoSpaceDE w:val="0"/>
        <w:autoSpaceDN w:val="0"/>
        <w:adjustRightInd w:val="0"/>
        <w:spacing w:after="0" w:line="240" w:lineRule="auto"/>
        <w:jc w:val="both"/>
        <w:rPr>
          <w:rFonts w:ascii="Times New Roman" w:hAnsi="Times New Roman" w:cs="Times New Roman"/>
          <w:color w:val="000000"/>
          <w:sz w:val="28"/>
          <w:szCs w:val="28"/>
          <w:lang w:val="kk-KZ"/>
        </w:rPr>
      </w:pPr>
    </w:p>
    <w:p w14:paraId="1EC08719">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Үлгілік бағдарлама мазмұнын іске асыру балалардың жас және жеке ерекшеліктерін ескере отырып, оларды жан-жақты дамытуға бағытталған </w:t>
      </w:r>
      <w:r>
        <w:rPr>
          <w:rFonts w:ascii="Times New Roman" w:hAnsi="Times New Roman" w:cs="Times New Roman"/>
          <w:sz w:val="28"/>
          <w:szCs w:val="28"/>
          <w:lang w:val="kk-KZ"/>
        </w:rPr>
        <w:t>«Физикалық қасиеттерді дамыту», «Комуникативтік дағдыларды дамыту», «Танымдық және зияткерлік дағдыларын дамыту»,«Шығармашылық дағдыларын,</w:t>
      </w:r>
      <w:r>
        <w:rPr>
          <w:rFonts w:ascii="Times New Roman" w:hAnsi="Times New Roman" w:cs="Times New Roman"/>
          <w:color w:val="000000"/>
          <w:sz w:val="28"/>
          <w:szCs w:val="28"/>
          <w:lang w:val="kk-KZ"/>
        </w:rPr>
        <w:t>зерттеу іс-әрекетін</w:t>
      </w:r>
      <w:r>
        <w:rPr>
          <w:rFonts w:ascii="Times New Roman" w:hAnsi="Times New Roman" w:cs="Times New Roman"/>
          <w:sz w:val="28"/>
          <w:szCs w:val="28"/>
          <w:lang w:val="kk-KZ"/>
        </w:rPr>
        <w:t>дамыту», «Әлеуметтік эмоционалды дағдыларды қалыптастыру»  дағдылары  негізінде жүзеге асырылады</w:t>
      </w:r>
      <w:r>
        <w:rPr>
          <w:rFonts w:ascii="Times New Roman" w:hAnsi="Times New Roman" w:cs="Times New Roman"/>
          <w:color w:val="000000"/>
          <w:sz w:val="28"/>
          <w:szCs w:val="28"/>
          <w:lang w:val="kk-KZ"/>
        </w:rPr>
        <w:t xml:space="preserve">. </w:t>
      </w:r>
    </w:p>
    <w:p w14:paraId="596ACC5A">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bCs/>
          <w:color w:val="000000"/>
          <w:sz w:val="28"/>
          <w:szCs w:val="28"/>
          <w:lang w:val="kk-KZ"/>
        </w:rPr>
        <w:t>2023-2024</w:t>
      </w:r>
      <w:r>
        <w:rPr>
          <w:rFonts w:ascii="Times New Roman" w:hAnsi="Times New Roman" w:cs="Times New Roman"/>
          <w:color w:val="000000"/>
          <w:sz w:val="28"/>
          <w:szCs w:val="28"/>
          <w:lang w:val="kk-KZ"/>
        </w:rPr>
        <w:t xml:space="preserve">оқу жылында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стандартына; </w:t>
      </w:r>
    </w:p>
    <w:p w14:paraId="1F721036">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Қазақстан Республикасы Білім және ғылым министрінің міндетін атқарушының 2016 жылғы 12 тамыздағы № 499 бұйрығына қосымша,Қазақстан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 Қазақстан Республикасы Білім және ғылым министрінің 2012 жылғы 20 желтоқсандағы № 557 бұйрығына 1-қосымша Қазақстан Республикасы Оқу-ағарту министрінің 2022 жылғы 9 қыркүйектегі № 394 бұйрығымен бекітілген мектепке дейінгі тәрбие мен оқытудың үлгілік оқу жоспары мектепке дейінгі ұйымдар үшін әзірленген, өңірлік әдістемелік орталықтың ғылыми кеңесінде бекітілген және қолдануға ұсынылған білім беру бағдарламаларына сәйкес жүзеге асырады. </w:t>
      </w:r>
    </w:p>
    <w:p w14:paraId="2EBFB94D">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Тәрбиеленушілердің жеке тұлғасын жан-жақты дамыту мына бағыттар бойынша: </w:t>
      </w:r>
    </w:p>
    <w:p w14:paraId="2C21437B">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-физикалық қасиеттерді дамыту; </w:t>
      </w:r>
    </w:p>
    <w:p w14:paraId="4C847F51">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-коммуникативтік дағдыларды дамыту; </w:t>
      </w:r>
    </w:p>
    <w:p w14:paraId="71E95FBA">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-танымдық және зияткерлік дағдыларды дамыту; </w:t>
      </w:r>
    </w:p>
    <w:p w14:paraId="71D94C01">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-шығармашылық дағдыларын, зерттеу іс-әрекетін дамыту; </w:t>
      </w:r>
    </w:p>
    <w:p w14:paraId="3A7FEA0D">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-әлеуметтік-эмоционалды дағдыларды қалыптастыру арқылы іске асырылады. </w:t>
      </w:r>
    </w:p>
    <w:p w14:paraId="0B9E01A6">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Физикалық қасиеттерді дамыту,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келесі ұйымдастырылған іс-әрекеттерді кіріктіру арқылы жүзеге асырылады: </w:t>
      </w:r>
    </w:p>
    <w:p w14:paraId="704F77F9">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1)дене шынықтыру (ерекше тәрбиеленушілер үшін бейімделген дене шынықтыру); </w:t>
      </w:r>
    </w:p>
    <w:p w14:paraId="01CAD250">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2)жүзу (жүзу бассейні болған кезде); </w:t>
      </w:r>
    </w:p>
    <w:p w14:paraId="2FC2CADC">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3)сөйлеуді дамыту; </w:t>
      </w:r>
    </w:p>
    <w:p w14:paraId="4041E3B5">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4)көркем әдебиет; </w:t>
      </w:r>
    </w:p>
    <w:p w14:paraId="3AC77C96">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5)сауат ашу негіздері; </w:t>
      </w:r>
    </w:p>
    <w:p w14:paraId="5F047EF9">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6)қазақтілі</w:t>
      </w:r>
    </w:p>
    <w:p w14:paraId="36485025">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7)сенсорика; </w:t>
      </w:r>
    </w:p>
    <w:p w14:paraId="2CDDD71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8)математика негіздері; </w:t>
      </w:r>
    </w:p>
    <w:p w14:paraId="4237C1A3">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9)құрастыру; </w:t>
      </w:r>
    </w:p>
    <w:p w14:paraId="45D85767">
      <w:pPr>
        <w:pStyle w:val="21"/>
        <w:jc w:val="both"/>
        <w:rPr>
          <w:rFonts w:ascii="Times New Roman" w:hAnsi="Times New Roman"/>
          <w:color w:val="000000"/>
          <w:sz w:val="28"/>
          <w:szCs w:val="28"/>
          <w:lang w:val="kk-KZ"/>
        </w:rPr>
      </w:pPr>
      <w:r>
        <w:rPr>
          <w:rFonts w:ascii="Times New Roman" w:hAnsi="Times New Roman"/>
          <w:color w:val="000000"/>
          <w:sz w:val="28"/>
          <w:szCs w:val="28"/>
        </w:rPr>
        <w:t>10)қоршаған</w:t>
      </w:r>
      <w:r>
        <w:rPr>
          <w:rFonts w:ascii="Times New Roman" w:hAnsi="Times New Roman"/>
          <w:color w:val="000000"/>
          <w:sz w:val="28"/>
          <w:szCs w:val="28"/>
          <w:lang w:val="kk-KZ"/>
        </w:rPr>
        <w:t>ортамен таныстыру</w:t>
      </w:r>
    </w:p>
    <w:p w14:paraId="34DDB028">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11)сурет салу; </w:t>
      </w:r>
    </w:p>
    <w:p w14:paraId="3DF85309">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12)мүсіндеу; </w:t>
      </w:r>
    </w:p>
    <w:p w14:paraId="6C5E802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13)жапсыру; </w:t>
      </w:r>
    </w:p>
    <w:p w14:paraId="7082D0A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14)музыка. </w:t>
      </w:r>
    </w:p>
    <w:p w14:paraId="59C949E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Стандарт талаптарына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сәйкес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әзірленген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Үлгілік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оқу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жоспарларында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жас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ерекшеліктеріне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сәйкес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кіріктірілген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ұйымдастырылған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іс-әрекеттер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берілді. </w:t>
      </w:r>
    </w:p>
    <w:p w14:paraId="717AA269">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Физикалық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дамыту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физикалық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дені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сау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баланы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тәрбиелеуді, өзден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саулығына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саналы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түрде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қарауды, салауатты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өмір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салты</w:t>
      </w:r>
      <w:r>
        <w:rPr>
          <w:rFonts w:ascii="Times New Roman" w:hAnsi="Times New Roman" w:cs="Times New Roman"/>
          <w:color w:val="000000"/>
          <w:sz w:val="28"/>
          <w:szCs w:val="28"/>
          <w:lang w:val="kk-KZ"/>
        </w:rPr>
        <w:t xml:space="preserve"> н</w:t>
      </w:r>
      <w:r>
        <w:rPr>
          <w:rFonts w:ascii="Times New Roman" w:hAnsi="Times New Roman" w:cs="Times New Roman"/>
          <w:color w:val="000000"/>
          <w:sz w:val="28"/>
          <w:szCs w:val="28"/>
        </w:rPr>
        <w:t>егіздерін, қауіпсіз</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өмір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сүру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дағдыларын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қалыптастыруды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қарастырады. </w:t>
      </w:r>
    </w:p>
    <w:p w14:paraId="7657F597">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жасерекшеліктерін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ескере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отырып, күні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бойы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физикалық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белсенділігіне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уақыт</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бөлінеді, ол</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қимыл</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белсенділігі, денешынықтыру-сауықтырушаралары (таңертеңгі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жаттығу, сергітусәті, шынықтырушаралары), мәдени-гигеналықдағдылар, ойын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әрекеті, дербес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белсенді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жәнет.б. әрекеттер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арқылы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күнтәртібіне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сәйкес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ұйымдастырылады. </w:t>
      </w:r>
    </w:p>
    <w:p w14:paraId="219A0515">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денебелсенділігін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арттыру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үшін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қимылды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ойын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дарға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соның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ішінде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ұлттық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қимылды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ойындарға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басымдық беру және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дербес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қимылды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әрекетін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таңертең, таңғы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астан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соң, серуен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кездерінде, ұйқыдан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соң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өткізу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ұсынылады. </w:t>
      </w:r>
    </w:p>
    <w:p w14:paraId="5D163DF5">
      <w:pPr>
        <w:autoSpaceDE w:val="0"/>
        <w:autoSpaceDN w:val="0"/>
        <w:adjustRightInd w:val="0"/>
        <w:spacing w:after="0" w:line="240" w:lineRule="auto"/>
      </w:pPr>
      <w:r>
        <w:drawing>
          <wp:inline distT="0" distB="0" distL="114300" distR="114300">
            <wp:extent cx="6559550" cy="3366770"/>
            <wp:effectExtent l="0" t="0" r="12700" b="5080"/>
            <wp:docPr id="76" name="Picture 76" descr="WhatsApp Image 2026-08-20 at 17.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WhatsApp Image 2026-08-20 at 17.13.17"/>
                    <pic:cNvPicPr>
                      <a:picLocks noChangeAspect="1"/>
                    </pic:cNvPicPr>
                  </pic:nvPicPr>
                  <pic:blipFill>
                    <a:blip r:embed="rId36"/>
                    <a:stretch>
                      <a:fillRect/>
                    </a:stretch>
                  </pic:blipFill>
                  <pic:spPr>
                    <a:xfrm>
                      <a:off x="0" y="0"/>
                      <a:ext cx="6559550" cy="3366770"/>
                    </a:xfrm>
                    <a:prstGeom prst="rect">
                      <a:avLst/>
                    </a:prstGeom>
                  </pic:spPr>
                </pic:pic>
              </a:graphicData>
            </a:graphic>
          </wp:inline>
        </w:drawing>
      </w:r>
      <w:r>
        <w:pict>
          <v:rect id="AutoShape 23" o:spid="_x0000_s1049" o:spt="1" alt="blob:https://web.whatsapp.com/6bba35b0-c621-44cd-aa5e-de54aeae8a8f"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0z8iEuUCAAAE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drawing>
          <wp:inline distT="0" distB="0" distL="114300" distR="114300">
            <wp:extent cx="6567805" cy="3863975"/>
            <wp:effectExtent l="0" t="0" r="4445" b="3175"/>
            <wp:docPr id="79" name="Picture 79" descr="WhatsApp Image 2026-08-20 at 17.13.1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WhatsApp Image 2026-08-20 at 17.13.16 (2)"/>
                    <pic:cNvPicPr>
                      <a:picLocks noChangeAspect="1"/>
                    </pic:cNvPicPr>
                  </pic:nvPicPr>
                  <pic:blipFill>
                    <a:blip r:embed="rId37"/>
                    <a:stretch>
                      <a:fillRect/>
                    </a:stretch>
                  </pic:blipFill>
                  <pic:spPr>
                    <a:xfrm>
                      <a:off x="0" y="0"/>
                      <a:ext cx="6567805" cy="3863975"/>
                    </a:xfrm>
                    <a:prstGeom prst="rect">
                      <a:avLst/>
                    </a:prstGeom>
                  </pic:spPr>
                </pic:pic>
              </a:graphicData>
            </a:graphic>
          </wp:inline>
        </w:drawing>
      </w:r>
      <w:r>
        <w:pict>
          <v:rect id="AutoShape 24" o:spid="_x0000_s1048" o:spt="1" alt="blob:https://web.whatsapp.com/3b1b87e2-b0bc-4da0-a466-9dc8fd279d02"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tIFNUOUCAAAE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rPr>
          <w:lang w:val="kk-KZ"/>
        </w:rPr>
        <w:t xml:space="preserve">        </w:t>
      </w:r>
    </w:p>
    <w:p w14:paraId="3005ECE4">
      <w:pPr>
        <w:autoSpaceDE w:val="0"/>
        <w:autoSpaceDN w:val="0"/>
        <w:adjustRightInd w:val="0"/>
        <w:spacing w:after="0" w:line="240" w:lineRule="auto"/>
        <w:rPr>
          <w:rFonts w:ascii="Times New Roman" w:hAnsi="Times New Roman" w:cs="Times New Roman"/>
          <w:color w:val="000000"/>
          <w:sz w:val="28"/>
          <w:szCs w:val="28"/>
        </w:rPr>
      </w:pPr>
      <w:r>
        <w:pict>
          <v:rect id="AutoShape 25" o:spid="_x0000_s1047" o:spt="1" alt="blob:https://web.whatsapp.com/6bba35b0-c621-44cd-aa5e-de54aeae8a8f"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BgCeLg5AIAAAQ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p>
    <w:p w14:paraId="0C778E33">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Коммуникативтік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дағдыларды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дамыту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жеке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ерекшеліктері мен қажеттіліктерін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ескере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отырып, ауыз</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екі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сөйлеуді, сөздік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қорды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қалыптастыруды, өмірде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әртүрлі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жағдайлардағы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қарым-қатынас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дағдыларын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меңгертуді, қолдың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ұсақмоторикасын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және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командада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жұмыс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істеу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дағдыларын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дамытуды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қарастырады. </w:t>
      </w:r>
    </w:p>
    <w:p w14:paraId="49069F6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Сөйлеуді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дамыту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және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көркем</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әдебиет, қазақтілі (мектепке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дейінг</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іұйым</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кестесіне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сәйкес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аптасына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ортаңғы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және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ересек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топта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бір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рет.) ұйымдастырылған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іс-әрекеті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қарым-қатынас, заттық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әрекет, ойын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әрекеті, еңбек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әрекеті, бейнелеу, шығармашылық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әрекет (балаларға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кітап</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оқып беру, кітаптарды, иллюстрацияларды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қарау) театрландырылған, дербес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және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басқа да әрекет</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түрлеріарқылыкүнсайынкүнтәртібінесәйкесұйымдастырылады. </w:t>
      </w:r>
    </w:p>
    <w:p w14:paraId="3D4A178D">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Балалардың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сөйлеуін тек ұйымдастырылғаніс-әрекеттердеғанаемес, күнібойырежимдіксәттерде, еркінойынкезіндеоларғатүрлісұрақтарқою (сұрақтардықойғанда «иә» немесе «жоқ» депжауапберетінжалпысұрақтарнемесебарлығықосылыпжауабынбіргеайтуғаарналғансұрақтаремес, әрбір бала жекежауапбереалатындайсұрақтар) арқылы, балалардыкөбірексөйлесуге, бір-біріменқарым-қатынасжасауға, оларменкез-келгенмәселебойыншаәңгімелесіп, олардың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пікірін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тыңдау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және</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т.б. арқылы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дамыту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ұсынылады. </w:t>
      </w:r>
    </w:p>
    <w:p w14:paraId="05051420">
      <w:pPr>
        <w:autoSpaceDE w:val="0"/>
        <w:autoSpaceDN w:val="0"/>
        <w:adjustRightInd w:val="0"/>
        <w:spacing w:after="0" w:line="240" w:lineRule="auto"/>
        <w:rPr>
          <w:rFonts w:ascii="Times New Roman" w:hAnsi="Times New Roman" w:cs="Times New Roman"/>
          <w:color w:val="000000"/>
          <w:sz w:val="28"/>
          <w:szCs w:val="28"/>
        </w:rPr>
      </w:pPr>
    </w:p>
    <w:p w14:paraId="4AC2D850">
      <w:pPr>
        <w:autoSpaceDE w:val="0"/>
        <w:autoSpaceDN w:val="0"/>
        <w:adjustRightInd w:val="0"/>
        <w:spacing w:after="0" w:line="240" w:lineRule="auto"/>
      </w:pPr>
      <w:r>
        <w:rPr>
          <w:lang w:eastAsia="ru-RU"/>
        </w:rPr>
        <w:drawing>
          <wp:inline distT="0" distB="0" distL="0" distR="0">
            <wp:extent cx="3021965" cy="226631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3039033" cy="2279275"/>
                    </a:xfrm>
                    <a:prstGeom prst="rect">
                      <a:avLst/>
                    </a:prstGeom>
                    <a:noFill/>
                  </pic:spPr>
                </pic:pic>
              </a:graphicData>
            </a:graphic>
          </wp:inline>
        </w:drawing>
      </w:r>
      <w:r>
        <w:pict>
          <v:rect id="AutoShape 1" o:spid="_x0000_s1046" o:spt="1" alt="blob:https://web.whatsapp.com/21aef0fc-f8a4-4ec8-936f-ff47a3936881"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">
            <v:path/>
            <v:fill on="f" focussize="0,0"/>
            <v:stroke on="f"/>
            <v:imagedata o:title=""/>
            <o:lock v:ext="edit" aspectratio="t"/>
            <w10:wrap type="none"/>
            <w10:anchorlock/>
          </v:rect>
        </w:pict>
      </w:r>
      <w:r>
        <w:pict>
          <v:rect id="_x0000_s1045" o:spid="_x0000_s1045" o:spt="1" alt="blob:https://web.whatsapp.com/180a089b-0cdb-4dac-9867-e573c8b4f1a4"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jK9ewe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rPr>
          <w:lang w:eastAsia="ru-RU"/>
        </w:rPr>
        <w:drawing>
          <wp:inline distT="0" distB="0" distL="0" distR="0">
            <wp:extent cx="2712085" cy="361569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717359" cy="3623145"/>
                    </a:xfrm>
                    <a:prstGeom prst="rect">
                      <a:avLst/>
                    </a:prstGeom>
                    <a:noFill/>
                  </pic:spPr>
                </pic:pic>
              </a:graphicData>
            </a:graphic>
          </wp:inline>
        </w:drawing>
      </w:r>
    </w:p>
    <w:p w14:paraId="077B3F07">
      <w:pPr>
        <w:autoSpaceDE w:val="0"/>
        <w:autoSpaceDN w:val="0"/>
        <w:adjustRightInd w:val="0"/>
        <w:spacing w:after="0" w:line="240" w:lineRule="auto"/>
      </w:pPr>
    </w:p>
    <w:p w14:paraId="79B00441">
      <w:pPr>
        <w:autoSpaceDE w:val="0"/>
        <w:autoSpaceDN w:val="0"/>
        <w:adjustRightInd w:val="0"/>
        <w:spacing w:after="0" w:line="240" w:lineRule="auto"/>
      </w:pPr>
    </w:p>
    <w:p w14:paraId="53CEC261">
      <w:pPr>
        <w:autoSpaceDE w:val="0"/>
        <w:autoSpaceDN w:val="0"/>
        <w:adjustRightInd w:val="0"/>
        <w:spacing w:after="0" w:line="240" w:lineRule="auto"/>
      </w:pPr>
      <w:r>
        <w:pict>
          <v:rect id="_x0000_s1044" o:spid="_x0000_s1044" o:spt="1" alt="blob:https://web.whatsapp.com/b630ea6b-7595-487c-9b4c-b8ccf01ebb97"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WCzp2e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rPr>
          <w:lang w:val="kk-KZ"/>
        </w:rPr>
        <w:t xml:space="preserve">         </w:t>
      </w:r>
      <w:r>
        <w:pict>
          <v:rect id="_x0000_s1043" o:spid="_x0000_s1043" o:spt="1" alt="blob:https://web.whatsapp.com/187ca153-87d8-49ad-8710-c2964d1af00d"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">
            <v:path/>
            <v:fill on="f" focussize="0,0"/>
            <v:stroke on="f"/>
            <v:imagedata o:title=""/>
            <o:lock v:ext="edit" aspectratio="t"/>
            <w10:wrap type="none"/>
            <w10:anchorlock/>
          </v:rect>
        </w:pict>
      </w:r>
      <w:r>
        <w:rPr>
          <w:lang w:eastAsia="ru-RU"/>
        </w:rPr>
        <w:drawing>
          <wp:inline distT="0" distB="0" distL="0" distR="0">
            <wp:extent cx="3234690" cy="295719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noChangeArrowheads="1"/>
                    </pic:cNvPicPr>
                  </pic:nvPicPr>
                  <pic:blipFill>
                    <a:blip r:embed="rId40" cstate="print">
                      <a:extLst>
                        <a:ext uri="{28A0092B-C50C-407E-A947-70E740481C1C}">
                          <a14:useLocalDpi xmlns:a14="http://schemas.microsoft.com/office/drawing/2010/main" val="0"/>
                        </a:ext>
                      </a:extLst>
                    </a:blip>
                    <a:srcRect t="12079" b="19359"/>
                    <a:stretch>
                      <a:fillRect/>
                    </a:stretch>
                  </pic:blipFill>
                  <pic:spPr>
                    <a:xfrm>
                      <a:off x="0" y="0"/>
                      <a:ext cx="3254718" cy="2975351"/>
                    </a:xfrm>
                    <a:prstGeom prst="rect">
                      <a:avLst/>
                    </a:prstGeom>
                    <a:noFill/>
                    <a:ln>
                      <a:noFill/>
                    </a:ln>
                  </pic:spPr>
                </pic:pic>
              </a:graphicData>
            </a:graphic>
          </wp:inline>
        </w:drawing>
      </w:r>
    </w:p>
    <w:p w14:paraId="5A789349">
      <w:pPr>
        <w:autoSpaceDE w:val="0"/>
        <w:autoSpaceDN w:val="0"/>
        <w:adjustRightInd w:val="0"/>
        <w:spacing w:after="0" w:line="240" w:lineRule="auto"/>
        <w:rPr>
          <w:rFonts w:ascii="Times New Roman" w:hAnsi="Times New Roman" w:cs="Times New Roman"/>
          <w:color w:val="000000"/>
          <w:sz w:val="28"/>
          <w:szCs w:val="28"/>
        </w:rPr>
      </w:pPr>
    </w:p>
    <w:p w14:paraId="2B37D383">
      <w:pPr>
        <w:pStyle w:val="29"/>
        <w:rPr>
          <w:rFonts w:eastAsiaTheme="minorHAnsi"/>
          <w:sz w:val="28"/>
          <w:szCs w:val="28"/>
          <w:lang w:eastAsia="en-US"/>
        </w:rPr>
      </w:pPr>
      <w:r>
        <w:rPr>
          <w:sz w:val="28"/>
          <w:szCs w:val="28"/>
        </w:rPr>
        <w:t>Күнсайын</w:t>
      </w:r>
      <w:r>
        <w:rPr>
          <w:sz w:val="28"/>
          <w:szCs w:val="28"/>
          <w:lang w:val="kk-KZ"/>
        </w:rPr>
        <w:t xml:space="preserve"> </w:t>
      </w:r>
      <w:r>
        <w:rPr>
          <w:sz w:val="28"/>
          <w:szCs w:val="28"/>
        </w:rPr>
        <w:t>балаларға</w:t>
      </w:r>
      <w:r>
        <w:rPr>
          <w:sz w:val="28"/>
          <w:szCs w:val="28"/>
          <w:lang w:val="kk-KZ"/>
        </w:rPr>
        <w:t xml:space="preserve"> </w:t>
      </w:r>
      <w:r>
        <w:rPr>
          <w:sz w:val="28"/>
          <w:szCs w:val="28"/>
        </w:rPr>
        <w:t>кітаптарды</w:t>
      </w:r>
      <w:r>
        <w:rPr>
          <w:sz w:val="28"/>
          <w:szCs w:val="28"/>
          <w:lang w:val="kk-KZ"/>
        </w:rPr>
        <w:t xml:space="preserve"> </w:t>
      </w:r>
      <w:r>
        <w:rPr>
          <w:sz w:val="28"/>
          <w:szCs w:val="28"/>
        </w:rPr>
        <w:t>оқып беру, балалардың</w:t>
      </w:r>
      <w:r>
        <w:rPr>
          <w:sz w:val="28"/>
          <w:szCs w:val="28"/>
          <w:lang w:val="kk-KZ"/>
        </w:rPr>
        <w:t xml:space="preserve"> </w:t>
      </w:r>
      <w:r>
        <w:rPr>
          <w:sz w:val="28"/>
          <w:szCs w:val="28"/>
        </w:rPr>
        <w:t>оқылған, тыңдалған</w:t>
      </w:r>
      <w:r>
        <w:rPr>
          <w:sz w:val="28"/>
          <w:szCs w:val="28"/>
          <w:lang w:val="kk-KZ"/>
        </w:rPr>
        <w:t xml:space="preserve"> </w:t>
      </w:r>
      <w:r>
        <w:rPr>
          <w:sz w:val="28"/>
          <w:szCs w:val="28"/>
        </w:rPr>
        <w:t>шығармалардан</w:t>
      </w:r>
      <w:r>
        <w:rPr>
          <w:sz w:val="28"/>
          <w:szCs w:val="28"/>
          <w:lang w:val="kk-KZ"/>
        </w:rPr>
        <w:t xml:space="preserve"> </w:t>
      </w:r>
      <w:r>
        <w:rPr>
          <w:sz w:val="28"/>
          <w:szCs w:val="28"/>
        </w:rPr>
        <w:t>әсер</w:t>
      </w:r>
      <w:r>
        <w:rPr>
          <w:sz w:val="28"/>
          <w:szCs w:val="28"/>
          <w:lang w:val="kk-KZ"/>
        </w:rPr>
        <w:t xml:space="preserve"> </w:t>
      </w:r>
      <w:r>
        <w:rPr>
          <w:sz w:val="28"/>
          <w:szCs w:val="28"/>
        </w:rPr>
        <w:t>алуына</w:t>
      </w:r>
      <w:r>
        <w:rPr>
          <w:sz w:val="28"/>
          <w:szCs w:val="28"/>
          <w:lang w:val="kk-KZ"/>
        </w:rPr>
        <w:t xml:space="preserve"> </w:t>
      </w:r>
      <w:r>
        <w:rPr>
          <w:sz w:val="28"/>
          <w:szCs w:val="28"/>
        </w:rPr>
        <w:t>ықпалету, балалардың</w:t>
      </w:r>
      <w:r>
        <w:rPr>
          <w:sz w:val="28"/>
          <w:szCs w:val="28"/>
          <w:lang w:val="kk-KZ"/>
        </w:rPr>
        <w:t xml:space="preserve"> </w:t>
      </w:r>
      <w:r>
        <w:rPr>
          <w:sz w:val="28"/>
          <w:szCs w:val="28"/>
        </w:rPr>
        <w:t>жасынасәйкес</w:t>
      </w:r>
      <w:r>
        <w:rPr>
          <w:sz w:val="28"/>
          <w:szCs w:val="28"/>
          <w:lang w:val="kk-KZ"/>
        </w:rPr>
        <w:t xml:space="preserve"> </w:t>
      </w:r>
      <w:r>
        <w:rPr>
          <w:sz w:val="28"/>
          <w:szCs w:val="28"/>
        </w:rPr>
        <w:t>тақпақтарды, өлеңдерді</w:t>
      </w:r>
      <w:r>
        <w:rPr>
          <w:sz w:val="28"/>
          <w:szCs w:val="28"/>
          <w:lang w:val="kk-KZ"/>
        </w:rPr>
        <w:t xml:space="preserve"> </w:t>
      </w:r>
      <w:r>
        <w:rPr>
          <w:sz w:val="28"/>
          <w:szCs w:val="28"/>
        </w:rPr>
        <w:t>жаттату,кітаптардағы</w:t>
      </w:r>
      <w:r>
        <w:rPr>
          <w:sz w:val="28"/>
          <w:szCs w:val="28"/>
          <w:lang w:val="kk-KZ"/>
        </w:rPr>
        <w:t xml:space="preserve"> </w:t>
      </w:r>
      <w:r>
        <w:rPr>
          <w:sz w:val="28"/>
          <w:szCs w:val="28"/>
        </w:rPr>
        <w:t>иллюстрацияларды</w:t>
      </w:r>
      <w:r>
        <w:rPr>
          <w:sz w:val="28"/>
          <w:szCs w:val="28"/>
          <w:lang w:val="kk-KZ"/>
        </w:rPr>
        <w:t xml:space="preserve"> </w:t>
      </w:r>
      <w:r>
        <w:rPr>
          <w:sz w:val="28"/>
          <w:szCs w:val="28"/>
        </w:rPr>
        <w:t>көрсету</w:t>
      </w:r>
      <w:r>
        <w:rPr>
          <w:sz w:val="28"/>
          <w:szCs w:val="28"/>
          <w:lang w:val="kk-KZ"/>
        </w:rPr>
        <w:t xml:space="preserve"> </w:t>
      </w:r>
      <w:r>
        <w:rPr>
          <w:sz w:val="28"/>
          <w:szCs w:val="28"/>
        </w:rPr>
        <w:t>және</w:t>
      </w:r>
      <w:r>
        <w:rPr>
          <w:sz w:val="28"/>
          <w:szCs w:val="28"/>
          <w:lang w:val="kk-KZ"/>
        </w:rPr>
        <w:t xml:space="preserve"> </w:t>
      </w:r>
      <w:r>
        <w:rPr>
          <w:sz w:val="28"/>
          <w:szCs w:val="28"/>
        </w:rPr>
        <w:t>оларға</w:t>
      </w:r>
      <w:r>
        <w:rPr>
          <w:sz w:val="28"/>
          <w:szCs w:val="28"/>
          <w:lang w:val="kk-KZ"/>
        </w:rPr>
        <w:t xml:space="preserve"> </w:t>
      </w:r>
      <w:r>
        <w:rPr>
          <w:sz w:val="28"/>
          <w:szCs w:val="28"/>
        </w:rPr>
        <w:t>түсініктеме беру, балалардың</w:t>
      </w:r>
      <w:r>
        <w:rPr>
          <w:sz w:val="28"/>
          <w:szCs w:val="28"/>
          <w:lang w:val="kk-KZ"/>
        </w:rPr>
        <w:t xml:space="preserve"> </w:t>
      </w:r>
      <w:r>
        <w:rPr>
          <w:sz w:val="28"/>
          <w:szCs w:val="28"/>
        </w:rPr>
        <w:t>ойларын</w:t>
      </w:r>
      <w:r>
        <w:rPr>
          <w:sz w:val="28"/>
          <w:szCs w:val="28"/>
          <w:lang w:val="kk-KZ"/>
        </w:rPr>
        <w:t xml:space="preserve"> </w:t>
      </w:r>
      <w:r>
        <w:rPr>
          <w:sz w:val="28"/>
          <w:szCs w:val="28"/>
        </w:rPr>
        <w:t>тыңдау, балаларға</w:t>
      </w:r>
      <w:r>
        <w:rPr>
          <w:sz w:val="28"/>
          <w:szCs w:val="28"/>
          <w:lang w:val="kk-KZ"/>
        </w:rPr>
        <w:t xml:space="preserve"> </w:t>
      </w:r>
      <w:r>
        <w:rPr>
          <w:sz w:val="28"/>
          <w:szCs w:val="28"/>
        </w:rPr>
        <w:t>қызықты</w:t>
      </w:r>
      <w:r>
        <w:rPr>
          <w:sz w:val="28"/>
          <w:szCs w:val="28"/>
          <w:lang w:val="kk-KZ"/>
        </w:rPr>
        <w:t xml:space="preserve"> </w:t>
      </w:r>
      <w:r>
        <w:rPr>
          <w:sz w:val="28"/>
          <w:szCs w:val="28"/>
        </w:rPr>
        <w:t>кітаптарды</w:t>
      </w:r>
      <w:r>
        <w:rPr>
          <w:sz w:val="28"/>
          <w:szCs w:val="28"/>
          <w:lang w:val="kk-KZ"/>
        </w:rPr>
        <w:t xml:space="preserve"> </w:t>
      </w:r>
      <w:r>
        <w:rPr>
          <w:sz w:val="28"/>
          <w:szCs w:val="28"/>
        </w:rPr>
        <w:t>таңдау, ол</w:t>
      </w:r>
      <w:r>
        <w:rPr>
          <w:sz w:val="28"/>
          <w:szCs w:val="28"/>
          <w:lang w:val="kk-KZ"/>
        </w:rPr>
        <w:t xml:space="preserve"> </w:t>
      </w:r>
      <w:r>
        <w:rPr>
          <w:sz w:val="28"/>
          <w:szCs w:val="28"/>
        </w:rPr>
        <w:t>үшін</w:t>
      </w:r>
      <w:r>
        <w:rPr>
          <w:sz w:val="28"/>
          <w:szCs w:val="28"/>
          <w:lang w:val="kk-KZ"/>
        </w:rPr>
        <w:t xml:space="preserve"> </w:t>
      </w:r>
      <w:r>
        <w:rPr>
          <w:sz w:val="28"/>
          <w:szCs w:val="28"/>
        </w:rPr>
        <w:t>топта</w:t>
      </w:r>
      <w:r>
        <w:rPr>
          <w:sz w:val="28"/>
          <w:szCs w:val="28"/>
          <w:lang w:val="kk-KZ"/>
        </w:rPr>
        <w:t xml:space="preserve"> </w:t>
      </w:r>
      <w:r>
        <w:rPr>
          <w:sz w:val="28"/>
          <w:szCs w:val="28"/>
        </w:rPr>
        <w:t>немесе</w:t>
      </w:r>
      <w:r>
        <w:rPr>
          <w:sz w:val="28"/>
          <w:szCs w:val="28"/>
          <w:lang w:val="kk-KZ"/>
        </w:rPr>
        <w:t xml:space="preserve"> </w:t>
      </w:r>
      <w:r>
        <w:rPr>
          <w:sz w:val="28"/>
          <w:szCs w:val="28"/>
        </w:rPr>
        <w:t>мектепкедейінгі</w:t>
      </w:r>
      <w:r>
        <w:rPr>
          <w:sz w:val="28"/>
          <w:szCs w:val="28"/>
          <w:lang w:val="kk-KZ"/>
        </w:rPr>
        <w:t xml:space="preserve"> </w:t>
      </w:r>
      <w:r>
        <w:rPr>
          <w:sz w:val="28"/>
          <w:szCs w:val="28"/>
        </w:rPr>
        <w:t>ұйымда</w:t>
      </w:r>
      <w:r>
        <w:rPr>
          <w:sz w:val="28"/>
          <w:szCs w:val="28"/>
          <w:lang w:val="kk-KZ"/>
        </w:rPr>
        <w:t xml:space="preserve"> </w:t>
      </w:r>
      <w:r>
        <w:rPr>
          <w:sz w:val="28"/>
          <w:szCs w:val="28"/>
        </w:rPr>
        <w:t>балаларға</w:t>
      </w:r>
      <w:r>
        <w:rPr>
          <w:sz w:val="28"/>
          <w:szCs w:val="28"/>
          <w:lang w:val="kk-KZ"/>
        </w:rPr>
        <w:t xml:space="preserve"> </w:t>
      </w:r>
      <w:r>
        <w:rPr>
          <w:sz w:val="28"/>
          <w:szCs w:val="28"/>
        </w:rPr>
        <w:t>арналған</w:t>
      </w:r>
      <w:r>
        <w:rPr>
          <w:sz w:val="28"/>
          <w:szCs w:val="28"/>
          <w:lang w:val="kk-KZ"/>
        </w:rPr>
        <w:t xml:space="preserve"> </w:t>
      </w:r>
      <w:r>
        <w:rPr>
          <w:sz w:val="28"/>
          <w:szCs w:val="28"/>
        </w:rPr>
        <w:t>кітаптардан, сондай-ақбалаларғаарналған аудио шығармалардан</w:t>
      </w:r>
      <w:r>
        <w:rPr>
          <w:sz w:val="28"/>
          <w:szCs w:val="28"/>
          <w:lang w:val="kk-KZ"/>
        </w:rPr>
        <w:t xml:space="preserve"> </w:t>
      </w:r>
      <w:r>
        <w:rPr>
          <w:sz w:val="28"/>
          <w:szCs w:val="28"/>
        </w:rPr>
        <w:t>кітап</w:t>
      </w:r>
      <w:r>
        <w:rPr>
          <w:sz w:val="28"/>
          <w:szCs w:val="28"/>
          <w:lang w:val="kk-KZ"/>
        </w:rPr>
        <w:t xml:space="preserve"> </w:t>
      </w:r>
      <w:r>
        <w:rPr>
          <w:sz w:val="28"/>
          <w:szCs w:val="28"/>
        </w:rPr>
        <w:t>бұрышын</w:t>
      </w:r>
      <w:r>
        <w:rPr>
          <w:sz w:val="28"/>
          <w:szCs w:val="28"/>
          <w:lang w:val="kk-KZ"/>
        </w:rPr>
        <w:t xml:space="preserve"> </w:t>
      </w:r>
      <w:r>
        <w:rPr>
          <w:sz w:val="28"/>
          <w:szCs w:val="28"/>
        </w:rPr>
        <w:t>ұйымдастыруға</w:t>
      </w:r>
      <w:r>
        <w:rPr>
          <w:sz w:val="28"/>
          <w:szCs w:val="28"/>
          <w:lang w:val="kk-KZ"/>
        </w:rPr>
        <w:t xml:space="preserve"> </w:t>
      </w:r>
      <w:r>
        <w:rPr>
          <w:sz w:val="28"/>
          <w:szCs w:val="28"/>
        </w:rPr>
        <w:t>болады. Балалардың</w:t>
      </w:r>
      <w:r>
        <w:rPr>
          <w:sz w:val="28"/>
          <w:szCs w:val="28"/>
          <w:lang w:val="kk-KZ"/>
        </w:rPr>
        <w:t xml:space="preserve"> </w:t>
      </w:r>
      <w:r>
        <w:rPr>
          <w:sz w:val="28"/>
          <w:szCs w:val="28"/>
        </w:rPr>
        <w:t>өзбетінше, балалар</w:t>
      </w:r>
      <w:r>
        <w:rPr>
          <w:sz w:val="28"/>
          <w:szCs w:val="28"/>
          <w:lang w:val="kk-KZ"/>
        </w:rPr>
        <w:t xml:space="preserve"> </w:t>
      </w:r>
      <w:r>
        <w:rPr>
          <w:sz w:val="28"/>
          <w:szCs w:val="28"/>
        </w:rPr>
        <w:t>мен</w:t>
      </w:r>
      <w:r>
        <w:rPr>
          <w:sz w:val="28"/>
          <w:szCs w:val="28"/>
          <w:lang w:val="kk-KZ"/>
        </w:rPr>
        <w:t xml:space="preserve"> </w:t>
      </w:r>
      <w:r>
        <w:rPr>
          <w:sz w:val="28"/>
          <w:szCs w:val="28"/>
        </w:rPr>
        <w:t>бірлесіп</w:t>
      </w:r>
      <w:r>
        <w:rPr>
          <w:sz w:val="28"/>
          <w:szCs w:val="28"/>
          <w:lang w:val="kk-KZ"/>
        </w:rPr>
        <w:t xml:space="preserve"> </w:t>
      </w:r>
      <w:r>
        <w:rPr>
          <w:sz w:val="28"/>
          <w:szCs w:val="28"/>
        </w:rPr>
        <w:t>кітаптарды</w:t>
      </w:r>
      <w:r>
        <w:rPr>
          <w:sz w:val="28"/>
          <w:szCs w:val="28"/>
          <w:lang w:val="kk-KZ"/>
        </w:rPr>
        <w:t xml:space="preserve"> </w:t>
      </w:r>
      <w:r>
        <w:rPr>
          <w:sz w:val="28"/>
          <w:szCs w:val="28"/>
        </w:rPr>
        <w:t>қарауына, тыңдалған</w:t>
      </w:r>
      <w:r>
        <w:rPr>
          <w:sz w:val="28"/>
          <w:szCs w:val="28"/>
          <w:lang w:val="kk-KZ"/>
        </w:rPr>
        <w:t xml:space="preserve"> </w:t>
      </w:r>
      <w:r>
        <w:rPr>
          <w:sz w:val="28"/>
          <w:szCs w:val="28"/>
        </w:rPr>
        <w:t>шығармалардағы</w:t>
      </w:r>
      <w:r>
        <w:rPr>
          <w:sz w:val="28"/>
          <w:szCs w:val="28"/>
          <w:lang w:val="kk-KZ"/>
        </w:rPr>
        <w:t xml:space="preserve"> </w:t>
      </w:r>
      <w:r>
        <w:rPr>
          <w:sz w:val="28"/>
          <w:szCs w:val="28"/>
        </w:rPr>
        <w:t>кейіпкерлердің</w:t>
      </w:r>
      <w:r>
        <w:rPr>
          <w:sz w:val="28"/>
          <w:szCs w:val="28"/>
          <w:lang w:val="kk-KZ"/>
        </w:rPr>
        <w:t xml:space="preserve"> </w:t>
      </w:r>
      <w:r>
        <w:rPr>
          <w:sz w:val="28"/>
          <w:szCs w:val="28"/>
        </w:rPr>
        <w:t>әрекетін</w:t>
      </w:r>
      <w:r>
        <w:rPr>
          <w:sz w:val="28"/>
          <w:szCs w:val="28"/>
          <w:lang w:val="kk-KZ"/>
        </w:rPr>
        <w:t xml:space="preserve"> </w:t>
      </w:r>
      <w:r>
        <w:rPr>
          <w:sz w:val="28"/>
          <w:szCs w:val="28"/>
        </w:rPr>
        <w:t>ойында</w:t>
      </w:r>
      <w:r>
        <w:rPr>
          <w:sz w:val="28"/>
          <w:szCs w:val="28"/>
          <w:lang w:val="kk-KZ"/>
        </w:rPr>
        <w:t xml:space="preserve"> </w:t>
      </w:r>
      <w:r>
        <w:rPr>
          <w:sz w:val="28"/>
          <w:szCs w:val="28"/>
        </w:rPr>
        <w:t>қайталауға</w:t>
      </w:r>
      <w:r>
        <w:rPr>
          <w:sz w:val="28"/>
          <w:szCs w:val="28"/>
          <w:lang w:val="kk-KZ"/>
        </w:rPr>
        <w:t xml:space="preserve"> </w:t>
      </w:r>
      <w:r>
        <w:rPr>
          <w:sz w:val="28"/>
          <w:szCs w:val="28"/>
        </w:rPr>
        <w:t>немесе</w:t>
      </w:r>
      <w:r>
        <w:rPr>
          <w:sz w:val="28"/>
          <w:szCs w:val="28"/>
          <w:lang w:val="kk-KZ"/>
        </w:rPr>
        <w:t xml:space="preserve"> </w:t>
      </w:r>
      <w:r>
        <w:rPr>
          <w:sz w:val="28"/>
          <w:szCs w:val="28"/>
        </w:rPr>
        <w:t>ойдан</w:t>
      </w:r>
      <w:r>
        <w:rPr>
          <w:sz w:val="28"/>
          <w:szCs w:val="28"/>
          <w:lang w:val="kk-KZ"/>
        </w:rPr>
        <w:t xml:space="preserve"> </w:t>
      </w:r>
      <w:r>
        <w:rPr>
          <w:sz w:val="28"/>
          <w:szCs w:val="28"/>
        </w:rPr>
        <w:t>кейіпкердің</w:t>
      </w:r>
      <w:r>
        <w:rPr>
          <w:sz w:val="28"/>
          <w:szCs w:val="28"/>
          <w:lang w:val="kk-KZ"/>
        </w:rPr>
        <w:t xml:space="preserve"> </w:t>
      </w:r>
      <w:r>
        <w:rPr>
          <w:sz w:val="28"/>
          <w:szCs w:val="28"/>
        </w:rPr>
        <w:t>рөлін</w:t>
      </w:r>
      <w:r>
        <w:rPr>
          <w:sz w:val="28"/>
          <w:szCs w:val="28"/>
          <w:lang w:val="kk-KZ"/>
        </w:rPr>
        <w:t xml:space="preserve"> </w:t>
      </w:r>
      <w:r>
        <w:rPr>
          <w:sz w:val="28"/>
          <w:szCs w:val="28"/>
        </w:rPr>
        <w:t>өзінше</w:t>
      </w:r>
      <w:r>
        <w:rPr>
          <w:sz w:val="28"/>
          <w:szCs w:val="28"/>
          <w:lang w:val="kk-KZ"/>
        </w:rPr>
        <w:t xml:space="preserve"> </w:t>
      </w:r>
      <w:r>
        <w:rPr>
          <w:sz w:val="28"/>
          <w:szCs w:val="28"/>
        </w:rPr>
        <w:t>сомдауға</w:t>
      </w:r>
      <w:r>
        <w:rPr>
          <w:sz w:val="28"/>
          <w:szCs w:val="28"/>
          <w:lang w:val="kk-KZ"/>
        </w:rPr>
        <w:t xml:space="preserve"> </w:t>
      </w:r>
      <w:r>
        <w:rPr>
          <w:sz w:val="28"/>
          <w:szCs w:val="28"/>
        </w:rPr>
        <w:t>жәнет.б. мүмкіндік</w:t>
      </w:r>
      <w:r>
        <w:rPr>
          <w:sz w:val="28"/>
          <w:szCs w:val="28"/>
          <w:lang w:val="kk-KZ"/>
        </w:rPr>
        <w:t xml:space="preserve"> </w:t>
      </w:r>
      <w:r>
        <w:rPr>
          <w:sz w:val="28"/>
          <w:szCs w:val="28"/>
        </w:rPr>
        <w:t xml:space="preserve">беріледі. </w:t>
      </w:r>
      <w:r>
        <w:rPr>
          <w:rFonts w:eastAsiaTheme="minorHAnsi"/>
          <w:sz w:val="28"/>
          <w:szCs w:val="28"/>
          <w:lang w:eastAsia="en-US"/>
        </w:rPr>
        <w:t>Танымдық</w:t>
      </w:r>
      <w:r>
        <w:rPr>
          <w:rFonts w:eastAsiaTheme="minorHAnsi"/>
          <w:sz w:val="28"/>
          <w:szCs w:val="28"/>
          <w:lang w:val="kk-KZ" w:eastAsia="en-US"/>
        </w:rPr>
        <w:t xml:space="preserve"> </w:t>
      </w:r>
      <w:r>
        <w:rPr>
          <w:rFonts w:eastAsiaTheme="minorHAnsi"/>
          <w:sz w:val="28"/>
          <w:szCs w:val="28"/>
          <w:lang w:eastAsia="en-US"/>
        </w:rPr>
        <w:t>және</w:t>
      </w:r>
      <w:r>
        <w:rPr>
          <w:rFonts w:eastAsiaTheme="minorHAnsi"/>
          <w:sz w:val="28"/>
          <w:szCs w:val="28"/>
          <w:lang w:val="kk-KZ" w:eastAsia="en-US"/>
        </w:rPr>
        <w:t xml:space="preserve"> </w:t>
      </w:r>
      <w:r>
        <w:rPr>
          <w:rFonts w:eastAsiaTheme="minorHAnsi"/>
          <w:sz w:val="28"/>
          <w:szCs w:val="28"/>
          <w:lang w:eastAsia="en-US"/>
        </w:rPr>
        <w:t>зияткерлік</w:t>
      </w:r>
      <w:r>
        <w:rPr>
          <w:rFonts w:eastAsiaTheme="minorHAnsi"/>
          <w:sz w:val="28"/>
          <w:szCs w:val="28"/>
          <w:lang w:val="kk-KZ" w:eastAsia="en-US"/>
        </w:rPr>
        <w:t xml:space="preserve"> </w:t>
      </w:r>
      <w:r>
        <w:rPr>
          <w:rFonts w:eastAsiaTheme="minorHAnsi"/>
          <w:sz w:val="28"/>
          <w:szCs w:val="28"/>
          <w:lang w:eastAsia="en-US"/>
        </w:rPr>
        <w:t>дағдыларды</w:t>
      </w:r>
      <w:r>
        <w:rPr>
          <w:rFonts w:eastAsiaTheme="minorHAnsi"/>
          <w:sz w:val="28"/>
          <w:szCs w:val="28"/>
          <w:lang w:val="kk-KZ" w:eastAsia="en-US"/>
        </w:rPr>
        <w:t xml:space="preserve"> </w:t>
      </w:r>
      <w:r>
        <w:rPr>
          <w:rFonts w:eastAsiaTheme="minorHAnsi"/>
          <w:sz w:val="28"/>
          <w:szCs w:val="28"/>
          <w:lang w:eastAsia="en-US"/>
        </w:rPr>
        <w:t>дамыту</w:t>
      </w:r>
      <w:r>
        <w:rPr>
          <w:rFonts w:eastAsiaTheme="minorHAnsi"/>
          <w:sz w:val="28"/>
          <w:szCs w:val="28"/>
          <w:lang w:val="kk-KZ" w:eastAsia="en-US"/>
        </w:rPr>
        <w:t xml:space="preserve"> </w:t>
      </w:r>
      <w:r>
        <w:rPr>
          <w:rFonts w:eastAsiaTheme="minorHAnsi"/>
          <w:sz w:val="28"/>
          <w:szCs w:val="28"/>
          <w:lang w:eastAsia="en-US"/>
        </w:rPr>
        <w:t>тәрбиеленушілердің</w:t>
      </w:r>
      <w:r>
        <w:rPr>
          <w:rFonts w:eastAsiaTheme="minorHAnsi"/>
          <w:sz w:val="28"/>
          <w:szCs w:val="28"/>
          <w:lang w:val="kk-KZ" w:eastAsia="en-US"/>
        </w:rPr>
        <w:t xml:space="preserve"> </w:t>
      </w:r>
      <w:r>
        <w:rPr>
          <w:rFonts w:eastAsiaTheme="minorHAnsi"/>
          <w:sz w:val="28"/>
          <w:szCs w:val="28"/>
          <w:lang w:eastAsia="en-US"/>
        </w:rPr>
        <w:t>қоршаған «әлем</w:t>
      </w:r>
      <w:r>
        <w:rPr>
          <w:rFonts w:eastAsiaTheme="minorHAnsi"/>
          <w:sz w:val="28"/>
          <w:szCs w:val="28"/>
          <w:lang w:val="kk-KZ" w:eastAsia="en-US"/>
        </w:rPr>
        <w:t xml:space="preserve"> </w:t>
      </w:r>
      <w:r>
        <w:rPr>
          <w:rFonts w:eastAsiaTheme="minorHAnsi"/>
          <w:sz w:val="28"/>
          <w:szCs w:val="28"/>
          <w:lang w:eastAsia="en-US"/>
        </w:rPr>
        <w:t>мен</w:t>
      </w:r>
      <w:r>
        <w:rPr>
          <w:rFonts w:eastAsiaTheme="minorHAnsi"/>
          <w:sz w:val="28"/>
          <w:szCs w:val="28"/>
          <w:lang w:val="kk-KZ" w:eastAsia="en-US"/>
        </w:rPr>
        <w:t xml:space="preserve"> </w:t>
      </w:r>
      <w:r>
        <w:rPr>
          <w:rFonts w:eastAsiaTheme="minorHAnsi"/>
          <w:sz w:val="28"/>
          <w:szCs w:val="28"/>
          <w:lang w:eastAsia="en-US"/>
        </w:rPr>
        <w:t>өзара</w:t>
      </w:r>
      <w:r>
        <w:rPr>
          <w:rFonts w:eastAsiaTheme="minorHAnsi"/>
          <w:sz w:val="28"/>
          <w:szCs w:val="28"/>
          <w:lang w:val="kk-KZ" w:eastAsia="en-US"/>
        </w:rPr>
        <w:t xml:space="preserve"> </w:t>
      </w:r>
      <w:r>
        <w:rPr>
          <w:rFonts w:eastAsiaTheme="minorHAnsi"/>
          <w:sz w:val="28"/>
          <w:szCs w:val="28"/>
          <w:lang w:eastAsia="en-US"/>
        </w:rPr>
        <w:t>қарым-қатынас</w:t>
      </w:r>
      <w:r>
        <w:rPr>
          <w:rFonts w:eastAsiaTheme="minorHAnsi"/>
          <w:sz w:val="28"/>
          <w:szCs w:val="28"/>
          <w:lang w:val="kk-KZ" w:eastAsia="en-US"/>
        </w:rPr>
        <w:t xml:space="preserve">  ж</w:t>
      </w:r>
      <w:r>
        <w:rPr>
          <w:rFonts w:eastAsiaTheme="minorHAnsi"/>
          <w:sz w:val="28"/>
          <w:szCs w:val="28"/>
          <w:lang w:eastAsia="en-US"/>
        </w:rPr>
        <w:t>асауына</w:t>
      </w:r>
      <w:r>
        <w:rPr>
          <w:rFonts w:eastAsiaTheme="minorHAnsi"/>
          <w:sz w:val="28"/>
          <w:szCs w:val="28"/>
          <w:lang w:val="kk-KZ" w:eastAsia="en-US"/>
        </w:rPr>
        <w:t xml:space="preserve"> </w:t>
      </w:r>
      <w:r>
        <w:rPr>
          <w:rFonts w:eastAsiaTheme="minorHAnsi"/>
          <w:sz w:val="28"/>
          <w:szCs w:val="28"/>
          <w:lang w:eastAsia="en-US"/>
        </w:rPr>
        <w:t>қажетті</w:t>
      </w:r>
      <w:r>
        <w:rPr>
          <w:rFonts w:eastAsiaTheme="minorHAnsi"/>
          <w:sz w:val="28"/>
          <w:szCs w:val="28"/>
          <w:lang w:val="kk-KZ" w:eastAsia="en-US"/>
        </w:rPr>
        <w:t xml:space="preserve"> </w:t>
      </w:r>
      <w:r>
        <w:rPr>
          <w:rFonts w:eastAsiaTheme="minorHAnsi"/>
          <w:sz w:val="28"/>
          <w:szCs w:val="28"/>
          <w:lang w:eastAsia="en-US"/>
        </w:rPr>
        <w:t>танымдық</w:t>
      </w:r>
      <w:r>
        <w:rPr>
          <w:rFonts w:eastAsiaTheme="minorHAnsi"/>
          <w:sz w:val="28"/>
          <w:szCs w:val="28"/>
          <w:lang w:val="kk-KZ" w:eastAsia="en-US"/>
        </w:rPr>
        <w:t xml:space="preserve"> </w:t>
      </w:r>
      <w:r>
        <w:rPr>
          <w:rFonts w:eastAsiaTheme="minorHAnsi"/>
          <w:sz w:val="28"/>
          <w:szCs w:val="28"/>
          <w:lang w:eastAsia="en-US"/>
        </w:rPr>
        <w:t>және</w:t>
      </w:r>
      <w:r>
        <w:rPr>
          <w:rFonts w:eastAsiaTheme="minorHAnsi"/>
          <w:sz w:val="28"/>
          <w:szCs w:val="28"/>
          <w:lang w:val="kk-KZ" w:eastAsia="en-US"/>
        </w:rPr>
        <w:t xml:space="preserve"> </w:t>
      </w:r>
      <w:r>
        <w:rPr>
          <w:rFonts w:eastAsiaTheme="minorHAnsi"/>
          <w:sz w:val="28"/>
          <w:szCs w:val="28"/>
          <w:lang w:eastAsia="en-US"/>
        </w:rPr>
        <w:t>зерттеушілік</w:t>
      </w:r>
      <w:r>
        <w:rPr>
          <w:rFonts w:eastAsiaTheme="minorHAnsi"/>
          <w:sz w:val="28"/>
          <w:szCs w:val="28"/>
          <w:lang w:val="kk-KZ" w:eastAsia="en-US"/>
        </w:rPr>
        <w:t xml:space="preserve"> </w:t>
      </w:r>
      <w:r>
        <w:rPr>
          <w:rFonts w:eastAsiaTheme="minorHAnsi"/>
          <w:sz w:val="28"/>
          <w:szCs w:val="28"/>
          <w:lang w:eastAsia="en-US"/>
        </w:rPr>
        <w:t>әрекеттің</w:t>
      </w:r>
      <w:r>
        <w:rPr>
          <w:rFonts w:eastAsiaTheme="minorHAnsi"/>
          <w:sz w:val="28"/>
          <w:szCs w:val="28"/>
          <w:lang w:val="kk-KZ" w:eastAsia="en-US"/>
        </w:rPr>
        <w:t xml:space="preserve"> </w:t>
      </w:r>
      <w:r>
        <w:rPr>
          <w:rFonts w:eastAsiaTheme="minorHAnsi"/>
          <w:sz w:val="28"/>
          <w:szCs w:val="28"/>
          <w:lang w:eastAsia="en-US"/>
        </w:rPr>
        <w:t>қарапайым</w:t>
      </w:r>
      <w:r>
        <w:rPr>
          <w:rFonts w:eastAsiaTheme="minorHAnsi"/>
          <w:sz w:val="28"/>
          <w:szCs w:val="28"/>
          <w:lang w:val="kk-KZ" w:eastAsia="en-US"/>
        </w:rPr>
        <w:t xml:space="preserve"> </w:t>
      </w:r>
      <w:r>
        <w:rPr>
          <w:rFonts w:eastAsiaTheme="minorHAnsi"/>
          <w:sz w:val="28"/>
          <w:szCs w:val="28"/>
          <w:lang w:eastAsia="en-US"/>
        </w:rPr>
        <w:t>дағдыларын</w:t>
      </w:r>
      <w:r>
        <w:rPr>
          <w:rFonts w:eastAsiaTheme="minorHAnsi"/>
          <w:sz w:val="28"/>
          <w:szCs w:val="28"/>
          <w:lang w:val="kk-KZ" w:eastAsia="en-US"/>
        </w:rPr>
        <w:t xml:space="preserve"> </w:t>
      </w:r>
      <w:r>
        <w:rPr>
          <w:rFonts w:eastAsiaTheme="minorHAnsi"/>
          <w:sz w:val="28"/>
          <w:szCs w:val="28"/>
          <w:lang w:eastAsia="en-US"/>
        </w:rPr>
        <w:t>меңгертуді</w:t>
      </w:r>
      <w:r>
        <w:rPr>
          <w:rFonts w:eastAsiaTheme="minorHAnsi"/>
          <w:sz w:val="28"/>
          <w:szCs w:val="28"/>
          <w:lang w:val="kk-KZ" w:eastAsia="en-US"/>
        </w:rPr>
        <w:t xml:space="preserve"> </w:t>
      </w:r>
      <w:r>
        <w:rPr>
          <w:rFonts w:eastAsiaTheme="minorHAnsi"/>
          <w:sz w:val="28"/>
          <w:szCs w:val="28"/>
          <w:lang w:eastAsia="en-US"/>
        </w:rPr>
        <w:t xml:space="preserve">қарастырады. </w:t>
      </w:r>
    </w:p>
    <w:p w14:paraId="296BFA82">
      <w:pPr>
        <w:autoSpaceDE w:val="0"/>
        <w:autoSpaceDN w:val="0"/>
        <w:adjustRightInd w:val="0"/>
        <w:spacing w:after="0" w:line="240" w:lineRule="auto"/>
        <w:rPr>
          <w:rFonts w:ascii="Times New Roman" w:hAnsi="Times New Roman" w:cs="Times New Roman"/>
          <w:color w:val="C0504D" w:themeColor="accent2"/>
          <w:sz w:val="28"/>
          <w:szCs w:val="28"/>
        </w:rPr>
      </w:pPr>
      <w:r>
        <w:rPr>
          <w:rFonts w:ascii="Times New Roman" w:hAnsi="Times New Roman" w:cs="Times New Roman"/>
          <w:b/>
          <w:bCs/>
          <w:color w:val="C0504D" w:themeColor="accent2"/>
          <w:sz w:val="28"/>
          <w:szCs w:val="28"/>
        </w:rPr>
        <w:t>Мектепке</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дейінгі</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тәрбие мен оқытудың</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үлгілік</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оқу</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бағдарламасына</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және</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білім беру бағдарламаларынасәйкес</w:t>
      </w:r>
      <w:r>
        <w:rPr>
          <w:rFonts w:ascii="Times New Roman" w:hAnsi="Times New Roman" w:cs="Times New Roman"/>
          <w:b/>
          <w:bCs/>
          <w:color w:val="C0504D" w:themeColor="accent2"/>
          <w:sz w:val="28"/>
          <w:szCs w:val="28"/>
          <w:lang w:val="kk-KZ"/>
        </w:rPr>
        <w:t xml:space="preserve"> </w:t>
      </w:r>
      <w:r>
        <w:rPr>
          <w:rFonts w:ascii="Times New Roman" w:hAnsi="Times New Roman" w:cs="Times New Roman"/>
          <w:b/>
          <w:bCs/>
          <w:color w:val="C0504D" w:themeColor="accent2"/>
          <w:sz w:val="28"/>
          <w:szCs w:val="28"/>
        </w:rPr>
        <w:t xml:space="preserve">білім беру қызметінжүзегеасыру: </w:t>
      </w:r>
    </w:p>
    <w:p w14:paraId="6A479CAC">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ЖШС «Аяла</w:t>
      </w:r>
      <w:r>
        <w:rPr>
          <w:rFonts w:hint="default" w:ascii="Times New Roman" w:hAnsi="Times New Roman" w:cs="Times New Roman"/>
          <w:color w:val="000000"/>
          <w:sz w:val="28"/>
          <w:szCs w:val="28"/>
          <w:lang w:val="kk-KZ"/>
        </w:rPr>
        <w:t>-2017</w:t>
      </w:r>
      <w:r>
        <w:rPr>
          <w:rFonts w:ascii="Times New Roman" w:hAnsi="Times New Roman" w:cs="Times New Roman"/>
          <w:color w:val="000000"/>
          <w:sz w:val="28"/>
          <w:szCs w:val="28"/>
          <w:lang w:val="kk-KZ"/>
        </w:rPr>
        <w:t>» бөбекжай балабақшасында</w:t>
      </w:r>
      <w:r>
        <w:rPr>
          <w:rFonts w:hint="default"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мемлекеттік аттестаттау</w:t>
      </w:r>
      <w:r>
        <w:rPr>
          <w:rFonts w:hint="default"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кезінде</w:t>
      </w:r>
      <w:r>
        <w:rPr>
          <w:rFonts w:hint="default"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оқу-әдістемелік жұмыстың нәтижелігін анықтау мақсатында оқу-әдістемелік құжаттарына талдау жасалынды. Әдістемелік жұмыс төмендегі бағыттар бойынша жүргізіледі: </w:t>
      </w:r>
    </w:p>
    <w:p w14:paraId="2413EBE0">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-педагог қызметкерлердің ақпараттық, оқу-әдістемелік және білімді қажеттіліктерін қамтамасыз ету; </w:t>
      </w:r>
    </w:p>
    <w:p w14:paraId="59A2EA6F">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Педагогикалық процесте оқытудың заманауи құралдарын және ақпараттық технологияларды қолдану мәселелері бойынша кеңес, семинарлар өткізу; </w:t>
      </w:r>
    </w:p>
    <w:p w14:paraId="258AB755">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-педагогтардың біліктілігін арттыру (олардың шығармашылық жұмысын, педагогикалық шеберліктерін жетілдіру мен өздігінен білім алуын қамтамасызету); </w:t>
      </w:r>
    </w:p>
    <w:p w14:paraId="261DA17C">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-педагогтардың шығармашылық еңбекке деген құштарлығын арттыруда жағдай туғызу, педагогтардың сұранысын есепке ала отырып, әдістемелік шаралар өткізу; </w:t>
      </w:r>
    </w:p>
    <w:p w14:paraId="1F57B8D4">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оқу әдістемелік құралдар, жоспарлар, материалдар, топтардағы оқу-тәрбие ісін молайтуға арналған тапсырмалар мен ойын жағдаяттарын жинақтау. </w:t>
      </w:r>
    </w:p>
    <w:p w14:paraId="02040E37">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Мектепке дейінгі тәрбиелеу мен оқытудың мақсаты балалардың жеке қажеттіліктерін</w:t>
      </w:r>
    </w:p>
    <w:p w14:paraId="66478CA6">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Ескере отырып, олардың жан-жақты үйлесімді дамуы үшін жайлы және қауіпсіз жағдайлар жасау болып табылады. </w:t>
      </w:r>
    </w:p>
    <w:p w14:paraId="5541C6F0">
      <w:pPr>
        <w:pStyle w:val="29"/>
        <w:rPr>
          <w:sz w:val="28"/>
          <w:szCs w:val="28"/>
          <w:lang w:val="kk-KZ"/>
        </w:rPr>
      </w:pPr>
      <w:r>
        <w:rPr>
          <w:sz w:val="28"/>
          <w:szCs w:val="28"/>
          <w:lang w:val="kk-KZ"/>
        </w:rPr>
        <w:t>Осы міндеттерді орындау мақсатында ЖШС «Аяла</w:t>
      </w:r>
      <w:r>
        <w:rPr>
          <w:rFonts w:hint="default"/>
          <w:sz w:val="28"/>
          <w:szCs w:val="28"/>
          <w:lang w:val="kk-KZ"/>
        </w:rPr>
        <w:t>-2017</w:t>
      </w:r>
      <w:r>
        <w:rPr>
          <w:sz w:val="28"/>
          <w:szCs w:val="28"/>
          <w:lang w:val="kk-KZ"/>
        </w:rPr>
        <w:t xml:space="preserve">» бөбекжай-бақшасының педагогикалық ұжымы оқу-тәрбие жұмысын мектепке дейінгі тәрбие мен оқытудың мемлекеттік жалпыға міндетті стандартына, мектепке дейінгі тәрбие мен оқытудың үлгілік жоспарларына, мектепке дейінгі тәрбие мен   оқу бағдарламасына сәйкес білім мен тәрбие үрдісінд еұйымдастырудың озық тәжірибелерін  пайдалана отырып, </w:t>
      </w:r>
      <w:bookmarkStart w:id="3" w:name="_Hlk167901936"/>
      <w:r>
        <w:rPr>
          <w:rFonts w:eastAsia="Times New Roman"/>
          <w:color w:val="auto"/>
          <w:spacing w:val="2"/>
          <w:sz w:val="28"/>
          <w:szCs w:val="28"/>
          <w:lang w:val="kk-KZ"/>
        </w:rPr>
        <w:t>әр баланың қызығушылықтарын, ерекшеліктері мен қажеттіліктерін ескеріп, жалпы адами және ұлттық құндылықтар негізінде оларды толыққанды дамыту мен әлеуетін ашу</w:t>
      </w:r>
      <w:bookmarkEnd w:id="3"/>
      <w:r>
        <w:rPr>
          <w:rFonts w:eastAsia="Times New Roman"/>
          <w:color w:val="auto"/>
          <w:spacing w:val="2"/>
          <w:sz w:val="28"/>
          <w:szCs w:val="28"/>
          <w:lang w:val="kk-KZ"/>
        </w:rPr>
        <w:t xml:space="preserve"> мақсатында</w:t>
      </w:r>
    </w:p>
    <w:p w14:paraId="02040658">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
          <w:bCs/>
          <w:sz w:val="28"/>
          <w:szCs w:val="28"/>
          <w:lang w:val="kk-KZ"/>
        </w:rPr>
        <w:t>2023-2024</w:t>
      </w:r>
      <w:r>
        <w:rPr>
          <w:rFonts w:ascii="Times New Roman" w:hAnsi="Times New Roman" w:cs="Times New Roman"/>
          <w:sz w:val="28"/>
          <w:szCs w:val="28"/>
          <w:lang w:val="kk-KZ"/>
        </w:rPr>
        <w:t>оқу жылында ҚР-сы Ғылым және Білім министрінің 2016 жылғы 12 тамыз № 499 бұйрығымен бекітілген «Мектепке дейінгі тәрбие мен оқытудың үлгілік бағдарламасы» бойынша тақырыптық материалдар топтамасын қолдандық.Мектепке дейінгі тәрбие мен оқытудың мазмұны</w:t>
      </w:r>
      <w:r>
        <w:rPr>
          <w:sz w:val="28"/>
          <w:szCs w:val="28"/>
          <w:lang w:val="kk-KZ"/>
        </w:rPr>
        <w:t>–</w:t>
      </w:r>
      <w:r>
        <w:rPr>
          <w:rFonts w:ascii="Times New Roman" w:hAnsi="Times New Roman" w:cs="Times New Roman"/>
          <w:color w:val="000000"/>
          <w:sz w:val="28"/>
          <w:szCs w:val="28"/>
          <w:lang w:val="kk-KZ"/>
        </w:rPr>
        <w:t xml:space="preserve">физикалық қасиеттерді дамыту,коммуникативтік дағдыларды, танымдық және зияткерлік дағдыларды,   шығармашылық дағдыларды, әлеуметтік-эмоционалды дағдылардықалыптастыруға </w:t>
      </w:r>
    </w:p>
    <w:p w14:paraId="755BAF5C">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негізделген және оларды әрекет түрлерін ұйымдастыру арқылы кіріктіру жолымен іске асырылады. </w:t>
      </w:r>
    </w:p>
    <w:p w14:paraId="5F18AEB1">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Тәрбие-білім беру процесін ұйымдастыруда педагогтерге келесі негізгі қағидаларды назарда ұстау ұсынылды: </w:t>
      </w:r>
    </w:p>
    <w:p w14:paraId="4C6979A9">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-ойын арқылы оқыту, </w:t>
      </w:r>
    </w:p>
    <w:p w14:paraId="25256865">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-білім беру салаларын кіріктіру арқылы тәрбиелеу, оқыту, дамыту. Білім беру мекемесінің өзін-өзі бағалау барысында төмендегідейжұмыстар атқарылды: топтардың жалпы жағдайларын бақылау, күн тәртібінің сақталуы, тәрбиешілермен мамандардың балалармен тәрбие-білім жұмыстарын жүргізу барысында заттық-дамытушы орталықтарын толықтырып, дидактикалық ойындар, картотекалар жұмыстар кеңінен қолданылуда. </w:t>
      </w:r>
    </w:p>
    <w:p w14:paraId="3AE0412F">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Бөбекжай балабақшамызда педагогтардың кәсіби шеберліктерін шындауға бағытталған іс-шаралар жоспарға сай өткізіліп тұрады: педагогикалық кеңестер, семинарлар, тренингтер, ашық ұйымдастырылғаніс-әрекеттері. </w:t>
      </w:r>
    </w:p>
    <w:p w14:paraId="0CB9A4BE">
      <w:pPr>
        <w:autoSpaceDE w:val="0"/>
        <w:autoSpaceDN w:val="0"/>
        <w:adjustRightInd w:val="0"/>
        <w:spacing w:after="0" w:line="240" w:lineRule="auto"/>
        <w:jc w:val="both"/>
        <w:rPr>
          <w:rFonts w:ascii="Times New Roman" w:hAnsi="Times New Roman" w:eastAsia="Times New Roman" w:cs="Times New Roman"/>
          <w:bCs/>
          <w:i/>
          <w:color w:val="000000" w:themeColor="text1"/>
          <w:sz w:val="28"/>
          <w:szCs w:val="28"/>
          <w:lang w:val="kk-KZ" w:eastAsia="ru-RU"/>
        </w:rPr>
      </w:pPr>
      <w:r>
        <w:rPr>
          <w:lang w:val="kk-KZ"/>
        </w:rPr>
        <w:t xml:space="preserve">   </w:t>
      </w:r>
      <w:r>
        <w:rPr>
          <w:lang w:val="kk-KZ"/>
        </w:rPr>
        <w:drawing>
          <wp:inline distT="0" distB="0" distL="114300" distR="114300">
            <wp:extent cx="2984500" cy="2411730"/>
            <wp:effectExtent l="0" t="0" r="6350" b="7620"/>
            <wp:docPr id="81" name="Picture 81" descr="WhatsApp Image 2026-08-21 at 11.59.2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WhatsApp Image 2026-08-21 at 11.59.24 (1)"/>
                    <pic:cNvPicPr>
                      <a:picLocks noChangeAspect="1"/>
                    </pic:cNvPicPr>
                  </pic:nvPicPr>
                  <pic:blipFill>
                    <a:blip r:embed="rId41"/>
                    <a:stretch>
                      <a:fillRect/>
                    </a:stretch>
                  </pic:blipFill>
                  <pic:spPr>
                    <a:xfrm>
                      <a:off x="0" y="0"/>
                      <a:ext cx="2984500" cy="2411730"/>
                    </a:xfrm>
                    <a:prstGeom prst="rect">
                      <a:avLst/>
                    </a:prstGeom>
                  </pic:spPr>
                </pic:pic>
              </a:graphicData>
            </a:graphic>
          </wp:inline>
        </w:drawing>
      </w:r>
      <w:r>
        <w:rPr>
          <w:lang w:val="kk-KZ"/>
        </w:rPr>
        <w:t xml:space="preserve">  </w:t>
      </w:r>
      <w:r>
        <w:rPr>
          <w:lang w:eastAsia="ru-RU"/>
        </w:rPr>
        <w:drawing>
          <wp:inline distT="0" distB="0" distL="114300" distR="114300">
            <wp:extent cx="2611120" cy="2425700"/>
            <wp:effectExtent l="0" t="0" r="17780" b="12700"/>
            <wp:docPr id="83" name="Picture 83" descr="WhatsApp Image 2026-08-21 at 11.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WhatsApp Image 2026-08-21 at 11.59.24"/>
                    <pic:cNvPicPr>
                      <a:picLocks noChangeAspect="1"/>
                    </pic:cNvPicPr>
                  </pic:nvPicPr>
                  <pic:blipFill>
                    <a:blip r:embed="rId42"/>
                    <a:stretch>
                      <a:fillRect/>
                    </a:stretch>
                  </pic:blipFill>
                  <pic:spPr>
                    <a:xfrm>
                      <a:off x="0" y="0"/>
                      <a:ext cx="2611120" cy="2425700"/>
                    </a:xfrm>
                    <a:prstGeom prst="rect">
                      <a:avLst/>
                    </a:prstGeom>
                  </pic:spPr>
                </pic:pic>
              </a:graphicData>
            </a:graphic>
          </wp:inline>
        </w:drawing>
      </w:r>
      <w:r>
        <w:rPr>
          <w:lang w:val="kk-KZ"/>
        </w:rPr>
        <w:t xml:space="preserve">     </w:t>
      </w:r>
      <w:r>
        <w:rPr>
          <w:lang w:val="kk-KZ" w:eastAsia="ru-RU"/>
        </w:rPr>
        <w:t xml:space="preserve"> </w:t>
      </w:r>
    </w:p>
    <w:p w14:paraId="00BE0D5D">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ЖШС «Аяла</w:t>
      </w:r>
      <w:r>
        <w:rPr>
          <w:rFonts w:hint="default" w:ascii="Times New Roman" w:hAnsi="Times New Roman" w:cs="Times New Roman"/>
          <w:color w:val="000000"/>
          <w:sz w:val="28"/>
          <w:szCs w:val="28"/>
          <w:lang w:val="kk-KZ"/>
        </w:rPr>
        <w:t>-2017</w:t>
      </w:r>
      <w:r>
        <w:rPr>
          <w:rFonts w:ascii="Times New Roman" w:hAnsi="Times New Roman" w:cs="Times New Roman"/>
          <w:color w:val="000000"/>
          <w:sz w:val="28"/>
          <w:szCs w:val="28"/>
          <w:lang w:val="kk-KZ"/>
        </w:rPr>
        <w:t xml:space="preserve">»бөбекжай балабақша  тәрбиешілері  «Мектепке дейінгі тәрбиелеу мен оқытудың жаңартылған оқу бағдарламасын, оқыту практикасына өзгерістер енгізу және оларды басқару» жаңартылған оқу бағдарламасының балалардың жеке тұлға болып қалыптасып дамуына жаңа әдіс-тәсілдер арқылы жетуге болады. Баламен жеке жұмыс жасағанда, баланың неге қызығушылығының бар екенін байқап, одан әрі арттыру үшін тікелей бақылауға аламыз. Ұйымдастырылған іс-әрекеттерде тәрбиеленушілердің үнін тыңдап, ойын түрлерін дұрыс ұйымдастырып, жетелеуші сұрақтарды дұрыс қоя біліп, мақсатқа жетуге болады. </w:t>
      </w:r>
    </w:p>
    <w:p w14:paraId="76B63C9F">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ЖШС «Аяла</w:t>
      </w:r>
      <w:r>
        <w:rPr>
          <w:rFonts w:hint="default" w:ascii="Times New Roman" w:hAnsi="Times New Roman" w:cs="Times New Roman"/>
          <w:color w:val="000000"/>
          <w:sz w:val="28"/>
          <w:szCs w:val="28"/>
          <w:lang w:val="kk-KZ"/>
        </w:rPr>
        <w:t>-2017</w:t>
      </w:r>
      <w:r>
        <w:rPr>
          <w:rFonts w:ascii="Times New Roman" w:hAnsi="Times New Roman" w:cs="Times New Roman"/>
          <w:color w:val="000000"/>
          <w:sz w:val="28"/>
          <w:szCs w:val="28"/>
          <w:lang w:val="kk-KZ"/>
        </w:rPr>
        <w:t xml:space="preserve">»бөбекжай балабақша  өзіндік бағалаудан өткізу барысында нормативті-құқықтық құжаттар, әдістемелік жұмыстардың түрлері, олардың нәтижелілігі сарапталды. Мектепке дейінгі тәрбие мен оқыту үздіксіз білім беру жүйесінің алғашқы деңгейі ретінде қазіргі өзгеріп тұрған әлемге бейімделуге қабілетті бала тұлғасының қалыптасуы мен дамуына жағдай жасалынған. </w:t>
      </w:r>
    </w:p>
    <w:p w14:paraId="303C9893">
      <w:pPr>
        <w:autoSpaceDE w:val="0"/>
        <w:autoSpaceDN w:val="0"/>
        <w:adjustRightInd w:val="0"/>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Жаңадан қабылданған балалармен және оның ата-аналарымен бейімделу бойынша жұмыстар жүргізілді. Баламен жеке жұмыстар, ата-аналарға «Күн тәртібінің маңызы», «Балабақшадағы бейімделу кезіндегі ата-ананың рөлі» тақырыптарында кеңестер берілді. Өтпелі кезең дағдарысынан оңтайлы өтулеріне жағдай жасап, профилактикалық шаралар өткізіліп тұрды. </w:t>
      </w:r>
    </w:p>
    <w:p w14:paraId="1124F211">
      <w:pPr>
        <w:pStyle w:val="29"/>
        <w:spacing w:line="276" w:lineRule="auto"/>
        <w:rPr>
          <w:rFonts w:eastAsiaTheme="minorHAnsi"/>
          <w:sz w:val="28"/>
          <w:szCs w:val="28"/>
          <w:lang w:val="kk-KZ" w:eastAsia="en-US"/>
        </w:rPr>
      </w:pPr>
      <w:r>
        <w:rPr>
          <w:sz w:val="28"/>
          <w:szCs w:val="28"/>
          <w:lang w:val="kk-KZ"/>
        </w:rPr>
        <w:t>- Мектепке дейінгі тәрбие мен оқыту және бастауыш білім беру арасында оқыту, дамыту, тәрбиелеу міндеттерін ескеріп сабақтастықпен үздіксіздік ұстанымдарын қамтамасыз ету мақсатында ЖШС «Аяла</w:t>
      </w:r>
      <w:r>
        <w:rPr>
          <w:rFonts w:hint="default"/>
          <w:sz w:val="28"/>
          <w:szCs w:val="28"/>
          <w:lang w:val="kk-KZ"/>
        </w:rPr>
        <w:t>-2017</w:t>
      </w:r>
      <w:r>
        <w:rPr>
          <w:sz w:val="28"/>
          <w:szCs w:val="28"/>
          <w:lang w:val="kk-KZ"/>
        </w:rPr>
        <w:t xml:space="preserve">»бөбекжай балабақшасымен мен мектеп </w:t>
      </w:r>
      <w:r>
        <w:rPr>
          <w:rFonts w:eastAsiaTheme="minorHAnsi"/>
          <w:sz w:val="28"/>
          <w:szCs w:val="28"/>
          <w:lang w:val="kk-KZ" w:eastAsia="en-US"/>
        </w:rPr>
        <w:t xml:space="preserve">педагогтар арасында іскерлік ынтымақтастық орнату үшін, балаларды мектепке оқытуға дайындау жылдық жоспарда белгіленген іс-шаралар бойынша жүргізіледі: Мектепке саяхат жасау, мектеп және балабақша педагогтарының өзара сабақтарға, ертеңгіліктерге, спорттық шараларға, «Ашық есік күндеріне» қатысу арқылы, мектепалды даярлық топ  балаларымен бірлескен сурет көрмелері, балалардың мектепке дайындығы туралы мониторинг жүргізіледі. </w:t>
      </w:r>
    </w:p>
    <w:p w14:paraId="372FAF1C">
      <w:pPr>
        <w:pStyle w:val="29"/>
        <w:spacing w:line="276" w:lineRule="auto"/>
        <w:rPr>
          <w:rFonts w:eastAsiaTheme="minorHAnsi"/>
          <w:sz w:val="28"/>
          <w:szCs w:val="28"/>
          <w:lang w:val="kk-KZ" w:eastAsia="en-US"/>
        </w:rPr>
      </w:pPr>
      <w:r>
        <w:rPr>
          <w:lang w:val="kk-KZ"/>
        </w:rPr>
        <w:drawing>
          <wp:inline distT="0" distB="0" distL="114300" distR="114300">
            <wp:extent cx="3057525" cy="3154680"/>
            <wp:effectExtent l="0" t="0" r="9525" b="7620"/>
            <wp:docPr id="84" name="Picture 84" descr="WhatsApp Image 2026-08-21 at 11.59.2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WhatsApp Image 2026-08-21 at 11.59.23 (1)"/>
                    <pic:cNvPicPr>
                      <a:picLocks noChangeAspect="1"/>
                    </pic:cNvPicPr>
                  </pic:nvPicPr>
                  <pic:blipFill>
                    <a:blip r:embed="rId43"/>
                    <a:stretch>
                      <a:fillRect/>
                    </a:stretch>
                  </pic:blipFill>
                  <pic:spPr>
                    <a:xfrm>
                      <a:off x="0" y="0"/>
                      <a:ext cx="3057525" cy="3154680"/>
                    </a:xfrm>
                    <a:prstGeom prst="rect">
                      <a:avLst/>
                    </a:prstGeom>
                  </pic:spPr>
                </pic:pic>
              </a:graphicData>
            </a:graphic>
          </wp:inline>
        </w:drawing>
      </w:r>
      <w:r>
        <w:rPr>
          <w:lang w:val="kk-KZ"/>
        </w:rPr>
        <w:t xml:space="preserve">  </w:t>
      </w:r>
      <w:r>
        <w:rPr>
          <w:lang w:val="kk-KZ"/>
        </w:rPr>
        <w:drawing>
          <wp:inline distT="0" distB="0" distL="114300" distR="114300">
            <wp:extent cx="3155950" cy="3153410"/>
            <wp:effectExtent l="0" t="0" r="6350" b="8890"/>
            <wp:docPr id="85" name="Picture 85" descr="WhatsApp Image 2026-08-21 at 11.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WhatsApp Image 2026-08-21 at 11.59.23"/>
                    <pic:cNvPicPr>
                      <a:picLocks noChangeAspect="1"/>
                    </pic:cNvPicPr>
                  </pic:nvPicPr>
                  <pic:blipFill>
                    <a:blip r:embed="rId44"/>
                    <a:stretch>
                      <a:fillRect/>
                    </a:stretch>
                  </pic:blipFill>
                  <pic:spPr>
                    <a:xfrm>
                      <a:off x="0" y="0"/>
                      <a:ext cx="3155950" cy="3153410"/>
                    </a:xfrm>
                    <a:prstGeom prst="rect">
                      <a:avLst/>
                    </a:prstGeom>
                  </pic:spPr>
                </pic:pic>
              </a:graphicData>
            </a:graphic>
          </wp:inline>
        </w:drawing>
      </w:r>
      <w:r>
        <w:rPr>
          <w:lang w:val="kk-KZ"/>
        </w:rPr>
        <w:t xml:space="preserve">                                                       </w:t>
      </w:r>
    </w:p>
    <w:p w14:paraId="39C4ED62">
      <w:pPr>
        <w:autoSpaceDE w:val="0"/>
        <w:autoSpaceDN w:val="0"/>
        <w:adjustRightInd w:val="0"/>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Мектепке дейінгі баланың ақыл-ой тәрбиесі қазіргі заман талабы және ең өзекті мәселе, ең қажеттісі баланың ақыл ойын дамыту болса, негізгі ақыл үлкендердің, тәрбиешілердің шебер басшылығы, өзіндік талпынысы қажет. Бөбекжай-бақша педагогтары осы мақсатты негізге ала отырып, бірлесе ашық іс-әрекеттерін ұйымдастырған. Үлкен топтарда жаңа технологиялардың элементтерін қолданып жұмыстар жасалынуда. «Қызықты математика» кұралдары, ұяшықтарға салынатын пішіндер, кестелер. Монтессори технологиясының әлементтерін қолдануда фетрден тігілген құралдар, балалардың саусақтарының, ұсақ моторикасын дамыту мақсатында-түймелеу алма ағашына алмаларды орналастыру, сылдырмақтар және т.б күннің екінші жартысында қолдану ұйымдастырылып пайдалануда, тәрбиеленушілердің деңгейлеріне орай тапсырмалар беріліп, топтық ұжымдық жұмыс жасауды қалыптастыруда. </w:t>
      </w:r>
    </w:p>
    <w:p w14:paraId="3C3AAD86">
      <w:pPr>
        <w:autoSpaceDE w:val="0"/>
        <w:autoSpaceDN w:val="0"/>
        <w:adjustRightInd w:val="0"/>
        <w:spacing w:after="0"/>
        <w:jc w:val="both"/>
        <w:rPr>
          <w:rFonts w:ascii="Times New Roman" w:hAnsi="Times New Roman" w:cs="Times New Roman"/>
          <w:color w:val="000000"/>
          <w:sz w:val="28"/>
          <w:szCs w:val="28"/>
          <w:lang w:val="kk-KZ"/>
        </w:rPr>
      </w:pPr>
      <w:r>
        <w:drawing>
          <wp:inline distT="0" distB="0" distL="114300" distR="114300">
            <wp:extent cx="3319780" cy="3427095"/>
            <wp:effectExtent l="0" t="0" r="13970" b="1905"/>
            <wp:docPr id="87" name="Picture 87" descr="WhatsApp Image 2026-08-21 at 11.57.4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WhatsApp Image 2026-08-21 at 11.57.47 (2)"/>
                    <pic:cNvPicPr>
                      <a:picLocks noChangeAspect="1"/>
                    </pic:cNvPicPr>
                  </pic:nvPicPr>
                  <pic:blipFill>
                    <a:blip r:embed="rId45"/>
                    <a:stretch>
                      <a:fillRect/>
                    </a:stretch>
                  </pic:blipFill>
                  <pic:spPr>
                    <a:xfrm>
                      <a:off x="0" y="0"/>
                      <a:ext cx="3319780" cy="3427095"/>
                    </a:xfrm>
                    <a:prstGeom prst="rect">
                      <a:avLst/>
                    </a:prstGeom>
                  </pic:spPr>
                </pic:pic>
              </a:graphicData>
            </a:graphic>
          </wp:inline>
        </w:drawing>
      </w:r>
      <w:r>
        <w:drawing>
          <wp:inline distT="0" distB="0" distL="114300" distR="114300">
            <wp:extent cx="3322320" cy="2959735"/>
            <wp:effectExtent l="0" t="0" r="11430" b="12065"/>
            <wp:docPr id="88" name="Picture 88" descr="WhatsApp Image 2026-08-21 at 11.5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WhatsApp Image 2026-08-21 at 11.57.47"/>
                    <pic:cNvPicPr>
                      <a:picLocks noChangeAspect="1"/>
                    </pic:cNvPicPr>
                  </pic:nvPicPr>
                  <pic:blipFill>
                    <a:blip r:embed="rId46"/>
                    <a:stretch>
                      <a:fillRect/>
                    </a:stretch>
                  </pic:blipFill>
                  <pic:spPr>
                    <a:xfrm>
                      <a:off x="0" y="0"/>
                      <a:ext cx="3322320" cy="2959735"/>
                    </a:xfrm>
                    <a:prstGeom prst="rect">
                      <a:avLst/>
                    </a:prstGeom>
                  </pic:spPr>
                </pic:pic>
              </a:graphicData>
            </a:graphic>
          </wp:inline>
        </w:drawing>
      </w:r>
      <w:r>
        <w:pict>
          <v:rect id="AutoShape 8" o:spid="_x0000_s1042" o:spt="1" alt="blob:https://web.whatsapp.com/2e0ccddf-de1f-49ec-a829-f9a2a881fa6c"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E92SgfjAgAAAwYAAA4AAAAAAAAAAAAAAAAA&#10;LgIAAGRycy9lMm9Eb2MueG1sUEsBAi0AFAAGAAgAAAAhAAKdVXjZAAAAAwEAAA8AAAAAAAAAAAAA&#10;AAAAPQUAAGRycy9kb3ducmV2LnhtbFBLBQYAAAAABAAEAPMAAABDBgAAAAA=&#10;">
            <v:path/>
            <v:fill on="f" focussize="0,0"/>
            <v:stroke on="f"/>
            <v:imagedata o:title=""/>
            <o:lock v:ext="edit" aspectratio="t"/>
            <w10:wrap type="none"/>
            <w10:anchorlock/>
          </v:rect>
        </w:pict>
      </w:r>
      <w:r>
        <w:pict>
          <v:rect id="AutoShape 9" o:spid="_x0000_s1041" o:spt="1" alt="blob:https://web.whatsapp.com/b0c7b0c1-4103-4300-98fa-26a722025816"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Fs+yAbjAgAAAgYAAA4AAAAAAAAAAAAAAAAA&#10;LgIAAGRycy9lMm9Eb2MueG1sUEsBAi0AFAAGAAgAAAAhAAKdVXjZAAAAAwEAAA8AAAAAAAAAAAAA&#10;AAAAPQUAAGRycy9kb3ducmV2LnhtbFBLBQYAAAAABAAEAPMAAABDBgAAAAA=&#10;">
            <v:path/>
            <v:fill on="f" focussize="0,0"/>
            <v:stroke on="f"/>
            <v:imagedata o:title=""/>
            <o:lock v:ext="edit" aspectratio="t"/>
            <w10:wrap type="none"/>
            <w10:anchorlock/>
          </v:rect>
        </w:pict>
      </w:r>
    </w:p>
    <w:p w14:paraId="1C26C226">
      <w:pPr>
        <w:tabs>
          <w:tab w:val="left" w:pos="1200"/>
          <w:tab w:val="center" w:pos="5060"/>
        </w:tabs>
        <w:spacing w:after="0"/>
        <w:ind w:right="57"/>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 xml:space="preserve">Оқу-әдістемелік жұмыстар бойынша,мектепке дейінгі ұйымда тәрбие мен білім беру жүйесін үйлестіру жұмысына </w:t>
      </w:r>
      <w:r>
        <w:rPr>
          <w:rFonts w:ascii="Times New Roman" w:hAnsi="Times New Roman" w:cs="Times New Roman"/>
          <w:color w:val="000000"/>
          <w:sz w:val="28"/>
          <w:szCs w:val="28"/>
          <w:lang w:val="kk-KZ"/>
        </w:rPr>
        <w:t>ЖШС «Аяла</w:t>
      </w:r>
      <w:r>
        <w:rPr>
          <w:rFonts w:hint="default" w:ascii="Times New Roman" w:hAnsi="Times New Roman" w:cs="Times New Roman"/>
          <w:color w:val="000000"/>
          <w:sz w:val="28"/>
          <w:szCs w:val="28"/>
          <w:lang w:val="kk-KZ"/>
        </w:rPr>
        <w:t>-2017</w:t>
      </w:r>
      <w:r>
        <w:rPr>
          <w:rFonts w:ascii="Times New Roman" w:hAnsi="Times New Roman" w:cs="Times New Roman"/>
          <w:color w:val="000000"/>
          <w:sz w:val="28"/>
          <w:szCs w:val="28"/>
          <w:lang w:val="kk-KZ"/>
        </w:rPr>
        <w:t xml:space="preserve">»бөбекжай балабақша  </w:t>
      </w:r>
      <w:r>
        <w:rPr>
          <w:rFonts w:ascii="Times New Roman" w:hAnsi="Times New Roman" w:eastAsia="Times New Roman" w:cs="Times New Roman"/>
          <w:sz w:val="28"/>
          <w:szCs w:val="28"/>
          <w:lang w:val="kk-KZ" w:eastAsia="ru-RU"/>
        </w:rPr>
        <w:t>меңгерушісі Сарыбай</w:t>
      </w:r>
      <w:r>
        <w:rPr>
          <w:rFonts w:hint="default" w:ascii="Times New Roman" w:hAnsi="Times New Roman" w:eastAsia="Times New Roman" w:cs="Times New Roman"/>
          <w:sz w:val="28"/>
          <w:szCs w:val="28"/>
          <w:lang w:val="kk-KZ" w:eastAsia="ru-RU"/>
        </w:rPr>
        <w:t xml:space="preserve"> Мадина Еркінәліқызы</w:t>
      </w:r>
      <w:r>
        <w:rPr>
          <w:rFonts w:ascii="Times New Roman" w:hAnsi="Times New Roman" w:eastAsia="Times New Roman" w:cs="Times New Roman"/>
          <w:sz w:val="28"/>
          <w:szCs w:val="28"/>
          <w:lang w:val="kk-KZ" w:eastAsia="ru-RU"/>
        </w:rPr>
        <w:t xml:space="preserve"> басшылық жасайды. </w:t>
      </w:r>
      <w:r>
        <w:rPr>
          <w:rFonts w:ascii="Times New Roman" w:hAnsi="Times New Roman" w:cs="Times New Roman"/>
          <w:sz w:val="28"/>
          <w:szCs w:val="28"/>
          <w:lang w:val="kk-KZ"/>
        </w:rPr>
        <w:t xml:space="preserve">Әдістемелік жұмыстар мен </w:t>
      </w:r>
      <w:r>
        <w:rPr>
          <w:rFonts w:ascii="Times New Roman" w:hAnsi="Times New Roman" w:eastAsia="Times New Roman" w:cs="Times New Roman"/>
          <w:sz w:val="28"/>
          <w:szCs w:val="28"/>
          <w:lang w:val="kk-KZ" w:eastAsia="ru-RU"/>
        </w:rPr>
        <w:t>білім беру және тәрбие жұмыстарына бақылау, іске асыру бөбекжай балабақша  әдіскері Садуова</w:t>
      </w:r>
      <w:r>
        <w:rPr>
          <w:rFonts w:hint="default" w:ascii="Times New Roman" w:hAnsi="Times New Roman" w:eastAsia="Times New Roman" w:cs="Times New Roman"/>
          <w:sz w:val="28"/>
          <w:szCs w:val="28"/>
          <w:lang w:val="kk-KZ" w:eastAsia="ru-RU"/>
        </w:rPr>
        <w:t xml:space="preserve"> Гулнур Исаевнаға</w:t>
      </w:r>
      <w:r>
        <w:rPr>
          <w:rFonts w:ascii="Times New Roman" w:hAnsi="Times New Roman" w:cs="Times New Roman"/>
          <w:sz w:val="28"/>
          <w:szCs w:val="28"/>
          <w:lang w:val="kk-KZ"/>
        </w:rPr>
        <w:t xml:space="preserve"> жүктеледі.</w:t>
      </w:r>
    </w:p>
    <w:p w14:paraId="18450570">
      <w:pPr>
        <w:tabs>
          <w:tab w:val="left" w:pos="1200"/>
          <w:tab w:val="center" w:pos="5060"/>
        </w:tabs>
        <w:ind w:right="5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Бөбекжай балабақшада жылдық жоспарға сәйкес жыл бойына 5 педагогикалық кеңес, 5 меңгеруші жанындағы кеңес, 4 өндірістік кеңес, 3 жалпы ата-аналар жиналысы, ата-аналарға арналған консультация, мерекелер мен ойын-сауықтар, көрмелер мен байқаулар, ашық есік күндері, семинар-практикумдар өтілді. </w:t>
      </w:r>
    </w:p>
    <w:p w14:paraId="2D30B996">
      <w:pPr>
        <w:tabs>
          <w:tab w:val="left" w:pos="1200"/>
          <w:tab w:val="center" w:pos="5060"/>
        </w:tabs>
        <w:ind w:right="57"/>
        <w:jc w:val="both"/>
        <w:rPr>
          <w:rFonts w:ascii="Times New Roman" w:hAnsi="Times New Roman" w:cs="Times New Roman"/>
          <w:sz w:val="28"/>
          <w:szCs w:val="28"/>
          <w:lang w:val="kk-KZ"/>
        </w:rPr>
      </w:pPr>
    </w:p>
    <w:p w14:paraId="03A35190">
      <w:pPr>
        <w:tabs>
          <w:tab w:val="left" w:pos="1200"/>
          <w:tab w:val="center" w:pos="5060"/>
        </w:tabs>
        <w:ind w:right="57"/>
        <w:jc w:val="both"/>
        <w:rPr>
          <w:rFonts w:ascii="Times New Roman" w:hAnsi="Times New Roman" w:eastAsia="Times New Roman" w:cs="Times New Roman"/>
          <w:sz w:val="32"/>
          <w:szCs w:val="32"/>
          <w:lang w:val="kk-KZ" w:eastAsia="ru-RU"/>
        </w:rPr>
      </w:pPr>
      <w:r>
        <w:rPr>
          <w:rFonts w:ascii="Times New Roman" w:hAnsi="Times New Roman" w:cs="Times New Roman"/>
          <w:sz w:val="28"/>
          <w:szCs w:val="28"/>
          <w:lang w:val="kk-KZ"/>
        </w:rPr>
        <w:t>Педагогикалық кеңесте қаралған негізгі «Балабақша мен отбасының бала тәрбиелеудегі қарым-қатынасы»,  «Балабақша – барлық тәрбие мен білімнің ең алғашқы баспалдағы», «Балабақшада бала тілін дамытудың маңызы»,</w:t>
      </w:r>
      <w:r>
        <w:rPr>
          <w:rFonts w:ascii="Times New Roman" w:hAnsi="Times New Roman" w:eastAsia="Times New Roman" w:cs="Times New Roman"/>
          <w:b/>
          <w:bCs/>
          <w:sz w:val="28"/>
          <w:szCs w:val="28"/>
          <w:lang w:val="kk-KZ" w:eastAsia="ru-RU"/>
        </w:rPr>
        <w:t>«</w:t>
      </w:r>
      <w:r>
        <w:rPr>
          <w:rFonts w:ascii="Times New Roman" w:hAnsi="Times New Roman" w:eastAsia="Times New Roman" w:cs="Times New Roman"/>
          <w:sz w:val="28"/>
          <w:szCs w:val="28"/>
          <w:lang w:val="kk-KZ" w:eastAsia="ru-RU"/>
        </w:rPr>
        <w:t xml:space="preserve">Мектепке дейінгі жастағы балалардың шығармашылық қабілетін дамыту», </w:t>
      </w:r>
      <w:r>
        <w:rPr>
          <w:rFonts w:ascii="Times New Roman" w:hAnsi="Times New Roman" w:eastAsia="Times New Roman" w:cs="Times New Roman"/>
          <w:b/>
          <w:bCs/>
          <w:kern w:val="36"/>
          <w:sz w:val="32"/>
          <w:szCs w:val="32"/>
          <w:lang w:val="kk-KZ" w:eastAsia="ru-RU"/>
        </w:rPr>
        <w:t>«</w:t>
      </w:r>
      <w:r>
        <w:rPr>
          <w:rFonts w:ascii="Times New Roman" w:hAnsi="Times New Roman" w:eastAsia="Times New Roman" w:cs="Times New Roman"/>
          <w:bCs/>
          <w:kern w:val="36"/>
          <w:sz w:val="28"/>
          <w:szCs w:val="28"/>
          <w:lang w:val="kk-KZ" w:eastAsia="ru-RU"/>
        </w:rPr>
        <w:t>Ойын арқылы баланы дамыту және тәрбиелеу»</w:t>
      </w:r>
      <w:r>
        <w:rPr>
          <w:rFonts w:ascii="Times New Roman" w:hAnsi="Times New Roman" w:cs="Times New Roman"/>
          <w:sz w:val="28"/>
          <w:szCs w:val="28"/>
          <w:lang w:val="kk-KZ"/>
        </w:rPr>
        <w:t xml:space="preserve"> тақырыптарында баяндамалар оқылды.</w:t>
      </w:r>
    </w:p>
    <w:p w14:paraId="574F16E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Педагогтардың өз білімдерін көтеру  талқыланып, нәтиже шығарылды. </w:t>
      </w:r>
    </w:p>
    <w:p w14:paraId="1FD7384D">
      <w:pPr>
        <w:spacing w:after="0"/>
        <w:rPr>
          <w:rFonts w:ascii="Times New Roman" w:hAnsi="Times New Roman" w:cs="Times New Roman"/>
          <w:sz w:val="28"/>
          <w:szCs w:val="28"/>
          <w:lang w:val="kk-KZ"/>
        </w:rPr>
      </w:pPr>
      <w:r>
        <w:rPr>
          <w:rFonts w:ascii="Times New Roman" w:hAnsi="Times New Roman" w:cs="Times New Roman"/>
          <w:sz w:val="28"/>
          <w:szCs w:val="28"/>
          <w:lang w:val="kk-KZ"/>
        </w:rPr>
        <w:t>2023-2024 оқу жылында меңгеруші, әдіскер,</w:t>
      </w:r>
      <w:r>
        <w:rPr>
          <w:rFonts w:ascii="Times New Roman" w:hAnsi="Times New Roman" w:cs="Times New Roman"/>
          <w:color w:val="FF0000"/>
          <w:sz w:val="28"/>
          <w:szCs w:val="28"/>
          <w:lang w:val="kk-KZ"/>
        </w:rPr>
        <w:t xml:space="preserve"> </w:t>
      </w:r>
      <w:r>
        <w:rPr>
          <w:rFonts w:hint="default" w:ascii="Times New Roman" w:hAnsi="Times New Roman" w:cs="Times New Roman"/>
          <w:color w:val="FF0000"/>
          <w:sz w:val="28"/>
          <w:szCs w:val="28"/>
          <w:lang w:val="kk-KZ"/>
        </w:rPr>
        <w:t>4</w:t>
      </w:r>
      <w:r>
        <w:rPr>
          <w:rFonts w:ascii="Times New Roman" w:hAnsi="Times New Roman" w:cs="Times New Roman"/>
          <w:color w:val="000000" w:themeColor="text1"/>
          <w:sz w:val="28"/>
          <w:szCs w:val="28"/>
          <w:lang w:val="kk-KZ"/>
        </w:rPr>
        <w:t xml:space="preserve"> </w:t>
      </w:r>
      <w:r>
        <w:rPr>
          <w:rFonts w:ascii="Times New Roman" w:hAnsi="Times New Roman" w:cs="Times New Roman"/>
          <w:sz w:val="28"/>
          <w:szCs w:val="28"/>
          <w:lang w:val="kk-KZ"/>
        </w:rPr>
        <w:t>тәрбиеші, өз білімін жетілдіру курсына қатысып, сертификаттар алды.</w:t>
      </w:r>
    </w:p>
    <w:p w14:paraId="2DC0FD4D">
      <w:pPr>
        <w:spacing w:after="0"/>
        <w:jc w:val="both"/>
        <w:rPr>
          <w:rFonts w:ascii="Times New Roman" w:hAnsi="Times New Roman" w:cs="Times New Roman"/>
          <w:sz w:val="28"/>
          <w:szCs w:val="28"/>
          <w:lang w:val="kk-KZ"/>
        </w:rPr>
      </w:pPr>
      <w:r>
        <w:pict>
          <v:rect id="_x0000_s1040" o:spid="_x0000_s1040" o:spt="1" alt="blob:https://web.whatsapp.com/1dc5536b-07bd-4dab-a9ed-8ac6dbf494c4"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FydEzvjAgAAAwYAAA4AAAAAAAAAAAAAAAAA&#10;LgIAAGRycy9lMm9Eb2MueG1sUEsBAi0AFAAGAAgAAAAhAAKdVXjZAAAAAwEAAA8AAAAAAAAAAAAA&#10;AAAAPQUAAGRycy9kb3ducmV2LnhtbFBLBQYAAAAABAAEAPMAAABDBgAAAAA=&#10;">
            <v:path/>
            <v:fill on="f" focussize="0,0"/>
            <v:stroke on="f"/>
            <v:imagedata o:title=""/>
            <o:lock v:ext="edit" aspectratio="t"/>
            <w10:wrap type="none"/>
            <w10:anchorlock/>
          </v:rect>
        </w:pict>
      </w:r>
    </w:p>
    <w:p w14:paraId="5D21451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Өндірістік кеңесте шаруашылық мәселелері мен балалардың өмірі мен денсаулығын қарау мәселелері және олардың рационалды тамақтануын қадағалау қаралып отырды.</w:t>
      </w:r>
    </w:p>
    <w:p w14:paraId="354B8A1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Тәрбиеші мамандар біліктілік деңгейін арттыру мақсатында аудандық семинарларға қатысып, тәжірибесін шыңдап отырды.</w:t>
      </w:r>
    </w:p>
    <w:p w14:paraId="03C385C5">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Оқу жылы барысында балабақшаның негізгі мақсаттарына байланысты семинар-практикумдер, дөңгелек үстелдер жоспардағы тақырыптар бойынша шебер сыныптар тыңдалып, сол тақырыптар барысында кеңестер, ойын-сабақтар, сауалнамалар өткізілді. </w:t>
      </w:r>
    </w:p>
    <w:p w14:paraId="77A66B1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D2EAE5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 айда жоспарға байланысты кеңестер беріліп, түсіндірілді. Тәрбиешілер оқу-тәрбие процесін барынша жан-жақты, жаңаша, жас ұрпақты шығармашылыққа тәрбиелеу мақсатында түрлі әдіс-тәсілдерді, жаңа технологияларды меңгеріп, ұйымдастырылған іс-әрекеттеріне мұқият дайындалып, іс-әрекеттерді қызықты, балаға түсінікті, әрі өз деңгейінде өткізе алды.</w:t>
      </w:r>
    </w:p>
    <w:p w14:paraId="41CC42CB">
      <w:pPr>
        <w:spacing w:after="0"/>
        <w:jc w:val="both"/>
        <w:rPr>
          <w:rFonts w:ascii="Times New Roman" w:hAnsi="Times New Roman" w:cs="Times New Roman"/>
          <w:sz w:val="28"/>
          <w:szCs w:val="28"/>
          <w:lang w:val="kk-KZ"/>
        </w:rPr>
      </w:pPr>
    </w:p>
    <w:p w14:paraId="2740FBE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Дәрігерлік қызмет жоспары бойынша ЖШС «Аяла</w:t>
      </w:r>
      <w:r>
        <w:rPr>
          <w:rFonts w:hint="default" w:ascii="Times New Roman" w:hAnsi="Times New Roman" w:cs="Times New Roman"/>
          <w:sz w:val="28"/>
          <w:szCs w:val="28"/>
          <w:lang w:val="kk-KZ"/>
        </w:rPr>
        <w:t>-2017</w:t>
      </w:r>
      <w:r>
        <w:rPr>
          <w:rFonts w:ascii="Times New Roman" w:hAnsi="Times New Roman" w:cs="Times New Roman"/>
          <w:sz w:val="28"/>
          <w:szCs w:val="28"/>
          <w:lang w:val="kk-KZ"/>
        </w:rPr>
        <w:t>»бөбекжай балабақша мейірбикесі Абдыхалықова</w:t>
      </w:r>
      <w:r>
        <w:rPr>
          <w:rFonts w:hint="default" w:ascii="Times New Roman" w:hAnsi="Times New Roman" w:cs="Times New Roman"/>
          <w:sz w:val="28"/>
          <w:szCs w:val="28"/>
          <w:lang w:val="kk-KZ"/>
        </w:rPr>
        <w:t xml:space="preserve"> Қазына</w:t>
      </w:r>
      <w:r>
        <w:rPr>
          <w:rFonts w:ascii="Times New Roman" w:hAnsi="Times New Roman" w:cs="Times New Roman"/>
          <w:sz w:val="28"/>
          <w:szCs w:val="28"/>
          <w:lang w:val="kk-KZ"/>
        </w:rPr>
        <w:t xml:space="preserve"> балалармен сауықтыру жұмыстарын жүргізіп, уақтылы профилактикалық тексеруден өтулерін қадағалап отырды. Ас мәзірін дұрыс ұйымдастырып, балалардың рационалды тамақтануын қадағалады. Балалардың физикалық дұрыс дамуына көңіл бөліп, сауықтыру шараларын жүргізіп, денсаулық мерекелерін топ тәрбиешілерімен бірге өткізді.</w:t>
      </w:r>
    </w:p>
    <w:p w14:paraId="37BF45D1">
      <w:pPr>
        <w:spacing w:after="0"/>
        <w:jc w:val="both"/>
        <w:rPr>
          <w:rFonts w:ascii="Times New Roman" w:hAnsi="Times New Roman" w:cs="Times New Roman"/>
          <w:sz w:val="28"/>
          <w:szCs w:val="28"/>
          <w:lang w:val="kk-KZ"/>
        </w:rPr>
      </w:pPr>
      <w:r>
        <w:pict>
          <v:rect id="_x0000_s1039" o:spid="_x0000_s1039" o:spt="1" alt="blob:https://web.whatsapp.com/f4f89065-a824-4115-84e3-78f9a1ec3f54"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Awhxnf5AIAAAI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r>
        <w:pict>
          <v:rect id="_x0000_s1038" o:spid="_x0000_s1038" o:spt="1" alt="blob:https://web.whatsapp.com/f398cb22-28e7-45c4-823e-53f98b2f8956"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cH1mE+UCAAAD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p>
    <w:p w14:paraId="21F25B6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color w:val="C0504D" w:themeColor="accent2"/>
          <w:sz w:val="28"/>
          <w:szCs w:val="28"/>
          <w:lang w:val="kk-KZ"/>
        </w:rPr>
        <w:t>«Қауіпсіздік мектебі»</w:t>
      </w:r>
      <w:r>
        <w:rPr>
          <w:rFonts w:ascii="Times New Roman" w:hAnsi="Times New Roman" w:cs="Times New Roman"/>
          <w:sz w:val="28"/>
          <w:szCs w:val="28"/>
          <w:lang w:val="kk-KZ"/>
        </w:rPr>
        <w:t xml:space="preserve"> іс-шарасы бойынша бөбекжай балабақша шаруа меңгерушісі Жандарбаева Динараның  жоспарымен тоқсанына бір мәрте сейсможаттығу қауіпсіздігі бойынша балаларға нұсқау беру, жер сілкінісіне, апат жағдайындағы жаттығуларды ұйымдастырылып өткізілді. Тәрбиешілер «Топтағы қауіпсіздік», «Табиғи апаттың алдын алудың негізгі қағидалары», «Біз тұратын ауыл», «Жол ережесін білейік аман- есен жүрейік» тақырыптарында іс-шараларды өткізді.</w:t>
      </w:r>
    </w:p>
    <w:p w14:paraId="2E32FCC5">
      <w:pPr>
        <w:spacing w:after="0"/>
        <w:jc w:val="both"/>
      </w:pPr>
      <w:r>
        <w:pict>
          <v:rect id="AutoShape 5" o:spid="_x0000_s1037" o:spt="1" alt="blob:https://web.whatsapp.com/e104b39f-3174-49b0-bd31-f898768aec8d"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CfR58E5AIAAAI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r>
        <w:rPr>
          <w:lang w:eastAsia="ru-RU"/>
        </w:rPr>
        <w:drawing>
          <wp:inline distT="0" distB="0" distL="0" distR="0">
            <wp:extent cx="5830570" cy="2997200"/>
            <wp:effectExtent l="0" t="0" r="17780" b="1270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830570" cy="2997200"/>
                    </a:xfrm>
                    <a:prstGeom prst="rect">
                      <a:avLst/>
                    </a:prstGeom>
                    <a:noFill/>
                  </pic:spPr>
                </pic:pic>
              </a:graphicData>
            </a:graphic>
          </wp:inline>
        </w:drawing>
      </w:r>
      <w:r>
        <w:pict>
          <v:rect id="_x0000_s1036" o:spid="_x0000_s1036" o:spt="1" alt="blob:https://web.whatsapp.com/dedaf006-3581-495b-aa93-ce4bdc594d16"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Fq4SZTjAgAAAgYAAA4AAAAAAAAAAAAAAAAA&#10;LgIAAGRycy9lMm9Eb2MueG1sUEsBAi0AFAAGAAgAAAAhAAKdVXjZAAAAAwEAAA8AAAAAAAAAAAAA&#10;AAAAPQUAAGRycy9kb3ducmV2LnhtbFBLBQYAAAAABAAEAPMAAABDBgAAAAA=&#10;">
            <v:path/>
            <v:fill on="f" focussize="0,0"/>
            <v:stroke on="f"/>
            <v:imagedata o:title=""/>
            <o:lock v:ext="edit" aspectratio="t"/>
            <w10:wrap type="none"/>
            <w10:anchorlock/>
          </v:rect>
        </w:pict>
      </w:r>
    </w:p>
    <w:p w14:paraId="64F0E480">
      <w:pPr>
        <w:spacing w:after="0"/>
        <w:jc w:val="both"/>
      </w:pPr>
    </w:p>
    <w:p w14:paraId="2E64F6E5">
      <w:pPr>
        <w:pStyle w:val="29"/>
        <w:jc w:val="center"/>
      </w:pPr>
      <w:r>
        <w:rPr>
          <w:lang w:val="kk-KZ"/>
        </w:rPr>
        <w:t xml:space="preserve">                            </w:t>
      </w:r>
      <w:r>
        <w:fldChar w:fldCharType="begin"/>
      </w:r>
      <w:r>
        <w:instrText xml:space="preserve"> INCLUDEPICTURE "blob:https://web.whatsapp.com/11e060db-50f1-4b68-8335-d0d3a807be75" \* MERGEFORMATINET </w:instrText>
      </w:r>
      <w:r>
        <w:fldChar w:fldCharType="separate"/>
      </w:r>
      <w:r>
        <w:pict>
          <v:shape id="_x0000_i1035" o:spt="75" type="#_x0000_t75" style="height:24pt;width:24pt;" filled="f" o:preferrelative="t" stroked="f" coordsize="21600,21600">
            <v:path/>
            <v:fill on="f" focussize="0,0"/>
            <v:stroke on="f" joinstyle="miter"/>
            <v:imagedata o:title=""/>
            <o:lock v:ext="edit" aspectratio="t"/>
            <w10:wrap type="none"/>
            <w10:anchorlock/>
          </v:shape>
        </w:pict>
      </w:r>
      <w:r>
        <w:fldChar w:fldCharType="end"/>
      </w:r>
      <w:r>
        <w:pict>
          <v:rect id="AutoShape 69" o:spid="_x0000_s1034" o:spt="1" alt="blob:https://web.whatsapp.com/11e060db-50f1-4b68-8335-d0d3a807be75"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">
            <v:path/>
            <v:fill on="f" focussize="0,0"/>
            <v:stroke on="f"/>
            <v:imagedata o:title=""/>
            <o:lock v:ext="edit" aspectratio="t"/>
            <w10:wrap type="none"/>
            <w10:anchorlock/>
          </v:rect>
        </w:pict>
      </w:r>
      <w:r>
        <w:fldChar w:fldCharType="begin"/>
      </w:r>
      <w:r>
        <w:instrText xml:space="preserve"> INCLUDEPICTURE "blob:https://web.whatsapp.com/11e060db-50f1-4b68-8335-d0d3a807be75" \* MERGEFORMATINET </w:instrText>
      </w:r>
      <w:r>
        <w:fldChar w:fldCharType="separate"/>
      </w:r>
      <w:r>
        <w:pict>
          <v:shape id="_x0000_i1036" o:spt="75" type="#_x0000_t75" style="height:24pt;width:24pt;" filled="f" o:preferrelative="t" stroked="f" coordsize="21600,21600">
            <v:path/>
            <v:fill on="f" focussize="0,0"/>
            <v:stroke on="f" joinstyle="miter"/>
            <v:imagedata o:title=""/>
            <o:lock v:ext="edit" aspectratio="t"/>
            <w10:wrap type="none"/>
            <w10:anchorlock/>
          </v:shape>
        </w:pict>
      </w:r>
      <w:r>
        <w:fldChar w:fldCharType="end"/>
      </w:r>
      <w:r>
        <w:fldChar w:fldCharType="begin"/>
      </w:r>
      <w:r>
        <w:instrText xml:space="preserve"> INCLUDEPICTURE "blob:https://web.whatsapp.com/11e060db-50f1-4b68-8335-d0d3a807be75" \* MERGEFORMATINET </w:instrText>
      </w:r>
      <w:r>
        <w:fldChar w:fldCharType="separate"/>
      </w:r>
      <w:r>
        <w:pict>
          <v:shape id="_x0000_i1037" o:spt="75" type="#_x0000_t75" style="height:24pt;width:24pt;" filled="f" o:preferrelative="t" stroked="f" coordsize="21600,21600">
            <v:path/>
            <v:fill on="f" focussize="0,0"/>
            <v:stroke on="f" joinstyle="miter"/>
            <v:imagedata o:title=""/>
            <o:lock v:ext="edit" aspectratio="t"/>
            <w10:wrap type="none"/>
            <w10:anchorlock/>
          </v:shape>
        </w:pict>
      </w:r>
      <w:r>
        <w:fldChar w:fldCharType="end"/>
      </w:r>
    </w:p>
    <w:p w14:paraId="4F15ACC0">
      <w:pPr>
        <w:spacing w:after="0"/>
        <w:jc w:val="both"/>
        <w:rPr>
          <w:rFonts w:ascii="Times New Roman" w:hAnsi="Times New Roman" w:cs="Times New Roman"/>
          <w:sz w:val="28"/>
          <w:szCs w:val="28"/>
          <w:lang w:val="kk-KZ"/>
        </w:rPr>
      </w:pPr>
    </w:p>
    <w:p w14:paraId="773E095D">
      <w:pPr>
        <w:rPr>
          <w:color w:val="FF0000"/>
          <w:sz w:val="28"/>
          <w:szCs w:val="28"/>
          <w:lang w:val="kk-KZ"/>
        </w:rPr>
      </w:pPr>
      <w:r>
        <w:rPr>
          <w:rFonts w:ascii="Times New Roman" w:hAnsi="Times New Roman" w:cs="Times New Roman"/>
          <w:color w:val="C0504D" w:themeColor="accent2"/>
          <w:sz w:val="28"/>
          <w:szCs w:val="28"/>
          <w:lang w:val="kk-KZ"/>
        </w:rPr>
        <w:t xml:space="preserve">        Балалармен жұмыс:</w:t>
      </w:r>
      <w:r>
        <w:rPr>
          <w:rFonts w:ascii="Times New Roman" w:hAnsi="Times New Roman" w:cs="Times New Roman"/>
          <w:sz w:val="28"/>
          <w:szCs w:val="28"/>
          <w:lang w:val="kk-KZ"/>
        </w:rPr>
        <w:t xml:space="preserve"> Оқу жылы бойында әр түрлі тақырыпта жыл мезгілдеріне, мерекеге байланысты тақырыптық іс-шаралар ұйымдастырылды. Балалар мен тәрбиеші арасындағы қарым-қатынас өте жақсы. Тәрбиешілер балаларды экологиялық білім мен қоршаған ортамен таныстыру ұйымдастырылған іс-әрекеттерінде берілген білімдерін серуен-саяхатқа шығару арқылы толықтырып отырды.Бақылау мен басшылық өз уақытында жүйелі жүргізілді, жоспарланған топтардың жаңа оқу жылына дайындығы,  «</w:t>
      </w:r>
      <w:r>
        <w:rPr>
          <w:rFonts w:ascii="Times New Roman" w:hAnsi="Times New Roman" w:cs="Times New Roman"/>
          <w:sz w:val="28"/>
          <w:szCs w:val="28"/>
          <w:lang w:val="kk-KZ" w:eastAsia="ru-RU"/>
        </w:rPr>
        <w:t xml:space="preserve">Тазалық, тамақтану, дезинфекция, ережесін сақтау» </w:t>
      </w:r>
      <w:r>
        <w:rPr>
          <w:rFonts w:ascii="Times New Roman" w:hAnsi="Times New Roman" w:cs="Times New Roman"/>
          <w:sz w:val="28"/>
          <w:szCs w:val="28"/>
          <w:lang w:val="kk-KZ"/>
        </w:rPr>
        <w:t>«Балалардың мәдени-гигиеналық  талаптарының орындалуы», «Топтардағы педагогикалық процесс пен оқу  қызметіне даярлықты бақылау»  т.б.  тақырыптарда тексеру қорытындысы жасалынып педагогикалық және меңгеруші жанындағы кеңестерде қаралып, үлгілі жұмыстар аталып, кемшіліктерді ескертіп отырды</w:t>
      </w:r>
    </w:p>
    <w:p w14:paraId="4C5F79CE">
      <w:pPr>
        <w:spacing w:after="0" w:line="240" w:lineRule="auto"/>
        <w:rPr>
          <w:rFonts w:ascii="Times New Roman" w:hAnsi="Times New Roman" w:cs="Times New Roman"/>
          <w:color w:val="FF0000"/>
          <w:sz w:val="28"/>
          <w:szCs w:val="28"/>
          <w:lang w:val="kk-KZ"/>
        </w:rPr>
      </w:pPr>
      <w:r>
        <w:rPr>
          <w:rFonts w:ascii="Times New Roman" w:hAnsi="Times New Roman" w:cs="Times New Roman"/>
          <w:sz w:val="28"/>
          <w:szCs w:val="28"/>
          <w:lang w:val="kk-KZ"/>
        </w:rPr>
        <w:t xml:space="preserve">       </w:t>
      </w:r>
      <w:r>
        <w:rPr>
          <w:rFonts w:ascii="Times New Roman" w:hAnsi="Times New Roman" w:cs="Times New Roman"/>
          <w:color w:val="C0504D" w:themeColor="accent2"/>
          <w:sz w:val="28"/>
          <w:szCs w:val="28"/>
          <w:lang w:val="kk-KZ"/>
        </w:rPr>
        <w:t>Ата-аналармен жұмыс:</w:t>
      </w:r>
      <w:r>
        <w:rPr>
          <w:rFonts w:ascii="Times New Roman" w:hAnsi="Times New Roman" w:cs="Times New Roman"/>
          <w:sz w:val="28"/>
          <w:szCs w:val="28"/>
          <w:lang w:val="kk-KZ"/>
        </w:rPr>
        <w:t xml:space="preserve"> Оқу жылында 3  жалпы ата-аналар жиналысы, кеңестер, дөңгелек үстелдер өткізілді. Ата-аналармен келісім шарт жасаудан бастап, ата-аналарды балабақшаның оқу-тәрбие жоспармен таныстырып, тәрбиелеу бағытында әртүрлі сауалнамалар жүргізілді. Атап айтқанда, жалпы ата-аналар жиналысында ата-аналарды балабақшаның жылдық жоспарымен, күн тәртібімен, қызметкерлермен  таныстыру, «Бала мен ата – ананың қарым қатынасы» ата-анаға кеңес, «Баланың мектепке дейінгі білім беру мекемесіне бейімделуі», «Тәрбие тал бесіктен» пікір алмасу ұйымдастырылып, мамандар балалардың денсаулығы мен физикалық дұрыс дамуына кеңестер берді. </w:t>
      </w:r>
    </w:p>
    <w:p w14:paraId="7B3D2731">
      <w:pPr>
        <w:spacing w:after="0" w:line="240" w:lineRule="auto"/>
        <w:jc w:val="both"/>
        <w:rPr>
          <w:rFonts w:hint="default" w:ascii="Times New Roman" w:hAnsi="Times New Roman" w:cs="Times New Roman"/>
          <w:color w:val="FF0000"/>
          <w:sz w:val="28"/>
          <w:szCs w:val="28"/>
          <w:lang w:val="kk-KZ"/>
        </w:rPr>
      </w:pPr>
      <w:r>
        <w:rPr>
          <w:rFonts w:ascii="Times New Roman" w:hAnsi="Times New Roman" w:cs="Times New Roman"/>
          <w:color w:val="FF0000"/>
          <w:sz w:val="28"/>
          <w:szCs w:val="28"/>
        </w:rPr>
        <w:fldChar w:fldCharType="begin"/>
      </w:r>
      <w:r>
        <w:rPr>
          <w:rFonts w:ascii="Times New Roman" w:hAnsi="Times New Roman" w:cs="Times New Roman"/>
          <w:color w:val="FF0000"/>
          <w:sz w:val="28"/>
          <w:szCs w:val="28"/>
        </w:rPr>
        <w:instrText xml:space="preserve"> INCLUDEPICTURE "blob:https://web.whatsapp.com/325be97d-ba8f-4fdb-a4eb-ad0c5b387f35" \* MERGEFORMATINET </w:instrText>
      </w:r>
      <w:r>
        <w:rPr>
          <w:rFonts w:ascii="Times New Roman" w:hAnsi="Times New Roman" w:cs="Times New Roman"/>
          <w:color w:val="FF0000"/>
          <w:sz w:val="28"/>
          <w:szCs w:val="28"/>
        </w:rPr>
        <w:fldChar w:fldCharType="separate"/>
      </w:r>
      <w:r>
        <w:rPr>
          <w:rFonts w:ascii="Times New Roman" w:hAnsi="Times New Roman" w:cs="Times New Roman"/>
          <w:color w:val="FF0000"/>
          <w:sz w:val="28"/>
          <w:szCs w:val="28"/>
        </w:rPr>
        <w:pict>
          <v:shape id="_x0000_i1038"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cs="Times New Roman"/>
          <w:color w:val="FF0000"/>
          <w:sz w:val="28"/>
          <w:szCs w:val="28"/>
          <w:lang w:val="kk-KZ"/>
        </w:rPr>
        <w:fldChar w:fldCharType="end"/>
      </w:r>
      <w:r>
        <w:rPr>
          <w:rFonts w:ascii="Times New Roman" w:hAnsi="Times New Roman" w:cs="Times New Roman"/>
          <w:color w:val="FF0000"/>
          <w:sz w:val="28"/>
          <w:szCs w:val="28"/>
        </w:rPr>
        <w:drawing>
          <wp:inline distT="0" distB="0" distL="114300" distR="114300">
            <wp:extent cx="2378710" cy="3278505"/>
            <wp:effectExtent l="0" t="0" r="2540" b="17145"/>
            <wp:docPr id="92" name="Picture 92" descr="WhatsApp Image 2026-08-21 at 14.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WhatsApp Image 2026-08-21 at 14.12.03"/>
                    <pic:cNvPicPr>
                      <a:picLocks noChangeAspect="1"/>
                    </pic:cNvPicPr>
                  </pic:nvPicPr>
                  <pic:blipFill>
                    <a:blip r:embed="rId48"/>
                    <a:stretch>
                      <a:fillRect/>
                    </a:stretch>
                  </pic:blipFill>
                  <pic:spPr>
                    <a:xfrm>
                      <a:off x="0" y="0"/>
                      <a:ext cx="2378710" cy="3278505"/>
                    </a:xfrm>
                    <a:prstGeom prst="rect">
                      <a:avLst/>
                    </a:prstGeom>
                  </pic:spPr>
                </pic:pic>
              </a:graphicData>
            </a:graphic>
          </wp:inline>
        </w:drawing>
      </w:r>
      <w:r>
        <w:rPr>
          <w:rFonts w:hint="default" w:ascii="Times New Roman" w:hAnsi="Times New Roman" w:cs="Times New Roman"/>
          <w:color w:val="FF0000"/>
          <w:sz w:val="28"/>
          <w:szCs w:val="28"/>
          <w:lang w:val="kk-KZ"/>
        </w:rPr>
        <w:t xml:space="preserve">                </w:t>
      </w:r>
      <w:r>
        <w:rPr>
          <w:rFonts w:hint="default" w:ascii="Times New Roman" w:hAnsi="Times New Roman" w:cs="Times New Roman"/>
          <w:color w:val="FF0000"/>
          <w:sz w:val="28"/>
          <w:szCs w:val="28"/>
          <w:lang w:val="kk-KZ"/>
        </w:rPr>
        <w:drawing>
          <wp:inline distT="0" distB="0" distL="114300" distR="114300">
            <wp:extent cx="2770505" cy="3280410"/>
            <wp:effectExtent l="0" t="0" r="10795" b="15240"/>
            <wp:docPr id="93" name="Picture 93" descr="WhatsApp Image 2026-08-21 at 14.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WhatsApp Image 2026-08-21 at 14.12.23"/>
                    <pic:cNvPicPr>
                      <a:picLocks noChangeAspect="1"/>
                    </pic:cNvPicPr>
                  </pic:nvPicPr>
                  <pic:blipFill>
                    <a:blip r:embed="rId49"/>
                    <a:stretch>
                      <a:fillRect/>
                    </a:stretch>
                  </pic:blipFill>
                  <pic:spPr>
                    <a:xfrm>
                      <a:off x="0" y="0"/>
                      <a:ext cx="2770505" cy="3280410"/>
                    </a:xfrm>
                    <a:prstGeom prst="rect">
                      <a:avLst/>
                    </a:prstGeom>
                  </pic:spPr>
                </pic:pic>
              </a:graphicData>
            </a:graphic>
          </wp:inline>
        </w:drawing>
      </w:r>
    </w:p>
    <w:p w14:paraId="4F1EB06E">
      <w:pPr>
        <w:spacing w:after="0" w:line="240" w:lineRule="auto"/>
        <w:jc w:val="both"/>
        <w:rPr>
          <w:rFonts w:ascii="Times New Roman" w:hAnsi="Times New Roman" w:cs="Times New Roman"/>
          <w:color w:val="FF0000"/>
          <w:sz w:val="28"/>
          <w:szCs w:val="28"/>
          <w:lang w:eastAsia="ru-RU"/>
        </w:rPr>
      </w:pPr>
      <w:r>
        <w:pict>
          <v:rect id="AutoShape 33" o:spid="_x0000_s1030" o:spt="1" alt="blob:https://web.whatsapp.com/ad6f1247-ae1c-4fbf-b8b0-7c786468f8c4"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G2COPuUCAAAE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r>
        <w:rPr>
          <w:rFonts w:ascii="Times New Roman" w:hAnsi="Times New Roman" w:cs="Times New Roman"/>
          <w:color w:val="FF0000"/>
          <w:sz w:val="28"/>
          <w:szCs w:val="28"/>
        </w:rPr>
        <w:fldChar w:fldCharType="begin"/>
      </w:r>
      <w:r>
        <w:rPr>
          <w:rFonts w:ascii="Times New Roman" w:hAnsi="Times New Roman" w:cs="Times New Roman"/>
          <w:color w:val="FF0000"/>
          <w:sz w:val="28"/>
          <w:szCs w:val="28"/>
        </w:rPr>
        <w:instrText xml:space="preserve"> INCLUDEPICTURE "blob:https://web.whatsapp.com/e5997988-101a-49b5-a97e-8b44b43c6fa2" \* MERGEFORMATINET </w:instrText>
      </w:r>
      <w:r>
        <w:rPr>
          <w:rFonts w:ascii="Times New Roman" w:hAnsi="Times New Roman" w:cs="Times New Roman"/>
          <w:color w:val="FF0000"/>
          <w:sz w:val="28"/>
          <w:szCs w:val="28"/>
        </w:rPr>
        <w:fldChar w:fldCharType="separate"/>
      </w:r>
      <w:r>
        <w:rPr>
          <w:rFonts w:ascii="Times New Roman" w:hAnsi="Times New Roman" w:cs="Times New Roman"/>
          <w:color w:val="FF0000"/>
          <w:sz w:val="28"/>
          <w:szCs w:val="28"/>
        </w:rPr>
        <w:pict>
          <v:shape id="_x0000_i1039"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cs="Times New Roman"/>
          <w:color w:val="FF0000"/>
          <w:sz w:val="28"/>
          <w:szCs w:val="28"/>
        </w:rPr>
        <w:fldChar w:fldCharType="end"/>
      </w:r>
      <w:r>
        <w:rPr>
          <w:rFonts w:ascii="Times New Roman" w:hAnsi="Times New Roman" w:cs="Times New Roman"/>
          <w:color w:val="FF0000"/>
          <w:sz w:val="28"/>
          <w:szCs w:val="28"/>
        </w:rPr>
        <w:fldChar w:fldCharType="begin"/>
      </w:r>
      <w:r>
        <w:rPr>
          <w:rFonts w:ascii="Times New Roman" w:hAnsi="Times New Roman" w:cs="Times New Roman"/>
          <w:color w:val="FF0000"/>
          <w:sz w:val="28"/>
          <w:szCs w:val="28"/>
        </w:rPr>
        <w:instrText xml:space="preserve"> INCLUDEPICTURE "blob:https://web.whatsapp.com/e5997988-101a-49b5-a97e-8b44b43c6fa2" \* MERGEFORMATINET </w:instrText>
      </w:r>
      <w:r>
        <w:rPr>
          <w:rFonts w:ascii="Times New Roman" w:hAnsi="Times New Roman" w:cs="Times New Roman"/>
          <w:color w:val="FF0000"/>
          <w:sz w:val="28"/>
          <w:szCs w:val="28"/>
        </w:rPr>
        <w:fldChar w:fldCharType="separate"/>
      </w:r>
      <w:r>
        <w:rPr>
          <w:rFonts w:ascii="Times New Roman" w:hAnsi="Times New Roman" w:cs="Times New Roman"/>
          <w:color w:val="FF0000"/>
          <w:sz w:val="28"/>
          <w:szCs w:val="28"/>
        </w:rPr>
        <w:pict>
          <v:shape id="_x0000_i1040" o:spt="75" type="#_x0000_t75" style="height:24pt;width:24pt;" filled="f" o:preferrelative="t" stroked="f" coordsize="21600,21600">
            <v:path/>
            <v:fill on="f" focussize="0,0"/>
            <v:stroke on="f" joinstyle="miter"/>
            <v:imagedata o:title=""/>
            <o:lock v:ext="edit" aspectratio="t"/>
            <w10:wrap type="none"/>
            <w10:anchorlock/>
          </v:shape>
        </w:pict>
      </w:r>
      <w:r>
        <w:rPr>
          <w:rFonts w:ascii="Times New Roman" w:hAnsi="Times New Roman" w:cs="Times New Roman"/>
          <w:color w:val="FF0000"/>
          <w:sz w:val="28"/>
          <w:szCs w:val="28"/>
        </w:rPr>
        <w:fldChar w:fldCharType="end"/>
      </w:r>
    </w:p>
    <w:p w14:paraId="20A50756">
      <w:pPr>
        <w:spacing w:after="0" w:line="240" w:lineRule="auto"/>
        <w:jc w:val="center"/>
        <w:rPr>
          <w:rFonts w:ascii="Times New Roman" w:hAnsi="Times New Roman" w:cs="Times New Roman"/>
          <w:color w:val="FF0000"/>
          <w:sz w:val="28"/>
          <w:szCs w:val="28"/>
          <w:lang w:val="kk-KZ"/>
        </w:rPr>
      </w:pPr>
      <w:r>
        <w:pict>
          <v:rect id="AutoShape 50" o:spid="_x0000_s1027" o:spt="1" alt="blob:https://web.whatsapp.com/e5997988-101a-49b5-a97e-8b44b43c6fa2"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">
            <v:path/>
            <v:fill on="f" focussize="0,0"/>
            <v:stroke on="f"/>
            <v:imagedata o:title=""/>
            <o:lock v:ext="edit" aspectratio="t"/>
            <w10:wrap type="none"/>
            <w10:anchorlock/>
          </v:rect>
        </w:pict>
      </w:r>
    </w:p>
    <w:p w14:paraId="150CBED4">
      <w:pPr>
        <w:spacing w:after="0" w:line="240" w:lineRule="auto"/>
        <w:jc w:val="both"/>
        <w:rPr>
          <w:rFonts w:ascii="Times New Roman" w:hAnsi="Times New Roman" w:cs="Times New Roman"/>
          <w:color w:val="FF0000"/>
          <w:sz w:val="28"/>
          <w:szCs w:val="28"/>
          <w:lang w:val="kk-KZ"/>
        </w:rPr>
      </w:pPr>
    </w:p>
    <w:p w14:paraId="384D7BE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Балалары балабақшаға бармайтын ата-аналарға консультация жүргізілді. Балалардың білім деңгейін бақылау, ертеңгіліктер мен ойын-сауықтарға қатысуын, тәрбиелеу іс-шараларына тарту, топтық ата-аналар жиналыстары ұйымдастырылып өткізілді.</w:t>
      </w:r>
    </w:p>
    <w:p w14:paraId="2626F46F">
      <w:pPr>
        <w:spacing w:after="0" w:line="240" w:lineRule="auto"/>
        <w:rPr>
          <w:rFonts w:ascii="Times New Roman" w:hAnsi="Times New Roman" w:cs="Times New Roman"/>
          <w:sz w:val="28"/>
          <w:szCs w:val="28"/>
          <w:lang w:val="kk-KZ"/>
        </w:rPr>
      </w:pPr>
      <w:r>
        <w:rPr>
          <w:rFonts w:ascii="Times New Roman" w:hAnsi="Times New Roman" w:cs="Times New Roman"/>
          <w:color w:val="C0504D" w:themeColor="accent2"/>
          <w:sz w:val="28"/>
          <w:szCs w:val="28"/>
          <w:lang w:val="kk-KZ"/>
        </w:rPr>
        <w:t xml:space="preserve">       Жазғы сауықтыру жұмысы:</w:t>
      </w:r>
      <w:r>
        <w:rPr>
          <w:rFonts w:ascii="Times New Roman" w:hAnsi="Times New Roman" w:cs="Times New Roman"/>
          <w:sz w:val="28"/>
          <w:szCs w:val="28"/>
          <w:lang w:val="kk-KZ"/>
        </w:rPr>
        <w:t xml:space="preserve"> Балабақшаны жазғы жұмыс тәртібіне ауыстырып, қызметкерлерге жазғы сауықтыру жөнінде кеңес өткізілді. Тәрбиешілер жазғы сауықтыру кестесіне сай оқу қызметтерін серуенмен байланыстыра отырып жүргізді. Балалармен тұрмыстық және жол зақымдарының алдын алу жөніндегі жұмыстар, жол ережесі бойынша әңгіме, ойын-сауықтыр, ойындарды өткізді. </w:t>
      </w:r>
    </w:p>
    <w:p w14:paraId="22615F0F">
      <w:pPr>
        <w:spacing w:after="0" w:line="240" w:lineRule="auto"/>
        <w:jc w:val="both"/>
        <w:rPr>
          <w:rFonts w:hint="default"/>
          <w:lang w:val="kk-KZ"/>
        </w:rPr>
      </w:pPr>
      <w:r>
        <w:rPr>
          <w:lang w:val="kk-KZ" w:eastAsia="ru-RU"/>
        </w:rPr>
        <w:t xml:space="preserve">  </w:t>
      </w:r>
      <w:r>
        <w:rPr>
          <w:lang w:val="kk-KZ" w:eastAsia="ru-RU"/>
        </w:rPr>
        <w:drawing>
          <wp:inline distT="0" distB="0" distL="114300" distR="114300">
            <wp:extent cx="2697480" cy="3148965"/>
            <wp:effectExtent l="0" t="0" r="7620" b="13335"/>
            <wp:docPr id="89" name="Picture 89" descr="WhatsApp Image 2026-08-21 at 14.05.5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WhatsApp Image 2026-08-21 at 14.05.58 (1)"/>
                    <pic:cNvPicPr>
                      <a:picLocks noChangeAspect="1"/>
                    </pic:cNvPicPr>
                  </pic:nvPicPr>
                  <pic:blipFill>
                    <a:blip r:embed="rId50"/>
                    <a:stretch>
                      <a:fillRect/>
                    </a:stretch>
                  </pic:blipFill>
                  <pic:spPr>
                    <a:xfrm>
                      <a:off x="0" y="0"/>
                      <a:ext cx="2697480" cy="3148965"/>
                    </a:xfrm>
                    <a:prstGeom prst="rect">
                      <a:avLst/>
                    </a:prstGeom>
                  </pic:spPr>
                </pic:pic>
              </a:graphicData>
            </a:graphic>
          </wp:inline>
        </w:drawing>
      </w:r>
      <w:r>
        <w:rPr>
          <w:lang w:val="kk-KZ" w:eastAsia="ru-RU"/>
        </w:rPr>
        <w:t xml:space="preserve">       </w:t>
      </w:r>
      <w:r>
        <w:rPr>
          <w:rFonts w:hint="default"/>
          <w:lang w:val="kk-KZ"/>
        </w:rPr>
        <w:drawing>
          <wp:inline distT="0" distB="0" distL="114300" distR="114300">
            <wp:extent cx="3239135" cy="3113405"/>
            <wp:effectExtent l="0" t="0" r="18415" b="10795"/>
            <wp:docPr id="91" name="Picture 91" descr="WhatsApp Image 2026-08-21 at 14.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WhatsApp Image 2026-08-21 at 14.05.58"/>
                    <pic:cNvPicPr>
                      <a:picLocks noChangeAspect="1"/>
                    </pic:cNvPicPr>
                  </pic:nvPicPr>
                  <pic:blipFill>
                    <a:blip r:embed="rId51"/>
                    <a:stretch>
                      <a:fillRect/>
                    </a:stretch>
                  </pic:blipFill>
                  <pic:spPr>
                    <a:xfrm>
                      <a:off x="0" y="0"/>
                      <a:ext cx="3239135" cy="3113405"/>
                    </a:xfrm>
                    <a:prstGeom prst="rect">
                      <a:avLst/>
                    </a:prstGeom>
                  </pic:spPr>
                </pic:pic>
              </a:graphicData>
            </a:graphic>
          </wp:inline>
        </w:drawing>
      </w:r>
    </w:p>
    <w:p w14:paraId="42D430E4">
      <w:pPr>
        <w:spacing w:after="0" w:line="240" w:lineRule="auto"/>
        <w:jc w:val="both"/>
      </w:pPr>
    </w:p>
    <w:p w14:paraId="335C312B">
      <w:pPr>
        <w:spacing w:after="0" w:line="240" w:lineRule="auto"/>
        <w:jc w:val="both"/>
        <w:rPr>
          <w:rFonts w:ascii="Times New Roman" w:hAnsi="Times New Roman" w:cs="Times New Roman"/>
          <w:sz w:val="28"/>
          <w:szCs w:val="28"/>
          <w:lang w:val="kk-KZ"/>
        </w:rPr>
      </w:pPr>
      <w:r>
        <w:rPr>
          <w:lang w:val="kk-KZ"/>
        </w:rPr>
        <w:t xml:space="preserve">                   </w:t>
      </w:r>
      <w:r>
        <w:pict>
          <v:rect id="AutoShape 7" o:spid="_x0000_s1026" o:spt="1" alt="blob:https://web.whatsapp.com/1f1fe358-23a6-4eb7-81d4-44af640a20f6" style="height:23.8pt;width:23.8pt;"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CYB1K05AIAAAIGAAAOAAAAAAAAAAAAAAAA&#10;AC4CAABkcnMvZTJvRG9jLnhtbFBLAQItABQABgAIAAAAIQACnVV42QAAAAMBAAAPAAAAAAAAAAAA&#10;AAAAAD4FAABkcnMvZG93bnJldi54bWxQSwUGAAAAAAQABADzAAAARAYAAAAA&#10;">
            <v:path/>
            <v:fill on="f" focussize="0,0"/>
            <v:stroke on="f"/>
            <v:imagedata o:title=""/>
            <o:lock v:ext="edit" aspectratio="t"/>
            <w10:wrap type="none"/>
            <w10:anchorlock/>
          </v:rect>
        </w:pict>
      </w:r>
    </w:p>
    <w:p w14:paraId="0D117F2E">
      <w:pPr>
        <w:spacing w:after="0" w:line="240" w:lineRule="auto"/>
        <w:jc w:val="both"/>
        <w:rPr>
          <w:rFonts w:ascii="Times New Roman" w:hAnsi="Times New Roman" w:cs="Times New Roman"/>
          <w:sz w:val="28"/>
          <w:szCs w:val="28"/>
          <w:lang w:val="kk-KZ"/>
        </w:rPr>
      </w:pPr>
    </w:p>
    <w:p w14:paraId="4BCCC8D4">
      <w:pPr>
        <w:spacing w:after="0" w:line="240" w:lineRule="auto"/>
        <w:jc w:val="both"/>
        <w:rPr>
          <w:rFonts w:ascii="Times New Roman" w:hAnsi="Times New Roman" w:cs="Times New Roman"/>
          <w:sz w:val="28"/>
          <w:szCs w:val="28"/>
          <w:lang w:val="kk-KZ"/>
        </w:rPr>
      </w:pPr>
    </w:p>
    <w:p w14:paraId="55704C0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color w:val="C0504D" w:themeColor="accent2"/>
          <w:sz w:val="28"/>
          <w:szCs w:val="28"/>
          <w:lang w:val="kk-KZ"/>
        </w:rPr>
        <w:t>Шаруа-әкімшілік жұмыс:</w:t>
      </w:r>
      <w:r>
        <w:rPr>
          <w:rFonts w:ascii="Times New Roman" w:hAnsi="Times New Roman" w:cs="Times New Roman"/>
          <w:sz w:val="28"/>
          <w:szCs w:val="28"/>
          <w:lang w:val="kk-KZ"/>
        </w:rPr>
        <w:t xml:space="preserve"> Шаруа меңгерушісі жаңа оқу жылына топтардың ағымдағы жөндеу жұмыстарын, жаз мезгілінде балалардың ойын алаңын дайындау, ыдыс-аяқ, жұмсақ жаймаларды жөндеп, жаңалау жұмыстарын жүргізді.</w:t>
      </w:r>
    </w:p>
    <w:p w14:paraId="4A3D4120">
      <w:pPr>
        <w:autoSpaceDE w:val="0"/>
        <w:autoSpaceDN w:val="0"/>
        <w:adjustRightInd w:val="0"/>
        <w:spacing w:after="0" w:line="240" w:lineRule="auto"/>
        <w:rPr>
          <w:rFonts w:ascii="Times New Roman" w:hAnsi="Times New Roman" w:cs="Times New Roman"/>
          <w:color w:val="C0504D" w:themeColor="accent2"/>
          <w:sz w:val="28"/>
          <w:szCs w:val="28"/>
          <w:lang w:val="kk-KZ"/>
        </w:rPr>
      </w:pPr>
      <w:r>
        <w:rPr>
          <w:rFonts w:ascii="Times New Roman" w:hAnsi="Times New Roman" w:cs="Times New Roman"/>
          <w:color w:val="000000"/>
          <w:sz w:val="28"/>
          <w:szCs w:val="28"/>
          <w:lang w:val="kk-KZ"/>
        </w:rPr>
        <w:t xml:space="preserve">2023-2024, 2024-2025, 2025-2026 оқу жылдарында тәрбиешілер </w:t>
      </w:r>
      <w:r>
        <w:rPr>
          <w:rFonts w:ascii="Times New Roman" w:hAnsi="Times New Roman" w:cs="Times New Roman"/>
          <w:color w:val="C0504D" w:themeColor="accent2"/>
          <w:sz w:val="28"/>
          <w:szCs w:val="28"/>
          <w:lang w:val="kk-KZ"/>
        </w:rPr>
        <w:t>балалардың  физикалық,зияткерлік,танымдық-сөйлеу, көркем эстетикалық ,  шығармашылық қабілеттерін, әлеуметтік- эмоционалды  дағдыларын   дамытуға арналған    кіріктірілген  ұйымдастырылған   іс – әрекеттер  өткізіп, тәжірибе алмасып отырды.</w:t>
      </w:r>
    </w:p>
    <w:p w14:paraId="664A9136">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Танымдық және зияткерлік дағдыларды дамыту бойынша балалардың бойына қарапайым математикалық ұғымдарды қалыптастыруға жағдайлар мүмкіншіліктер жасауды арттыру түрлі сенсорикалық әсерлермен байыту қоршаған табиғаттың сұлулығын байқауға үйрету, табиғи материалдармен жұмыс жасау бала бойындағы танымдылық шыңдау жолдарын қарастырдық. Топ тәрбиешілері әр сала бойынша жұмыста әр түрлі әдіс-тәсілдерді қолданып, бейнелеу қызметінің дәстүрлі емес әдістері бойынша жүйелі нәтиже қорытындысын шығарды; үлгі, ауызша нұсқаулық бойынша тапсырмаларды орындай алу қолдың ұсақ моторикасын дамытуда жаңа технологияларының элементтерін пайдаланып, сөздік қорларын молайтуда жаттығулар, мнемокестелер кеңінен қолданылды. Балабақшаны негізгі жұмыс бағытының бірі-балалардың денсаулығын сақтау және нығайту.</w:t>
      </w:r>
    </w:p>
    <w:p w14:paraId="38A1419C">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Физикалық қасиеттерді дамыту дағдылары</w:t>
      </w:r>
      <w:r>
        <w:rPr>
          <w:rFonts w:ascii="Times New Roman" w:hAnsi="Times New Roman" w:cs="Times New Roman"/>
          <w:color w:val="000000"/>
          <w:sz w:val="28"/>
          <w:szCs w:val="28"/>
          <w:lang w:val="kk-KZ"/>
        </w:rPr>
        <w:t xml:space="preserve"> бойынша сауықтыру жұмыстарын жүзеге асыру үшін қажетті жағдайлар жасалған. Жүйелі түрде балалардың ағзаларын шынықтыру ретінде-таңертеңгі жаттығу, серуенде қимылды ойындар, оқу қызметінде-сергіту сәттері өтіледі. Топтағы сауықтыру шараларына да көңіл бөлінеді: күндізгі ұйқыдан кейін тітіркендіргіш кілемшелермен жүру релаксациялар, тыныс алу жаттығулары, төсекте жатып орындайтын жаттығулар комплексі ұйымдастырылған. Қимылды ойын кешен (картотека), дидактикалық ойындар кешендері, бес дағды бойынша кешендер, ұйқыдан ояну кешендері, төрт жыл мезгіліне арналған серуен кешендер топтамасы күнделікті ұтымды пайдаланылады. </w:t>
      </w:r>
    </w:p>
    <w:p w14:paraId="6FF816D0">
      <w:pPr>
        <w:pStyle w:val="29"/>
        <w:jc w:val="both"/>
        <w:rPr>
          <w:rFonts w:eastAsiaTheme="minorHAnsi"/>
          <w:sz w:val="28"/>
          <w:szCs w:val="28"/>
          <w:lang w:val="kk-KZ" w:eastAsia="en-US"/>
        </w:rPr>
      </w:pPr>
      <w:r>
        <w:rPr>
          <w:sz w:val="28"/>
          <w:szCs w:val="28"/>
          <w:lang w:val="kk-KZ"/>
        </w:rPr>
        <w:t xml:space="preserve">Балалармен жеке жұмыс жасалып, оларға еркін қарым–қатынас жасауға </w:t>
      </w:r>
      <w:r>
        <w:rPr>
          <w:rFonts w:eastAsiaTheme="minorHAnsi"/>
          <w:sz w:val="28"/>
          <w:szCs w:val="28"/>
          <w:lang w:val="kk-KZ" w:eastAsia="en-US"/>
        </w:rPr>
        <w:t xml:space="preserve">мүмкіндіктер туғызып, күннің барлық сәттерінде тілдегі барлық дыбыстарды дұрыс айтқызу мақсатында жаңылтпаштар, жеңіл жатталатын жаттығулар айтқызып, жақсы көрсеткіш көрсетті. Әсіресе саусақ жаттығуларын үйлеріне айтып барып, тәрбиешілер ата-аналардың ризашылығына бөленді. </w:t>
      </w:r>
    </w:p>
    <w:p w14:paraId="70E64AC3">
      <w:pPr>
        <w:pStyle w:val="21"/>
        <w:jc w:val="both"/>
        <w:rPr>
          <w:rFonts w:ascii="Times New Roman" w:hAnsi="Times New Roman" w:eastAsia="Calibri"/>
          <w:b/>
          <w:sz w:val="28"/>
          <w:szCs w:val="28"/>
          <w:lang w:val="kk-KZ"/>
        </w:rPr>
      </w:pPr>
      <w:r>
        <w:rPr>
          <w:rFonts w:ascii="Times New Roman" w:hAnsi="Times New Roman"/>
          <w:sz w:val="28"/>
          <w:szCs w:val="28"/>
          <w:lang w:val="kk-KZ"/>
        </w:rPr>
        <w:t xml:space="preserve">2025-2026оқу жылында </w:t>
      </w:r>
      <w:r>
        <w:rPr>
          <w:rFonts w:ascii="Times New Roman" w:hAnsi="Times New Roman"/>
          <w:bCs/>
          <w:sz w:val="28"/>
          <w:szCs w:val="28"/>
          <w:lang w:val="kk-KZ"/>
        </w:rPr>
        <w:t>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мақсаттары жоспарланды.</w:t>
      </w:r>
    </w:p>
    <w:p w14:paraId="3E3E4011">
      <w:pPr>
        <w:spacing w:after="0" w:line="240" w:lineRule="auto"/>
        <w:jc w:val="center"/>
        <w:rPr>
          <w:rFonts w:ascii="Times New Roman" w:hAnsi="Times New Roman" w:eastAsia="Times New Roman" w:cs="Times New Roman"/>
          <w:b/>
          <w:color w:val="002060"/>
          <w:sz w:val="28"/>
          <w:szCs w:val="28"/>
          <w:lang w:val="kk-KZ" w:eastAsia="ru-RU"/>
        </w:rPr>
      </w:pPr>
    </w:p>
    <w:p w14:paraId="085FB830">
      <w:pPr>
        <w:spacing w:after="0" w:line="240" w:lineRule="auto"/>
        <w:jc w:val="center"/>
        <w:rPr>
          <w:rFonts w:ascii="Times New Roman" w:hAnsi="Times New Roman" w:eastAsia="Times New Roman" w:cs="Times New Roman"/>
          <w:b/>
          <w:color w:val="002060"/>
          <w:sz w:val="28"/>
          <w:szCs w:val="28"/>
          <w:lang w:val="kk-KZ" w:eastAsia="ru-RU"/>
        </w:rPr>
      </w:pPr>
    </w:p>
    <w:p w14:paraId="1F817CA7">
      <w:pPr>
        <w:spacing w:after="0" w:line="240" w:lineRule="auto"/>
        <w:jc w:val="center"/>
        <w:rPr>
          <w:rFonts w:ascii="Times New Roman" w:hAnsi="Times New Roman" w:eastAsia="Times New Roman" w:cs="Times New Roman"/>
          <w:b/>
          <w:color w:val="002060"/>
          <w:sz w:val="28"/>
          <w:szCs w:val="28"/>
          <w:lang w:val="kk-KZ" w:eastAsia="ru-RU"/>
        </w:rPr>
      </w:pPr>
    </w:p>
    <w:p w14:paraId="69B0175C">
      <w:pPr>
        <w:spacing w:after="0" w:line="240" w:lineRule="auto"/>
        <w:jc w:val="center"/>
        <w:rPr>
          <w:rFonts w:ascii="Times New Roman" w:hAnsi="Times New Roman" w:eastAsia="Times New Roman" w:cs="Times New Roman"/>
          <w:b/>
          <w:color w:val="002060"/>
          <w:sz w:val="28"/>
          <w:szCs w:val="28"/>
          <w:lang w:val="kk-KZ" w:eastAsia="ru-RU"/>
        </w:rPr>
      </w:pPr>
    </w:p>
    <w:p w14:paraId="571BF08A">
      <w:pPr>
        <w:spacing w:after="0" w:line="240" w:lineRule="auto"/>
        <w:jc w:val="center"/>
        <w:rPr>
          <w:rFonts w:ascii="Times New Roman" w:hAnsi="Times New Roman" w:eastAsia="Times New Roman" w:cs="Times New Roman"/>
          <w:b/>
          <w:color w:val="002060"/>
          <w:sz w:val="28"/>
          <w:szCs w:val="28"/>
          <w:lang w:val="kk-KZ" w:eastAsia="ru-RU"/>
        </w:rPr>
      </w:pPr>
    </w:p>
    <w:p w14:paraId="589C1B25">
      <w:pPr>
        <w:spacing w:after="0" w:line="240" w:lineRule="auto"/>
        <w:jc w:val="center"/>
        <w:rPr>
          <w:rFonts w:ascii="Times New Roman" w:hAnsi="Times New Roman" w:eastAsia="Times New Roman" w:cs="Times New Roman"/>
          <w:b/>
          <w:color w:val="002060"/>
          <w:sz w:val="28"/>
          <w:szCs w:val="28"/>
          <w:lang w:val="kk-KZ" w:eastAsia="ru-RU"/>
        </w:rPr>
      </w:pPr>
    </w:p>
    <w:p w14:paraId="51BCABE0">
      <w:pPr>
        <w:spacing w:after="0" w:line="240" w:lineRule="auto"/>
        <w:jc w:val="center"/>
        <w:rPr>
          <w:rFonts w:ascii="Times New Roman" w:hAnsi="Times New Roman" w:eastAsia="Times New Roman" w:cs="Times New Roman"/>
          <w:b/>
          <w:color w:val="C0504D" w:themeColor="accent2"/>
          <w:sz w:val="28"/>
          <w:szCs w:val="28"/>
          <w:lang w:val="kk-KZ" w:eastAsia="ru-RU"/>
        </w:rPr>
      </w:pPr>
    </w:p>
    <w:p w14:paraId="3B343354">
      <w:pPr>
        <w:spacing w:after="0" w:line="240" w:lineRule="auto"/>
        <w:ind w:firstLine="2801" w:firstLineChars="1000"/>
        <w:jc w:val="both"/>
        <w:rPr>
          <w:rFonts w:ascii="Times New Roman" w:hAnsi="Times New Roman" w:eastAsia="Times New Roman" w:cs="Times New Roman"/>
          <w:b/>
          <w:color w:val="C0504D" w:themeColor="accent2"/>
          <w:sz w:val="28"/>
          <w:szCs w:val="28"/>
          <w:lang w:val="kk-KZ" w:eastAsia="ru-RU"/>
        </w:rPr>
      </w:pPr>
      <w:r>
        <w:rPr>
          <w:rFonts w:ascii="Times New Roman" w:hAnsi="Times New Roman" w:eastAsia="Times New Roman" w:cs="Times New Roman"/>
          <w:b/>
          <w:color w:val="C0504D" w:themeColor="accent2"/>
          <w:sz w:val="28"/>
          <w:szCs w:val="28"/>
          <w:lang w:val="kk-KZ" w:eastAsia="ru-RU"/>
        </w:rPr>
        <w:t>МЕКТЕПКЕ   ДЕЙІНГІ  ҰЙЫМНЫҢ</w:t>
      </w:r>
    </w:p>
    <w:p w14:paraId="06145940">
      <w:pPr>
        <w:spacing w:after="0" w:line="240" w:lineRule="auto"/>
        <w:jc w:val="center"/>
        <w:rPr>
          <w:rFonts w:ascii="Times New Roman" w:hAnsi="Times New Roman" w:eastAsia="Times New Roman" w:cs="Times New Roman"/>
          <w:b/>
          <w:color w:val="C0504D" w:themeColor="accent2"/>
          <w:sz w:val="28"/>
          <w:szCs w:val="28"/>
          <w:lang w:val="kk-KZ" w:eastAsia="ru-RU"/>
        </w:rPr>
      </w:pPr>
      <w:r>
        <w:rPr>
          <w:rFonts w:ascii="Times New Roman" w:hAnsi="Times New Roman" w:eastAsia="Times New Roman" w:cs="Times New Roman"/>
          <w:b/>
          <w:color w:val="C0504D" w:themeColor="accent2"/>
          <w:sz w:val="28"/>
          <w:szCs w:val="28"/>
          <w:lang w:val="kk-KZ" w:eastAsia="ru-RU"/>
        </w:rPr>
        <w:t>2025-2026 ОҚУ ЖЫЛЫНА АРНАЛҒАН</w:t>
      </w:r>
    </w:p>
    <w:p w14:paraId="4CEA389F">
      <w:pPr>
        <w:spacing w:after="0" w:line="240" w:lineRule="auto"/>
        <w:jc w:val="center"/>
        <w:rPr>
          <w:rFonts w:ascii="Times New Roman" w:hAnsi="Times New Roman" w:eastAsia="Times New Roman" w:cs="Times New Roman"/>
          <w:b/>
          <w:color w:val="C0504D" w:themeColor="accent2"/>
          <w:sz w:val="28"/>
          <w:szCs w:val="28"/>
          <w:lang w:val="kk-KZ" w:eastAsia="ru-RU"/>
        </w:rPr>
      </w:pPr>
      <w:r>
        <w:rPr>
          <w:rFonts w:ascii="Times New Roman" w:hAnsi="Times New Roman" w:eastAsia="Times New Roman" w:cs="Times New Roman"/>
          <w:b/>
          <w:color w:val="C0504D" w:themeColor="accent2"/>
          <w:sz w:val="28"/>
          <w:szCs w:val="28"/>
          <w:lang w:val="kk-KZ" w:eastAsia="ru-RU"/>
        </w:rPr>
        <w:t>ЖЫЛДЫҚ МАҚСАТТАРЫ  МЕН   МІНДЕТТЕРІ</w:t>
      </w:r>
    </w:p>
    <w:p w14:paraId="67149C3F">
      <w:pPr>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val="kk-KZ" w:eastAsia="ru-RU"/>
        </w:rPr>
        <w:t xml:space="preserve">Мектепке  дейінгі  ұйым  қызметінің  алдағы  оқу жылына арналған мақсаттары,Даму бағдарламасының бағыттары мен заңнамадағы өзгерістерді ескере отырып, мектепке    </w:t>
      </w:r>
    </w:p>
    <w:p w14:paraId="68461FEF">
      <w:pPr>
        <w:spacing w:after="0" w:line="240" w:lineRule="auto"/>
        <w:jc w:val="both"/>
        <w:rPr>
          <w:rFonts w:ascii="Times New Roman" w:hAnsi="Times New Roman" w:eastAsia="Times New Roman" w:cs="Times New Roman"/>
          <w:color w:val="002060"/>
          <w:sz w:val="28"/>
          <w:szCs w:val="28"/>
          <w:lang w:val="kk-KZ" w:eastAsia="ru-RU"/>
        </w:rPr>
      </w:pPr>
      <w:r>
        <w:rPr>
          <w:rFonts w:ascii="Times New Roman" w:hAnsi="Times New Roman" w:eastAsia="Times New Roman" w:cs="Times New Roman"/>
          <w:color w:val="000000"/>
          <w:sz w:val="28"/>
          <w:szCs w:val="28"/>
          <w:lang w:val="kk-KZ" w:eastAsia="ru-RU"/>
        </w:rPr>
        <w:t>дейінгі ұйымның өткен оқу жылындағы қызметін талдау қорытындылары   бойынша</w:t>
      </w:r>
      <w:r>
        <w:rPr>
          <w:rFonts w:ascii="Times New Roman" w:hAnsi="Times New Roman" w:eastAsia="Times New Roman" w:cs="Times New Roman"/>
          <w:color w:val="002060"/>
          <w:sz w:val="28"/>
          <w:szCs w:val="28"/>
          <w:lang w:val="kk-KZ" w:eastAsia="ru-RU"/>
        </w:rPr>
        <w:t>:</w:t>
      </w:r>
    </w:p>
    <w:p w14:paraId="3F3622DA">
      <w:pPr>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1. БІРЫҢҒАЙ   БІЛІМ   БЕРУ   КЕҢІСТІГІН   ҚАМТАМАСЫЗ   ЕТУ:</w:t>
      </w:r>
    </w:p>
    <w:p w14:paraId="42D8F29D">
      <w:pPr>
        <w:numPr>
          <w:ilvl w:val="0"/>
          <w:numId w:val="2"/>
        </w:numPr>
        <w:spacing w:after="0" w:line="240" w:lineRule="auto"/>
        <w:contextualSpacing/>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балаларды  туғаннан   бастап орта білім беру ұйымына түскенге дейін тәрбиелеу және  дамыту  үшін   жағдай   жасау;</w:t>
      </w:r>
    </w:p>
    <w:p w14:paraId="6CCB5DE5">
      <w:pPr>
        <w:numPr>
          <w:ilvl w:val="0"/>
          <w:numId w:val="2"/>
        </w:numPr>
        <w:spacing w:after="0" w:line="240" w:lineRule="auto"/>
        <w:contextualSpacing/>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тұрғылықты   жері мен аймағына  қарамастан   барлық   балалар мен олардың   ата-аналары (заңды   өкілдері) үшін мектепке дейінгі білім берудің тең және сапалы жағдайларын   қамтамасыз   ету.</w:t>
      </w:r>
    </w:p>
    <w:p w14:paraId="7D9DFC14">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 МАТЕРИАЛДЫҚ БАЗАНЫ ЖЕТІЛДІРУ:</w:t>
      </w:r>
    </w:p>
    <w:p w14:paraId="0DC112DA">
      <w:pPr>
        <w:numPr>
          <w:ilvl w:val="0"/>
          <w:numId w:val="3"/>
        </w:numPr>
        <w:spacing w:after="0" w:line="240" w:lineRule="auto"/>
        <w:contextualSpacing/>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eastAsia="ru-RU"/>
        </w:rPr>
        <w:t>мектепкедейінгіұйымныңматериалдықбазасынжақсартудыжалғастыру;</w:t>
      </w:r>
    </w:p>
    <w:p w14:paraId="7E229F89">
      <w:pPr>
        <w:numPr>
          <w:ilvl w:val="0"/>
          <w:numId w:val="3"/>
        </w:numPr>
        <w:spacing w:after="0" w:line="240" w:lineRule="auto"/>
        <w:contextualSpacing/>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тәрбиеленушілердің  дене және психологиялық денсаулығын  қорғауға  және  нығайтуға кепілдік беру;мектепке дейінгі білім берудің бағдарламалары бойынша тәрбиелеу және оқыту кезінде  балалардың  эмоционалдық   саулығын   қамтамасыз  ету</w:t>
      </w:r>
      <w:r>
        <w:rPr>
          <w:rFonts w:ascii="Times New Roman" w:hAnsi="Times New Roman" w:eastAsia="Times New Roman" w:cs="Times New Roman"/>
          <w:color w:val="002060"/>
          <w:sz w:val="28"/>
          <w:szCs w:val="28"/>
          <w:lang w:val="kk-KZ" w:eastAsia="ru-RU"/>
        </w:rPr>
        <w:t>.</w:t>
      </w:r>
    </w:p>
    <w:p w14:paraId="3F78B79E">
      <w:pPr>
        <w:spacing w:after="0" w:line="240" w:lineRule="auto"/>
        <w:rPr>
          <w:rFonts w:ascii="Times New Roman" w:hAnsi="Times New Roman" w:eastAsia="Times New Roman" w:cs="Times New Roman"/>
          <w:b/>
          <w:color w:val="002060"/>
          <w:sz w:val="28"/>
          <w:szCs w:val="28"/>
          <w:lang w:eastAsia="ru-RU"/>
        </w:rPr>
      </w:pPr>
      <w:r>
        <w:rPr>
          <w:rFonts w:ascii="Times New Roman" w:hAnsi="Times New Roman" w:eastAsia="Times New Roman" w:cs="Times New Roman"/>
          <w:b/>
          <w:sz w:val="28"/>
          <w:szCs w:val="28"/>
          <w:lang w:eastAsia="ru-RU"/>
        </w:rPr>
        <w:t>3. ПЕДАГОГ МАМАНДЫҒЫНЫҢ МӘРТЕБЕСІН КӨТЕРУ</w:t>
      </w:r>
      <w:r>
        <w:rPr>
          <w:rFonts w:ascii="Times New Roman" w:hAnsi="Times New Roman" w:eastAsia="Times New Roman" w:cs="Times New Roman"/>
          <w:b/>
          <w:color w:val="002060"/>
          <w:sz w:val="28"/>
          <w:szCs w:val="28"/>
          <w:lang w:eastAsia="ru-RU"/>
        </w:rPr>
        <w:t>:</w:t>
      </w:r>
    </w:p>
    <w:p w14:paraId="5CD807E7">
      <w:pPr>
        <w:numPr>
          <w:ilvl w:val="0"/>
          <w:numId w:val="4"/>
        </w:numPr>
        <w:spacing w:after="0" w:line="240" w:lineRule="auto"/>
        <w:contextualSpacing/>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тәрбиеленушілер мен олардың  ата-аналарында педагог мамандығының  маңыздылығы  және   оның   ерекше   мәртебесі   туралы   түсінік   қалыптастыру;</w:t>
      </w:r>
    </w:p>
    <w:p w14:paraId="2875374D">
      <w:pPr>
        <w:numPr>
          <w:ilvl w:val="0"/>
          <w:numId w:val="4"/>
        </w:numPr>
        <w:spacing w:after="0" w:line="240" w:lineRule="auto"/>
        <w:contextualSpacing/>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педагог қызметкерлердің   кәсіби   деңгейін   арттыру</w:t>
      </w:r>
      <w:r>
        <w:rPr>
          <w:rFonts w:ascii="Times New Roman" w:hAnsi="Times New Roman" w:eastAsia="Times New Roman" w:cs="Times New Roman"/>
          <w:color w:val="002060"/>
          <w:sz w:val="28"/>
          <w:szCs w:val="28"/>
          <w:lang w:val="kk-KZ" w:eastAsia="ru-RU"/>
        </w:rPr>
        <w:t>.</w:t>
      </w:r>
    </w:p>
    <w:p w14:paraId="1E2FAC0A">
      <w:pPr>
        <w:spacing w:after="0" w:line="240" w:lineRule="auto"/>
        <w:jc w:val="center"/>
        <w:rPr>
          <w:rFonts w:ascii="Times New Roman" w:hAnsi="Times New Roman" w:eastAsia="Calibri" w:cs="Times New Roman"/>
          <w:b/>
          <w:sz w:val="28"/>
          <w:szCs w:val="28"/>
          <w:lang w:val="kk-KZ"/>
        </w:rPr>
      </w:pPr>
    </w:p>
    <w:p w14:paraId="49D6B147">
      <w:pPr>
        <w:spacing w:after="0" w:line="240" w:lineRule="auto"/>
        <w:jc w:val="center"/>
        <w:rPr>
          <w:rFonts w:ascii="Times New Roman" w:hAnsi="Times New Roman" w:eastAsia="Calibri" w:cs="Times New Roman"/>
          <w:b/>
          <w:color w:val="C0504D" w:themeColor="accent2"/>
          <w:sz w:val="28"/>
          <w:szCs w:val="28"/>
          <w:lang w:val="kk-KZ"/>
        </w:rPr>
      </w:pPr>
    </w:p>
    <w:p w14:paraId="488F88E1">
      <w:pPr>
        <w:spacing w:after="0" w:line="240" w:lineRule="auto"/>
        <w:jc w:val="center"/>
        <w:rPr>
          <w:rFonts w:ascii="Times New Roman" w:hAnsi="Times New Roman" w:eastAsia="Calibri" w:cs="Times New Roman"/>
          <w:b/>
          <w:color w:val="C0504D" w:themeColor="accent2"/>
          <w:sz w:val="28"/>
          <w:szCs w:val="28"/>
          <w:lang w:val="kk-KZ"/>
        </w:rPr>
      </w:pPr>
    </w:p>
    <w:p w14:paraId="710A808D">
      <w:pPr>
        <w:spacing w:after="0" w:line="240" w:lineRule="auto"/>
        <w:jc w:val="center"/>
        <w:rPr>
          <w:rFonts w:ascii="Times New Roman" w:hAnsi="Times New Roman" w:eastAsia="Calibri" w:cs="Times New Roman"/>
          <w:b/>
          <w:color w:val="C0504D" w:themeColor="accent2"/>
          <w:sz w:val="28"/>
          <w:szCs w:val="28"/>
          <w:lang w:val="kk-KZ"/>
        </w:rPr>
      </w:pPr>
    </w:p>
    <w:p w14:paraId="4CDC627B">
      <w:pPr>
        <w:spacing w:after="0" w:line="240" w:lineRule="auto"/>
        <w:jc w:val="center"/>
        <w:rPr>
          <w:rFonts w:ascii="Times New Roman" w:hAnsi="Times New Roman" w:eastAsia="Calibri" w:cs="Times New Roman"/>
          <w:b/>
          <w:color w:val="C0504D" w:themeColor="accent2"/>
          <w:sz w:val="28"/>
          <w:szCs w:val="28"/>
          <w:lang w:val="kk-KZ"/>
        </w:rPr>
      </w:pPr>
    </w:p>
    <w:p w14:paraId="2AA5F8CC">
      <w:pPr>
        <w:spacing w:after="0" w:line="240" w:lineRule="auto"/>
        <w:jc w:val="center"/>
        <w:rPr>
          <w:rFonts w:ascii="Times New Roman" w:hAnsi="Times New Roman" w:eastAsia="Calibri" w:cs="Times New Roman"/>
          <w:b/>
          <w:color w:val="C0504D" w:themeColor="accent2"/>
          <w:sz w:val="28"/>
          <w:szCs w:val="28"/>
          <w:lang w:val="kk-KZ"/>
        </w:rPr>
      </w:pPr>
    </w:p>
    <w:p w14:paraId="6F22FC10">
      <w:pPr>
        <w:spacing w:after="0" w:line="240" w:lineRule="auto"/>
        <w:jc w:val="center"/>
        <w:rPr>
          <w:rFonts w:ascii="Times New Roman" w:hAnsi="Times New Roman" w:eastAsia="Calibri" w:cs="Times New Roman"/>
          <w:b/>
          <w:color w:val="C0504D" w:themeColor="accent2"/>
          <w:sz w:val="28"/>
          <w:szCs w:val="28"/>
          <w:lang w:val="kk-KZ"/>
        </w:rPr>
      </w:pPr>
    </w:p>
    <w:p w14:paraId="2AE9C0D7">
      <w:pPr>
        <w:spacing w:after="0" w:line="240" w:lineRule="auto"/>
        <w:jc w:val="center"/>
        <w:rPr>
          <w:rFonts w:ascii="Times New Roman" w:hAnsi="Times New Roman" w:eastAsia="Calibri" w:cs="Times New Roman"/>
          <w:b/>
          <w:color w:val="C0504D" w:themeColor="accent2"/>
          <w:sz w:val="28"/>
          <w:szCs w:val="28"/>
          <w:lang w:val="kk-KZ"/>
        </w:rPr>
      </w:pPr>
    </w:p>
    <w:p w14:paraId="7A158AF3">
      <w:pPr>
        <w:spacing w:after="0" w:line="240" w:lineRule="auto"/>
        <w:jc w:val="center"/>
        <w:rPr>
          <w:rFonts w:ascii="Times New Roman" w:hAnsi="Times New Roman" w:eastAsia="Calibri" w:cs="Times New Roman"/>
          <w:b/>
          <w:color w:val="C0504D" w:themeColor="accent2"/>
          <w:sz w:val="28"/>
          <w:szCs w:val="28"/>
          <w:lang w:val="kk-KZ"/>
        </w:rPr>
      </w:pPr>
    </w:p>
    <w:p w14:paraId="18E23F10">
      <w:pPr>
        <w:spacing w:after="0" w:line="240" w:lineRule="auto"/>
        <w:jc w:val="center"/>
        <w:rPr>
          <w:rFonts w:ascii="Times New Roman" w:hAnsi="Times New Roman" w:eastAsia="Calibri" w:cs="Times New Roman"/>
          <w:b/>
          <w:color w:val="C0504D" w:themeColor="accent2"/>
          <w:sz w:val="28"/>
          <w:szCs w:val="28"/>
          <w:lang w:val="kk-KZ"/>
        </w:rPr>
      </w:pPr>
    </w:p>
    <w:p w14:paraId="56CC658D">
      <w:pPr>
        <w:spacing w:after="0" w:line="240" w:lineRule="auto"/>
        <w:jc w:val="center"/>
        <w:rPr>
          <w:rFonts w:ascii="Times New Roman" w:hAnsi="Times New Roman" w:eastAsia="Calibri" w:cs="Times New Roman"/>
          <w:b/>
          <w:color w:val="C0504D" w:themeColor="accent2"/>
          <w:sz w:val="28"/>
          <w:szCs w:val="28"/>
          <w:lang w:val="kk-KZ"/>
        </w:rPr>
      </w:pPr>
    </w:p>
    <w:p w14:paraId="79136D57">
      <w:pPr>
        <w:spacing w:after="0" w:line="240" w:lineRule="auto"/>
        <w:jc w:val="center"/>
        <w:rPr>
          <w:rFonts w:ascii="Times New Roman" w:hAnsi="Times New Roman" w:eastAsia="Calibri" w:cs="Times New Roman"/>
          <w:b/>
          <w:color w:val="C0504D" w:themeColor="accent2"/>
          <w:sz w:val="28"/>
          <w:szCs w:val="28"/>
          <w:lang w:val="kk-KZ"/>
        </w:rPr>
      </w:pPr>
    </w:p>
    <w:p w14:paraId="5FA7A7AF">
      <w:pPr>
        <w:spacing w:after="0" w:line="240" w:lineRule="auto"/>
        <w:jc w:val="center"/>
        <w:rPr>
          <w:rFonts w:ascii="Times New Roman" w:hAnsi="Times New Roman" w:eastAsia="Calibri" w:cs="Times New Roman"/>
          <w:b/>
          <w:color w:val="C0504D" w:themeColor="accent2"/>
          <w:sz w:val="28"/>
          <w:szCs w:val="28"/>
          <w:lang w:val="kk-KZ"/>
        </w:rPr>
      </w:pPr>
    </w:p>
    <w:p w14:paraId="7DD0E9C3">
      <w:pPr>
        <w:spacing w:after="0" w:line="240" w:lineRule="auto"/>
        <w:jc w:val="center"/>
        <w:rPr>
          <w:rFonts w:ascii="Times New Roman" w:hAnsi="Times New Roman" w:eastAsia="Calibri" w:cs="Times New Roman"/>
          <w:b/>
          <w:color w:val="C0504D" w:themeColor="accent2"/>
          <w:sz w:val="28"/>
          <w:szCs w:val="28"/>
          <w:lang w:val="kk-KZ"/>
        </w:rPr>
      </w:pPr>
    </w:p>
    <w:p w14:paraId="44530A82">
      <w:pPr>
        <w:spacing w:after="0" w:line="240" w:lineRule="auto"/>
        <w:jc w:val="center"/>
        <w:rPr>
          <w:rFonts w:ascii="Times New Roman" w:hAnsi="Times New Roman" w:eastAsia="Calibri" w:cs="Times New Roman"/>
          <w:b/>
          <w:color w:val="C0504D" w:themeColor="accent2"/>
          <w:sz w:val="28"/>
          <w:szCs w:val="28"/>
          <w:lang w:val="kk-KZ"/>
        </w:rPr>
      </w:pPr>
    </w:p>
    <w:p w14:paraId="2035DD4A">
      <w:pPr>
        <w:spacing w:after="0" w:line="240" w:lineRule="auto"/>
        <w:jc w:val="center"/>
        <w:rPr>
          <w:rFonts w:ascii="Times New Roman" w:hAnsi="Times New Roman" w:eastAsia="Calibri" w:cs="Times New Roman"/>
          <w:b/>
          <w:color w:val="C0504D" w:themeColor="accent2"/>
          <w:sz w:val="28"/>
          <w:szCs w:val="28"/>
          <w:lang w:val="kk-KZ"/>
        </w:rPr>
      </w:pPr>
    </w:p>
    <w:p w14:paraId="45AB3B11">
      <w:pPr>
        <w:spacing w:after="0" w:line="240" w:lineRule="auto"/>
        <w:jc w:val="center"/>
        <w:rPr>
          <w:rFonts w:ascii="Times New Roman" w:hAnsi="Times New Roman" w:eastAsia="Calibri" w:cs="Times New Roman"/>
          <w:b/>
          <w:color w:val="C0504D" w:themeColor="accent2"/>
          <w:sz w:val="28"/>
          <w:szCs w:val="28"/>
          <w:lang w:val="kk-KZ"/>
        </w:rPr>
      </w:pPr>
    </w:p>
    <w:p w14:paraId="7C8524AC">
      <w:pPr>
        <w:spacing w:after="0" w:line="240" w:lineRule="auto"/>
        <w:jc w:val="center"/>
        <w:rPr>
          <w:rFonts w:ascii="Times New Roman" w:hAnsi="Times New Roman" w:eastAsia="Calibri" w:cs="Times New Roman"/>
          <w:b/>
          <w:color w:val="C0504D" w:themeColor="accent2"/>
          <w:sz w:val="28"/>
          <w:szCs w:val="28"/>
          <w:lang w:val="kk-KZ"/>
        </w:rPr>
      </w:pPr>
    </w:p>
    <w:p w14:paraId="5EF2DEF8">
      <w:pPr>
        <w:spacing w:after="0" w:line="240" w:lineRule="auto"/>
        <w:jc w:val="center"/>
        <w:rPr>
          <w:rFonts w:ascii="Times New Roman" w:hAnsi="Times New Roman" w:eastAsia="Calibri" w:cs="Times New Roman"/>
          <w:b/>
          <w:color w:val="C0504D" w:themeColor="accent2"/>
          <w:sz w:val="28"/>
          <w:szCs w:val="28"/>
          <w:lang w:val="kk-KZ"/>
        </w:rPr>
      </w:pPr>
    </w:p>
    <w:p w14:paraId="795A8D9D">
      <w:pPr>
        <w:spacing w:after="0" w:line="240" w:lineRule="auto"/>
        <w:jc w:val="center"/>
        <w:rPr>
          <w:rFonts w:ascii="Times New Roman" w:hAnsi="Times New Roman" w:eastAsia="Calibri" w:cs="Times New Roman"/>
          <w:b/>
          <w:color w:val="C0504D" w:themeColor="accent2"/>
          <w:sz w:val="28"/>
          <w:szCs w:val="28"/>
          <w:lang w:val="kk-KZ"/>
        </w:rPr>
      </w:pPr>
    </w:p>
    <w:p w14:paraId="4B64786F">
      <w:pPr>
        <w:spacing w:after="0" w:line="240" w:lineRule="auto"/>
        <w:jc w:val="center"/>
        <w:rPr>
          <w:rFonts w:ascii="Times New Roman" w:hAnsi="Times New Roman" w:eastAsia="Calibri" w:cs="Times New Roman"/>
          <w:b/>
          <w:color w:val="C0504D" w:themeColor="accent2"/>
          <w:sz w:val="28"/>
          <w:szCs w:val="28"/>
          <w:lang w:val="kk-KZ"/>
        </w:rPr>
      </w:pPr>
    </w:p>
    <w:p w14:paraId="39DDB631">
      <w:pPr>
        <w:spacing w:after="0" w:line="240" w:lineRule="auto"/>
        <w:jc w:val="center"/>
        <w:rPr>
          <w:rFonts w:ascii="Times New Roman" w:hAnsi="Times New Roman" w:eastAsia="Calibri" w:cs="Times New Roman"/>
          <w:b/>
          <w:color w:val="C0504D" w:themeColor="accent2"/>
          <w:sz w:val="28"/>
          <w:szCs w:val="28"/>
          <w:lang w:val="kk-KZ"/>
        </w:rPr>
      </w:pPr>
    </w:p>
    <w:p w14:paraId="339F8976">
      <w:pPr>
        <w:spacing w:after="0" w:line="240" w:lineRule="auto"/>
        <w:rPr>
          <w:rFonts w:ascii="Times New Roman" w:hAnsi="Times New Roman" w:eastAsia="Calibri" w:cs="Times New Roman"/>
          <w:b/>
          <w:color w:val="C0504D" w:themeColor="accent2"/>
          <w:sz w:val="28"/>
          <w:szCs w:val="28"/>
          <w:lang w:val="kk-KZ"/>
        </w:rPr>
      </w:pPr>
      <w:r>
        <w:rPr>
          <w:rFonts w:ascii="Times New Roman" w:hAnsi="Times New Roman" w:eastAsia="Calibri" w:cs="Times New Roman"/>
          <w:b/>
          <w:color w:val="C0504D" w:themeColor="accent2"/>
          <w:sz w:val="28"/>
          <w:szCs w:val="28"/>
          <w:lang w:val="kk-KZ"/>
        </w:rPr>
        <w:t>ЖШС «Аяла</w:t>
      </w:r>
      <w:r>
        <w:rPr>
          <w:rFonts w:hint="default" w:ascii="Times New Roman" w:hAnsi="Times New Roman" w:eastAsia="Calibri" w:cs="Times New Roman"/>
          <w:b/>
          <w:color w:val="C0504D" w:themeColor="accent2"/>
          <w:sz w:val="28"/>
          <w:szCs w:val="28"/>
          <w:lang w:val="kk-KZ"/>
        </w:rPr>
        <w:t>-2017</w:t>
      </w:r>
      <w:r>
        <w:rPr>
          <w:rFonts w:ascii="Times New Roman" w:hAnsi="Times New Roman" w:eastAsia="Calibri" w:cs="Times New Roman"/>
          <w:b/>
          <w:color w:val="C0504D" w:themeColor="accent2"/>
          <w:sz w:val="28"/>
          <w:szCs w:val="28"/>
          <w:lang w:val="kk-KZ"/>
        </w:rPr>
        <w:t xml:space="preserve">» бөбекжай балабақшасының» мемлекеттік  коммуналдық қазыналық кәсіпорнының </w:t>
      </w:r>
      <w:r>
        <w:rPr>
          <w:rFonts w:ascii="Times New Roman" w:hAnsi="Times New Roman" w:eastAsia="Calibri" w:cs="Times New Roman"/>
          <w:b/>
          <w:color w:val="C0504D" w:themeColor="accent2"/>
          <w:sz w:val="28"/>
          <w:szCs w:val="28"/>
          <w:u w:val="single"/>
          <w:lang w:val="kk-KZ"/>
        </w:rPr>
        <w:t>2023-2024,2024-2025,2025-2026 оқу жылына</w:t>
      </w:r>
      <w:r>
        <w:rPr>
          <w:rFonts w:ascii="Times New Roman" w:hAnsi="Times New Roman" w:eastAsia="Calibri" w:cs="Times New Roman"/>
          <w:b/>
          <w:color w:val="C0504D" w:themeColor="accent2"/>
          <w:sz w:val="28"/>
          <w:szCs w:val="28"/>
          <w:lang w:val="kk-KZ"/>
        </w:rPr>
        <w:t xml:space="preserve"> арналған</w:t>
      </w:r>
    </w:p>
    <w:p w14:paraId="73E12E9E">
      <w:pPr>
        <w:jc w:val="center"/>
        <w:rPr>
          <w:rFonts w:ascii="Times New Roman" w:hAnsi="Times New Roman" w:eastAsia="Times New Roman" w:cs="Times New Roman"/>
          <w:b/>
          <w:color w:val="C0504D" w:themeColor="accent2"/>
          <w:sz w:val="28"/>
          <w:szCs w:val="28"/>
          <w:lang w:val="kk-KZ" w:eastAsia="ru-RU"/>
        </w:rPr>
      </w:pPr>
      <w:r>
        <w:rPr>
          <w:rFonts w:ascii="Times New Roman" w:hAnsi="Times New Roman" w:eastAsia="Times New Roman" w:cs="Times New Roman"/>
          <w:b/>
          <w:color w:val="C0504D" w:themeColor="accent2"/>
          <w:sz w:val="28"/>
          <w:szCs w:val="28"/>
          <w:lang w:val="kk-KZ" w:eastAsia="ru-RU"/>
        </w:rPr>
        <w:t>тәрбие мен оқытудың оқу жұмыс жоспары</w:t>
      </w:r>
    </w:p>
    <w:p w14:paraId="572045CB">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  Оқу-ағарту министрінің 2022жылғы 3 тамыздағы № 348 бұйрығымен Мектепке дейінгі тәрбие мен оқытудың мемлекеттік жалпыға міндетті стандарты , Қазақстан  Республикасы Оқу ағарту минстрінің 2022 жылғы 9 қыркүйектегі № 394 бұйрығымен  Мектепке дейінгі тәрбие мен оқытудың үлгілік оқу жоспарына сәйкес</w:t>
      </w:r>
    </w:p>
    <w:p w14:paraId="26625F56">
      <w:pPr>
        <w:spacing w:after="0" w:line="240" w:lineRule="auto"/>
        <w:jc w:val="center"/>
        <w:rPr>
          <w:rFonts w:ascii="Times New Roman" w:hAnsi="Times New Roman" w:cs="Times New Roman"/>
          <w:sz w:val="28"/>
          <w:szCs w:val="28"/>
          <w:lang w:val="kk-KZ"/>
        </w:rPr>
      </w:pPr>
      <w:r>
        <w:rPr>
          <w:rFonts w:ascii="Times New Roman" w:hAnsi="Times New Roman" w:eastAsia="Times New Roman" w:cs="Times New Roman"/>
          <w:b/>
          <w:sz w:val="28"/>
          <w:szCs w:val="28"/>
          <w:highlight w:val="white"/>
          <w:lang w:val="kk-KZ"/>
        </w:rPr>
        <w:t>Ортаңғы «Айару»</w:t>
      </w:r>
      <w:r>
        <w:rPr>
          <w:rFonts w:hint="default" w:ascii="Times New Roman" w:hAnsi="Times New Roman" w:eastAsia="Times New Roman" w:cs="Times New Roman"/>
          <w:b/>
          <w:sz w:val="28"/>
          <w:szCs w:val="28"/>
          <w:highlight w:val="white"/>
          <w:lang w:val="kk-KZ"/>
        </w:rPr>
        <w:t xml:space="preserve"> </w:t>
      </w:r>
      <w:r>
        <w:rPr>
          <w:rFonts w:ascii="Times New Roman" w:hAnsi="Times New Roman" w:eastAsia="Times New Roman" w:cs="Times New Roman"/>
          <w:b/>
          <w:sz w:val="28"/>
          <w:szCs w:val="28"/>
          <w:lang w:val="kk-KZ"/>
        </w:rPr>
        <w:t>топының</w:t>
      </w:r>
      <w:r>
        <w:rPr>
          <w:rFonts w:hint="default" w:ascii="Times New Roman" w:hAnsi="Times New Roman" w:eastAsia="Times New Roman" w:cs="Times New Roman"/>
          <w:b/>
          <w:sz w:val="28"/>
          <w:szCs w:val="28"/>
          <w:lang w:val="kk-KZ"/>
        </w:rPr>
        <w:t xml:space="preserve"> </w:t>
      </w:r>
      <w:r>
        <w:rPr>
          <w:rFonts w:ascii="Times New Roman" w:hAnsi="Times New Roman" w:eastAsia="Times New Roman" w:cs="Times New Roman"/>
          <w:b/>
          <w:sz w:val="28"/>
          <w:szCs w:val="28"/>
          <w:lang w:val="kk-KZ"/>
        </w:rPr>
        <w:t>2025-2026 оқу жылына арналған</w:t>
      </w:r>
    </w:p>
    <w:p w14:paraId="3879A67D">
      <w:pPr>
        <w:spacing w:after="0" w:line="240" w:lineRule="auto"/>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highlight w:val="white"/>
          <w:lang w:val="kk-KZ"/>
        </w:rPr>
        <w:t>(</w:t>
      </w:r>
      <w:r>
        <w:rPr>
          <w:rFonts w:ascii="Times New Roman" w:hAnsi="Times New Roman" w:eastAsia="Times New Roman" w:cs="Times New Roman"/>
          <w:b/>
          <w:sz w:val="28"/>
          <w:szCs w:val="28"/>
          <w:lang w:val="kk-KZ"/>
        </w:rPr>
        <w:t>3-жастағы балалар) мектепке дейінгі тәрбие мен оқытудың оқу жоспары.</w:t>
      </w:r>
    </w:p>
    <w:tbl>
      <w:tblPr>
        <w:tblStyle w:val="41"/>
        <w:tblW w:w="110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2"/>
        <w:gridCol w:w="3644"/>
        <w:gridCol w:w="6101"/>
      </w:tblGrid>
      <w:tr w14:paraId="7E8F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07E11C6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3644" w:type="dxa"/>
          </w:tcPr>
          <w:p w14:paraId="6A49E134">
            <w:pPr>
              <w:spacing w:after="0" w:line="240" w:lineRule="auto"/>
              <w:jc w:val="center"/>
              <w:rPr>
                <w:rFonts w:ascii="Times New Roman" w:hAnsi="Times New Roman" w:cs="Times New Roman"/>
                <w:b/>
                <w:sz w:val="24"/>
                <w:szCs w:val="24"/>
                <w:lang w:val="kk-KZ"/>
              </w:rPr>
            </w:pPr>
            <w:r>
              <w:rPr>
                <w:rFonts w:ascii="Times New Roman" w:hAnsi="Times New Roman" w:eastAsia="Times New Roman" w:cs="Times New Roman"/>
                <w:spacing w:val="2"/>
                <w:sz w:val="24"/>
                <w:szCs w:val="24"/>
                <w:lang w:eastAsia="ru-RU"/>
              </w:rPr>
              <w:t>Ұйымдастырылған іс-әрекет*</w:t>
            </w:r>
          </w:p>
        </w:tc>
        <w:tc>
          <w:tcPr>
            <w:tcW w:w="6101" w:type="dxa"/>
          </w:tcPr>
          <w:p w14:paraId="1F4304AA">
            <w:pPr>
              <w:spacing w:after="0" w:line="240" w:lineRule="auto"/>
              <w:jc w:val="center"/>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Жас топтары</w:t>
            </w:r>
          </w:p>
          <w:p w14:paraId="365A67D7">
            <w:pPr>
              <w:spacing w:after="0" w:line="240" w:lineRule="auto"/>
              <w:jc w:val="center"/>
              <w:rPr>
                <w:rFonts w:ascii="Times New Roman" w:hAnsi="Times New Roman" w:cs="Times New Roman"/>
                <w:b/>
                <w:sz w:val="24"/>
                <w:szCs w:val="24"/>
                <w:lang w:val="kk-KZ"/>
              </w:rPr>
            </w:pPr>
            <w:r>
              <w:rPr>
                <w:rFonts w:ascii="Times New Roman" w:hAnsi="Times New Roman" w:eastAsia="Times New Roman" w:cs="Times New Roman"/>
                <w:spacing w:val="2"/>
                <w:sz w:val="24"/>
                <w:szCs w:val="24"/>
                <w:lang w:val="kk-KZ" w:eastAsia="ru-RU"/>
              </w:rPr>
              <w:t>Ортанғы</w:t>
            </w:r>
            <w:r>
              <w:rPr>
                <w:rFonts w:ascii="Times New Roman" w:hAnsi="Times New Roman" w:eastAsia="Times New Roman" w:cs="Times New Roman"/>
                <w:spacing w:val="2"/>
                <w:sz w:val="24"/>
                <w:szCs w:val="24"/>
                <w:lang w:eastAsia="ru-RU"/>
              </w:rPr>
              <w:t xml:space="preserve">  топ (</w:t>
            </w:r>
            <w:r>
              <w:rPr>
                <w:rFonts w:ascii="Times New Roman" w:hAnsi="Times New Roman" w:eastAsia="Times New Roman" w:cs="Times New Roman"/>
                <w:spacing w:val="2"/>
                <w:sz w:val="24"/>
                <w:szCs w:val="24"/>
                <w:lang w:val="kk-KZ" w:eastAsia="ru-RU"/>
              </w:rPr>
              <w:t>3</w:t>
            </w:r>
            <w:r>
              <w:rPr>
                <w:rFonts w:ascii="Times New Roman" w:hAnsi="Times New Roman" w:eastAsia="Times New Roman" w:cs="Times New Roman"/>
                <w:spacing w:val="2"/>
                <w:sz w:val="24"/>
                <w:szCs w:val="24"/>
                <w:lang w:eastAsia="ru-RU"/>
              </w:rPr>
              <w:t xml:space="preserve"> жастағы балалар)</w:t>
            </w:r>
          </w:p>
        </w:tc>
      </w:tr>
      <w:tr w14:paraId="4647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restart"/>
            <w:tcBorders>
              <w:top w:val="nil"/>
            </w:tcBorders>
          </w:tcPr>
          <w:p w14:paraId="2A3A2C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44" w:type="dxa"/>
          </w:tcPr>
          <w:p w14:paraId="0C9344A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w:t>
            </w:r>
          </w:p>
        </w:tc>
        <w:tc>
          <w:tcPr>
            <w:tcW w:w="6101" w:type="dxa"/>
          </w:tcPr>
          <w:p w14:paraId="1D19895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аптасына үш рет</w:t>
            </w:r>
          </w:p>
        </w:tc>
      </w:tr>
      <w:tr w14:paraId="1BF4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Pr>
          <w:p w14:paraId="51DC451C">
            <w:pPr>
              <w:spacing w:after="0" w:line="240" w:lineRule="auto"/>
              <w:rPr>
                <w:rFonts w:ascii="Times New Roman" w:hAnsi="Times New Roman" w:cs="Times New Roman"/>
                <w:sz w:val="24"/>
                <w:szCs w:val="24"/>
                <w:lang w:val="kk-KZ"/>
              </w:rPr>
            </w:pPr>
          </w:p>
        </w:tc>
        <w:tc>
          <w:tcPr>
            <w:tcW w:w="3644" w:type="dxa"/>
          </w:tcPr>
          <w:p w14:paraId="0EBFF7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w:t>
            </w:r>
          </w:p>
        </w:tc>
        <w:tc>
          <w:tcPr>
            <w:tcW w:w="6101" w:type="dxa"/>
          </w:tcPr>
          <w:p w14:paraId="089D2F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71CD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restart"/>
          </w:tcPr>
          <w:p w14:paraId="5F169D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644" w:type="dxa"/>
          </w:tcPr>
          <w:p w14:paraId="06ADFE4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және көркем әдебиет</w:t>
            </w:r>
          </w:p>
        </w:tc>
        <w:tc>
          <w:tcPr>
            <w:tcW w:w="6101" w:type="dxa"/>
            <w:tcBorders>
              <w:bottom w:val="single" w:color="auto" w:sz="4" w:space="0"/>
            </w:tcBorders>
          </w:tcPr>
          <w:p w14:paraId="3AE7C0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03F5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Pr>
          <w:p w14:paraId="22F11370">
            <w:pPr>
              <w:spacing w:after="0" w:line="240" w:lineRule="auto"/>
              <w:rPr>
                <w:rFonts w:ascii="Times New Roman" w:hAnsi="Times New Roman" w:cs="Times New Roman"/>
                <w:sz w:val="24"/>
                <w:szCs w:val="24"/>
                <w:lang w:val="kk-KZ"/>
              </w:rPr>
            </w:pPr>
          </w:p>
        </w:tc>
        <w:tc>
          <w:tcPr>
            <w:tcW w:w="3644" w:type="dxa"/>
          </w:tcPr>
          <w:p w14:paraId="528F5B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6101" w:type="dxa"/>
          </w:tcPr>
          <w:p w14:paraId="2AC1C9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аптасына бір рет</w:t>
            </w:r>
          </w:p>
        </w:tc>
      </w:tr>
      <w:tr w14:paraId="4B9B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bottom w:val="single" w:color="auto" w:sz="4" w:space="0"/>
            </w:tcBorders>
          </w:tcPr>
          <w:p w14:paraId="7657A1CC">
            <w:pPr>
              <w:spacing w:after="0" w:line="240" w:lineRule="auto"/>
              <w:rPr>
                <w:rFonts w:ascii="Times New Roman" w:hAnsi="Times New Roman" w:cs="Times New Roman"/>
                <w:sz w:val="24"/>
                <w:szCs w:val="24"/>
                <w:lang w:val="kk-KZ"/>
              </w:rPr>
            </w:pPr>
          </w:p>
        </w:tc>
        <w:tc>
          <w:tcPr>
            <w:tcW w:w="3644" w:type="dxa"/>
          </w:tcPr>
          <w:p w14:paraId="52CEFFB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w:t>
            </w:r>
          </w:p>
        </w:tc>
        <w:tc>
          <w:tcPr>
            <w:tcW w:w="6101" w:type="dxa"/>
            <w:tcBorders>
              <w:bottom w:val="single" w:color="auto" w:sz="4" w:space="0"/>
            </w:tcBorders>
          </w:tcPr>
          <w:p w14:paraId="0059C04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7FC3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2C2D5E0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644" w:type="dxa"/>
          </w:tcPr>
          <w:p w14:paraId="13E0FF0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tc>
        <w:tc>
          <w:tcPr>
            <w:tcW w:w="6101" w:type="dxa"/>
          </w:tcPr>
          <w:p w14:paraId="27AE3EF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5D01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Borders>
              <w:top w:val="single" w:color="auto" w:sz="4" w:space="0"/>
            </w:tcBorders>
          </w:tcPr>
          <w:p w14:paraId="4F02621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644" w:type="dxa"/>
            <w:tcBorders>
              <w:top w:val="single" w:color="auto" w:sz="4" w:space="0"/>
              <w:bottom w:val="single" w:color="auto" w:sz="4" w:space="0"/>
            </w:tcBorders>
          </w:tcPr>
          <w:p w14:paraId="298EA8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tc>
        <w:tc>
          <w:tcPr>
            <w:tcW w:w="6101" w:type="dxa"/>
            <w:tcBorders>
              <w:top w:val="single" w:color="auto" w:sz="4" w:space="0"/>
              <w:bottom w:val="single" w:color="auto" w:sz="4" w:space="0"/>
            </w:tcBorders>
          </w:tcPr>
          <w:p w14:paraId="525C6C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4700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restart"/>
            <w:tcBorders>
              <w:top w:val="single" w:color="auto" w:sz="4" w:space="0"/>
            </w:tcBorders>
          </w:tcPr>
          <w:p w14:paraId="29DC99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3644" w:type="dxa"/>
          </w:tcPr>
          <w:p w14:paraId="6ECB5C4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tc>
        <w:tc>
          <w:tcPr>
            <w:tcW w:w="6101" w:type="dxa"/>
            <w:tcBorders>
              <w:bottom w:val="single" w:color="auto" w:sz="4" w:space="0"/>
            </w:tcBorders>
          </w:tcPr>
          <w:p w14:paraId="7691432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7569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Pr>
          <w:p w14:paraId="556B3027">
            <w:pPr>
              <w:spacing w:after="0" w:line="240" w:lineRule="auto"/>
              <w:rPr>
                <w:rFonts w:ascii="Times New Roman" w:hAnsi="Times New Roman" w:cs="Times New Roman"/>
                <w:sz w:val="24"/>
                <w:szCs w:val="24"/>
                <w:lang w:val="kk-KZ"/>
              </w:rPr>
            </w:pPr>
          </w:p>
        </w:tc>
        <w:tc>
          <w:tcPr>
            <w:tcW w:w="3644" w:type="dxa"/>
          </w:tcPr>
          <w:p w14:paraId="188DAD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6101" w:type="dxa"/>
            <w:tcBorders>
              <w:top w:val="single" w:color="auto" w:sz="4" w:space="0"/>
              <w:bottom w:val="single" w:color="auto" w:sz="4" w:space="0"/>
            </w:tcBorders>
          </w:tcPr>
          <w:p w14:paraId="7E6FA96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2F32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Pr>
          <w:p w14:paraId="0F654965">
            <w:pPr>
              <w:spacing w:after="0" w:line="240" w:lineRule="auto"/>
              <w:rPr>
                <w:rFonts w:ascii="Times New Roman" w:hAnsi="Times New Roman" w:cs="Times New Roman"/>
                <w:sz w:val="24"/>
                <w:szCs w:val="24"/>
                <w:lang w:val="kk-KZ"/>
              </w:rPr>
            </w:pPr>
          </w:p>
        </w:tc>
        <w:tc>
          <w:tcPr>
            <w:tcW w:w="3644" w:type="dxa"/>
          </w:tcPr>
          <w:p w14:paraId="438DB77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 </w:t>
            </w:r>
          </w:p>
        </w:tc>
        <w:tc>
          <w:tcPr>
            <w:tcW w:w="6101" w:type="dxa"/>
            <w:tcBorders>
              <w:top w:val="single" w:color="auto" w:sz="4" w:space="0"/>
              <w:bottom w:val="single" w:color="auto" w:sz="4" w:space="0"/>
            </w:tcBorders>
          </w:tcPr>
          <w:p w14:paraId="39285A7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10BE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Borders>
              <w:bottom w:val="single" w:color="auto" w:sz="4" w:space="0"/>
            </w:tcBorders>
          </w:tcPr>
          <w:p w14:paraId="77146CEE">
            <w:pPr>
              <w:spacing w:after="0" w:line="240" w:lineRule="auto"/>
              <w:rPr>
                <w:rFonts w:ascii="Times New Roman" w:hAnsi="Times New Roman" w:cs="Times New Roman"/>
                <w:sz w:val="24"/>
                <w:szCs w:val="24"/>
                <w:lang w:val="kk-KZ"/>
              </w:rPr>
            </w:pPr>
          </w:p>
        </w:tc>
        <w:tc>
          <w:tcPr>
            <w:tcW w:w="3644" w:type="dxa"/>
            <w:tcBorders>
              <w:bottom w:val="single" w:color="auto" w:sz="4" w:space="0"/>
            </w:tcBorders>
          </w:tcPr>
          <w:p w14:paraId="0F2A6D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c>
          <w:tcPr>
            <w:tcW w:w="6101" w:type="dxa"/>
            <w:tcBorders>
              <w:top w:val="single" w:color="auto" w:sz="4" w:space="0"/>
            </w:tcBorders>
          </w:tcPr>
          <w:p w14:paraId="404C4C2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3F88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restart"/>
            <w:tcBorders>
              <w:top w:val="single" w:color="auto" w:sz="4" w:space="0"/>
            </w:tcBorders>
          </w:tcPr>
          <w:p w14:paraId="4ACD3A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3644" w:type="dxa"/>
            <w:tcBorders>
              <w:top w:val="single" w:color="auto" w:sz="4" w:space="0"/>
            </w:tcBorders>
          </w:tcPr>
          <w:p w14:paraId="0485F82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6101" w:type="dxa"/>
          </w:tcPr>
          <w:p w14:paraId="457FA27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аптасына бір рет</w:t>
            </w:r>
          </w:p>
        </w:tc>
      </w:tr>
      <w:tr w14:paraId="0271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Merge w:val="continue"/>
          </w:tcPr>
          <w:p w14:paraId="61CDD162">
            <w:pPr>
              <w:spacing w:after="0" w:line="240" w:lineRule="auto"/>
              <w:rPr>
                <w:rFonts w:ascii="Times New Roman" w:hAnsi="Times New Roman" w:cs="Times New Roman"/>
                <w:sz w:val="24"/>
                <w:szCs w:val="24"/>
                <w:lang w:val="kk-KZ"/>
              </w:rPr>
            </w:pPr>
          </w:p>
        </w:tc>
        <w:tc>
          <w:tcPr>
            <w:tcW w:w="3644" w:type="dxa"/>
          </w:tcPr>
          <w:p w14:paraId="3D15977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w:t>
            </w:r>
          </w:p>
        </w:tc>
        <w:tc>
          <w:tcPr>
            <w:tcW w:w="6101" w:type="dxa"/>
          </w:tcPr>
          <w:p w14:paraId="3D8B12D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bl>
    <w:p w14:paraId="7F0E3048">
      <w:pPr>
        <w:spacing w:after="0"/>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highlight w:val="white"/>
          <w:lang w:val="kk-KZ"/>
        </w:rPr>
        <w:t>Ересек  «Алина»</w:t>
      </w:r>
      <w:r>
        <w:rPr>
          <w:rFonts w:hint="default" w:ascii="Times New Roman" w:hAnsi="Times New Roman" w:eastAsia="Times New Roman" w:cs="Times New Roman"/>
          <w:b/>
          <w:sz w:val="28"/>
          <w:szCs w:val="28"/>
          <w:highlight w:val="white"/>
          <w:lang w:val="kk-KZ"/>
        </w:rPr>
        <w:t xml:space="preserve"> </w:t>
      </w:r>
      <w:r>
        <w:rPr>
          <w:rFonts w:ascii="Times New Roman" w:hAnsi="Times New Roman" w:eastAsia="Times New Roman" w:cs="Times New Roman"/>
          <w:b/>
          <w:sz w:val="28"/>
          <w:szCs w:val="28"/>
          <w:lang w:val="kk-KZ"/>
        </w:rPr>
        <w:t>тобының 2025-2026 оқу жылына арналған</w:t>
      </w:r>
    </w:p>
    <w:p w14:paraId="24AC2741">
      <w:pPr>
        <w:spacing w:after="0"/>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highlight w:val="white"/>
          <w:lang w:val="kk-KZ"/>
        </w:rPr>
        <w:t>(</w:t>
      </w:r>
      <w:r>
        <w:rPr>
          <w:rFonts w:ascii="Times New Roman" w:hAnsi="Times New Roman" w:eastAsia="Times New Roman" w:cs="Times New Roman"/>
          <w:b/>
          <w:sz w:val="28"/>
          <w:szCs w:val="28"/>
          <w:lang w:val="kk-KZ"/>
        </w:rPr>
        <w:t xml:space="preserve">  4 -жастағы балалар)мектепке дейінгі тәрбие мен оқытудың оқу жоспары.</w:t>
      </w:r>
    </w:p>
    <w:tbl>
      <w:tblPr>
        <w:tblStyle w:val="5"/>
        <w:tblW w:w="11127"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475"/>
        <w:gridCol w:w="4266"/>
        <w:gridCol w:w="5386"/>
      </w:tblGrid>
      <w:tr w14:paraId="59BC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267E3594">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Рет №</w:t>
            </w:r>
          </w:p>
        </w:tc>
        <w:tc>
          <w:tcPr>
            <w:tcW w:w="4266" w:type="dxa"/>
            <w:vMerge w:val="restart"/>
            <w:shd w:val="clear" w:color="auto" w:fill="auto"/>
            <w:tcMar>
              <w:top w:w="45" w:type="dxa"/>
              <w:left w:w="75" w:type="dxa"/>
              <w:bottom w:w="45" w:type="dxa"/>
              <w:right w:w="75" w:type="dxa"/>
            </w:tcMar>
          </w:tcPr>
          <w:p w14:paraId="3378478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Ұйымдастырылған іс-әрекет*</w:t>
            </w:r>
          </w:p>
        </w:tc>
        <w:tc>
          <w:tcPr>
            <w:tcW w:w="5386" w:type="dxa"/>
            <w:shd w:val="clear" w:color="auto" w:fill="auto"/>
            <w:tcMar>
              <w:top w:w="45" w:type="dxa"/>
              <w:left w:w="75" w:type="dxa"/>
              <w:bottom w:w="45" w:type="dxa"/>
              <w:right w:w="75" w:type="dxa"/>
            </w:tcMar>
          </w:tcPr>
          <w:p w14:paraId="0B82F3DC">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Жас топтары</w:t>
            </w:r>
          </w:p>
        </w:tc>
      </w:tr>
      <w:tr w14:paraId="1DD3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23BC30EE">
            <w:pPr>
              <w:spacing w:after="0" w:line="240" w:lineRule="auto"/>
              <w:rPr>
                <w:rFonts w:ascii="Times New Roman" w:hAnsi="Times New Roman" w:eastAsia="Times New Roman" w:cs="Times New Roman"/>
                <w:spacing w:val="2"/>
                <w:sz w:val="24"/>
                <w:szCs w:val="24"/>
                <w:lang w:eastAsia="ru-RU"/>
              </w:rPr>
            </w:pPr>
          </w:p>
        </w:tc>
        <w:tc>
          <w:tcPr>
            <w:tcW w:w="4266" w:type="dxa"/>
            <w:vMerge w:val="continue"/>
            <w:shd w:val="clear" w:color="auto" w:fill="auto"/>
            <w:vAlign w:val="bottom"/>
          </w:tcPr>
          <w:p w14:paraId="541FAEE3">
            <w:pPr>
              <w:spacing w:after="0" w:line="240" w:lineRule="auto"/>
              <w:rPr>
                <w:rFonts w:ascii="Times New Roman" w:hAnsi="Times New Roman" w:eastAsia="Times New Roman" w:cs="Times New Roman"/>
                <w:spacing w:val="2"/>
                <w:sz w:val="24"/>
                <w:szCs w:val="24"/>
                <w:lang w:eastAsia="ru-RU"/>
              </w:rPr>
            </w:pPr>
          </w:p>
        </w:tc>
        <w:tc>
          <w:tcPr>
            <w:tcW w:w="5386" w:type="dxa"/>
            <w:shd w:val="clear" w:color="auto" w:fill="auto"/>
            <w:tcMar>
              <w:top w:w="45" w:type="dxa"/>
              <w:left w:w="75" w:type="dxa"/>
              <w:bottom w:w="45" w:type="dxa"/>
              <w:right w:w="75" w:type="dxa"/>
            </w:tcMar>
          </w:tcPr>
          <w:p w14:paraId="2A07878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Ересек  топ (4 жастағы балалар)</w:t>
            </w:r>
          </w:p>
        </w:tc>
      </w:tr>
      <w:tr w14:paraId="180E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6A2552F8">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1</w:t>
            </w:r>
          </w:p>
        </w:tc>
        <w:tc>
          <w:tcPr>
            <w:tcW w:w="4266" w:type="dxa"/>
            <w:shd w:val="clear" w:color="auto" w:fill="auto"/>
            <w:tcMar>
              <w:top w:w="45" w:type="dxa"/>
              <w:left w:w="75" w:type="dxa"/>
              <w:bottom w:w="45" w:type="dxa"/>
              <w:right w:w="75" w:type="dxa"/>
            </w:tcMar>
          </w:tcPr>
          <w:p w14:paraId="0E0EA5B1">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Дене тәрбиесі</w:t>
            </w:r>
          </w:p>
        </w:tc>
        <w:tc>
          <w:tcPr>
            <w:tcW w:w="5386" w:type="dxa"/>
            <w:shd w:val="clear" w:color="auto" w:fill="auto"/>
            <w:tcMar>
              <w:top w:w="45" w:type="dxa"/>
              <w:left w:w="75" w:type="dxa"/>
              <w:bottom w:w="45" w:type="dxa"/>
              <w:right w:w="75" w:type="dxa"/>
            </w:tcMar>
          </w:tcPr>
          <w:p w14:paraId="3C3DC865">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аптасына үш рет</w:t>
            </w:r>
          </w:p>
        </w:tc>
      </w:tr>
      <w:tr w14:paraId="1AF9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10E1DFE3">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0EE4DA02">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Дене тәрбиесі**</w:t>
            </w:r>
          </w:p>
        </w:tc>
        <w:tc>
          <w:tcPr>
            <w:tcW w:w="5386" w:type="dxa"/>
            <w:shd w:val="clear" w:color="auto" w:fill="auto"/>
            <w:tcMar>
              <w:top w:w="45" w:type="dxa"/>
              <w:left w:w="75" w:type="dxa"/>
              <w:bottom w:w="45" w:type="dxa"/>
              <w:right w:w="75" w:type="dxa"/>
            </w:tcMar>
          </w:tcPr>
          <w:p w14:paraId="6CCF465B">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2C53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shd w:val="clear" w:color="auto" w:fill="auto"/>
            <w:tcMar>
              <w:top w:w="45" w:type="dxa"/>
              <w:left w:w="75" w:type="dxa"/>
              <w:bottom w:w="45" w:type="dxa"/>
              <w:right w:w="75" w:type="dxa"/>
            </w:tcMar>
          </w:tcPr>
          <w:p w14:paraId="31BC537D">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2</w:t>
            </w:r>
          </w:p>
        </w:tc>
        <w:tc>
          <w:tcPr>
            <w:tcW w:w="4266" w:type="dxa"/>
            <w:shd w:val="clear" w:color="auto" w:fill="auto"/>
            <w:tcMar>
              <w:top w:w="45" w:type="dxa"/>
              <w:left w:w="75" w:type="dxa"/>
              <w:bottom w:w="45" w:type="dxa"/>
              <w:right w:w="75" w:type="dxa"/>
            </w:tcMar>
          </w:tcPr>
          <w:p w14:paraId="31210490">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Тіл  дамыту және көркем әдебиет</w:t>
            </w:r>
          </w:p>
        </w:tc>
        <w:tc>
          <w:tcPr>
            <w:tcW w:w="5386" w:type="dxa"/>
            <w:shd w:val="clear" w:color="auto" w:fill="auto"/>
            <w:tcMar>
              <w:top w:w="45" w:type="dxa"/>
              <w:left w:w="75" w:type="dxa"/>
              <w:bottom w:w="45" w:type="dxa"/>
              <w:right w:w="75" w:type="dxa"/>
            </w:tcMar>
          </w:tcPr>
          <w:p w14:paraId="1BC53370">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500F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3992EC5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3</w:t>
            </w:r>
          </w:p>
        </w:tc>
        <w:tc>
          <w:tcPr>
            <w:tcW w:w="4266" w:type="dxa"/>
            <w:shd w:val="clear" w:color="auto" w:fill="auto"/>
            <w:tcMar>
              <w:top w:w="45" w:type="dxa"/>
              <w:left w:w="75" w:type="dxa"/>
              <w:bottom w:w="45" w:type="dxa"/>
              <w:right w:w="75" w:type="dxa"/>
            </w:tcMar>
          </w:tcPr>
          <w:p w14:paraId="07A5D270">
            <w:pPr>
              <w:spacing w:after="0" w:line="285" w:lineRule="atLeast"/>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Қазақ тілі </w:t>
            </w:r>
          </w:p>
        </w:tc>
        <w:tc>
          <w:tcPr>
            <w:tcW w:w="5386" w:type="dxa"/>
            <w:shd w:val="clear" w:color="auto" w:fill="auto"/>
            <w:tcMar>
              <w:top w:w="45" w:type="dxa"/>
              <w:left w:w="75" w:type="dxa"/>
              <w:bottom w:w="45" w:type="dxa"/>
              <w:right w:w="75" w:type="dxa"/>
            </w:tcMar>
          </w:tcPr>
          <w:p w14:paraId="1C6A63B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cs="Times New Roman"/>
                <w:sz w:val="24"/>
                <w:szCs w:val="24"/>
                <w:lang w:val="kk-KZ"/>
              </w:rPr>
              <w:t>аптасына бір рет</w:t>
            </w:r>
          </w:p>
        </w:tc>
      </w:tr>
      <w:tr w14:paraId="09DC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tcMar>
              <w:top w:w="45" w:type="dxa"/>
              <w:left w:w="75" w:type="dxa"/>
              <w:bottom w:w="45" w:type="dxa"/>
              <w:right w:w="75" w:type="dxa"/>
            </w:tcMar>
          </w:tcPr>
          <w:p w14:paraId="44C36CAE">
            <w:pPr>
              <w:spacing w:after="0" w:line="285" w:lineRule="atLeast"/>
              <w:jc w:val="center"/>
              <w:textAlignment w:val="baseline"/>
              <w:rPr>
                <w:rFonts w:ascii="Times New Roman" w:hAnsi="Times New Roman" w:eastAsia="Times New Roman" w:cs="Times New Roman"/>
                <w:spacing w:val="2"/>
                <w:sz w:val="24"/>
                <w:szCs w:val="24"/>
                <w:lang w:val="kk-KZ" w:eastAsia="ru-RU"/>
              </w:rPr>
            </w:pPr>
          </w:p>
        </w:tc>
        <w:tc>
          <w:tcPr>
            <w:tcW w:w="4266" w:type="dxa"/>
            <w:shd w:val="clear" w:color="auto" w:fill="auto"/>
            <w:tcMar>
              <w:top w:w="45" w:type="dxa"/>
              <w:left w:w="75" w:type="dxa"/>
              <w:bottom w:w="45" w:type="dxa"/>
              <w:right w:w="75" w:type="dxa"/>
            </w:tcMar>
          </w:tcPr>
          <w:p w14:paraId="01C727E7">
            <w:pPr>
              <w:spacing w:after="0" w:line="285" w:lineRule="atLeast"/>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Қазақ тілі ***</w:t>
            </w:r>
          </w:p>
        </w:tc>
        <w:tc>
          <w:tcPr>
            <w:tcW w:w="5386" w:type="dxa"/>
            <w:shd w:val="clear" w:color="auto" w:fill="auto"/>
            <w:tcMar>
              <w:top w:w="45" w:type="dxa"/>
              <w:left w:w="75" w:type="dxa"/>
              <w:bottom w:w="45" w:type="dxa"/>
              <w:right w:w="75" w:type="dxa"/>
            </w:tcMar>
          </w:tcPr>
          <w:p w14:paraId="622720B5">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Күн сайын </w:t>
            </w:r>
          </w:p>
        </w:tc>
      </w:tr>
      <w:tr w14:paraId="3FAA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shd w:val="clear" w:color="auto" w:fill="auto"/>
            <w:tcMar>
              <w:top w:w="45" w:type="dxa"/>
              <w:left w:w="75" w:type="dxa"/>
              <w:bottom w:w="45" w:type="dxa"/>
              <w:right w:w="75" w:type="dxa"/>
            </w:tcMar>
          </w:tcPr>
          <w:p w14:paraId="534AC9FA">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4</w:t>
            </w:r>
          </w:p>
        </w:tc>
        <w:tc>
          <w:tcPr>
            <w:tcW w:w="4266" w:type="dxa"/>
            <w:shd w:val="clear" w:color="auto" w:fill="auto"/>
            <w:tcMar>
              <w:top w:w="45" w:type="dxa"/>
              <w:left w:w="75" w:type="dxa"/>
              <w:bottom w:w="45" w:type="dxa"/>
              <w:right w:w="75" w:type="dxa"/>
            </w:tcMar>
          </w:tcPr>
          <w:p w14:paraId="4E89F0D1">
            <w:pPr>
              <w:spacing w:after="0" w:line="285" w:lineRule="atLeast"/>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Математика негіздері </w:t>
            </w:r>
          </w:p>
        </w:tc>
        <w:tc>
          <w:tcPr>
            <w:tcW w:w="5386" w:type="dxa"/>
            <w:shd w:val="clear" w:color="auto" w:fill="auto"/>
            <w:tcMar>
              <w:top w:w="45" w:type="dxa"/>
              <w:left w:w="75" w:type="dxa"/>
              <w:bottom w:w="45" w:type="dxa"/>
              <w:right w:w="75" w:type="dxa"/>
            </w:tcMar>
          </w:tcPr>
          <w:p w14:paraId="39511566">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Күн сайын </w:t>
            </w:r>
          </w:p>
        </w:tc>
      </w:tr>
      <w:tr w14:paraId="6719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shd w:val="clear" w:color="auto" w:fill="auto"/>
            <w:tcMar>
              <w:top w:w="45" w:type="dxa"/>
              <w:left w:w="75" w:type="dxa"/>
              <w:bottom w:w="45" w:type="dxa"/>
              <w:right w:w="75" w:type="dxa"/>
            </w:tcMar>
          </w:tcPr>
          <w:p w14:paraId="79F69C60">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5</w:t>
            </w:r>
          </w:p>
        </w:tc>
        <w:tc>
          <w:tcPr>
            <w:tcW w:w="4266" w:type="dxa"/>
            <w:shd w:val="clear" w:color="auto" w:fill="auto"/>
            <w:tcMar>
              <w:top w:w="45" w:type="dxa"/>
              <w:left w:w="75" w:type="dxa"/>
              <w:bottom w:w="45" w:type="dxa"/>
              <w:right w:w="75" w:type="dxa"/>
            </w:tcMar>
          </w:tcPr>
          <w:p w14:paraId="091E9B71">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Қоршаған әлеммен таныстыру</w:t>
            </w:r>
          </w:p>
        </w:tc>
        <w:tc>
          <w:tcPr>
            <w:tcW w:w="5386" w:type="dxa"/>
            <w:shd w:val="clear" w:color="auto" w:fill="auto"/>
            <w:tcMar>
              <w:top w:w="45" w:type="dxa"/>
              <w:left w:w="75" w:type="dxa"/>
              <w:bottom w:w="45" w:type="dxa"/>
              <w:right w:w="75" w:type="dxa"/>
            </w:tcMar>
          </w:tcPr>
          <w:p w14:paraId="2068A04D">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49C9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653027F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6</w:t>
            </w:r>
          </w:p>
        </w:tc>
        <w:tc>
          <w:tcPr>
            <w:tcW w:w="4266" w:type="dxa"/>
            <w:shd w:val="clear" w:color="auto" w:fill="auto"/>
            <w:tcMar>
              <w:top w:w="45" w:type="dxa"/>
              <w:left w:w="75" w:type="dxa"/>
              <w:bottom w:w="45" w:type="dxa"/>
              <w:right w:w="75" w:type="dxa"/>
            </w:tcMar>
          </w:tcPr>
          <w:p w14:paraId="79FEFE69">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Сурет салу</w:t>
            </w:r>
          </w:p>
        </w:tc>
        <w:tc>
          <w:tcPr>
            <w:tcW w:w="5386" w:type="dxa"/>
            <w:shd w:val="clear" w:color="auto" w:fill="auto"/>
            <w:tcMar>
              <w:top w:w="45" w:type="dxa"/>
              <w:left w:w="75" w:type="dxa"/>
              <w:bottom w:w="45" w:type="dxa"/>
              <w:right w:w="75" w:type="dxa"/>
            </w:tcMar>
          </w:tcPr>
          <w:p w14:paraId="78999CD3">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259E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735C529B">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400D0437">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Мүсіндеу</w:t>
            </w:r>
          </w:p>
        </w:tc>
        <w:tc>
          <w:tcPr>
            <w:tcW w:w="5386" w:type="dxa"/>
            <w:shd w:val="clear" w:color="auto" w:fill="auto"/>
            <w:tcMar>
              <w:top w:w="45" w:type="dxa"/>
              <w:left w:w="75" w:type="dxa"/>
              <w:bottom w:w="45" w:type="dxa"/>
              <w:right w:w="75" w:type="dxa"/>
            </w:tcMar>
          </w:tcPr>
          <w:p w14:paraId="2538829B">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0DED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4F24C6DB">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0B767F26">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Жапсыру</w:t>
            </w:r>
          </w:p>
        </w:tc>
        <w:tc>
          <w:tcPr>
            <w:tcW w:w="5386" w:type="dxa"/>
            <w:shd w:val="clear" w:color="auto" w:fill="auto"/>
            <w:tcMar>
              <w:top w:w="45" w:type="dxa"/>
              <w:left w:w="75" w:type="dxa"/>
              <w:bottom w:w="45" w:type="dxa"/>
              <w:right w:w="75" w:type="dxa"/>
            </w:tcMar>
          </w:tcPr>
          <w:p w14:paraId="247DEBEC">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6080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5DA8EB5F">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535F9B0C">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Құрастыру</w:t>
            </w:r>
          </w:p>
        </w:tc>
        <w:tc>
          <w:tcPr>
            <w:tcW w:w="5386" w:type="dxa"/>
            <w:shd w:val="clear" w:color="auto" w:fill="auto"/>
            <w:tcMar>
              <w:top w:w="45" w:type="dxa"/>
              <w:left w:w="75" w:type="dxa"/>
              <w:bottom w:w="45" w:type="dxa"/>
              <w:right w:w="75" w:type="dxa"/>
            </w:tcMar>
          </w:tcPr>
          <w:p w14:paraId="0135E356">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0D88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12DA634D">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7</w:t>
            </w:r>
          </w:p>
        </w:tc>
        <w:tc>
          <w:tcPr>
            <w:tcW w:w="4266" w:type="dxa"/>
            <w:shd w:val="clear" w:color="auto" w:fill="auto"/>
            <w:tcMar>
              <w:top w:w="45" w:type="dxa"/>
              <w:left w:w="75" w:type="dxa"/>
              <w:bottom w:w="45" w:type="dxa"/>
              <w:right w:w="75" w:type="dxa"/>
            </w:tcMar>
          </w:tcPr>
          <w:p w14:paraId="2510B6CC">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Музыка</w:t>
            </w:r>
          </w:p>
        </w:tc>
        <w:tc>
          <w:tcPr>
            <w:tcW w:w="5386" w:type="dxa"/>
            <w:shd w:val="clear" w:color="auto" w:fill="auto"/>
            <w:tcMar>
              <w:top w:w="45" w:type="dxa"/>
              <w:left w:w="75" w:type="dxa"/>
              <w:bottom w:w="45" w:type="dxa"/>
              <w:right w:w="75" w:type="dxa"/>
            </w:tcMar>
          </w:tcPr>
          <w:p w14:paraId="1627BE35">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аптасына екі рет</w:t>
            </w:r>
          </w:p>
        </w:tc>
      </w:tr>
      <w:tr w14:paraId="2435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20D9513F">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05715D10">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Музыка***</w:t>
            </w:r>
          </w:p>
        </w:tc>
        <w:tc>
          <w:tcPr>
            <w:tcW w:w="5386" w:type="dxa"/>
            <w:shd w:val="clear" w:color="auto" w:fill="auto"/>
            <w:tcMar>
              <w:top w:w="45" w:type="dxa"/>
              <w:left w:w="75" w:type="dxa"/>
              <w:bottom w:w="45" w:type="dxa"/>
              <w:right w:w="75" w:type="dxa"/>
            </w:tcMar>
          </w:tcPr>
          <w:p w14:paraId="7981C69F">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eastAsia="ru-RU"/>
              </w:rPr>
              <w:t>күн сайын</w:t>
            </w:r>
          </w:p>
        </w:tc>
      </w:tr>
    </w:tbl>
    <w:p w14:paraId="509A888F">
      <w:pPr>
        <w:spacing w:after="0" w:line="240" w:lineRule="auto"/>
        <w:jc w:val="center"/>
        <w:rPr>
          <w:rFonts w:ascii="Times New Roman" w:hAnsi="Times New Roman" w:cs="Times New Roman"/>
          <w:sz w:val="28"/>
          <w:szCs w:val="28"/>
          <w:lang w:val="kk-KZ"/>
        </w:rPr>
      </w:pPr>
      <w:r>
        <w:rPr>
          <w:rFonts w:ascii="Times New Roman" w:hAnsi="Times New Roman" w:eastAsia="Times New Roman" w:cs="Times New Roman"/>
          <w:b/>
          <w:sz w:val="28"/>
          <w:szCs w:val="28"/>
          <w:highlight w:val="white"/>
          <w:lang w:val="kk-KZ"/>
        </w:rPr>
        <w:t>Ортаңғы «Айару»</w:t>
      </w:r>
      <w:r>
        <w:rPr>
          <w:rFonts w:ascii="Times New Roman" w:hAnsi="Times New Roman" w:eastAsia="Times New Roman" w:cs="Times New Roman"/>
          <w:b/>
          <w:sz w:val="28"/>
          <w:szCs w:val="28"/>
          <w:lang w:val="kk-KZ"/>
        </w:rPr>
        <w:t xml:space="preserve"> топының 2023-2024 оқу жылына арналған</w:t>
      </w:r>
    </w:p>
    <w:p w14:paraId="68FA4932">
      <w:pPr>
        <w:spacing w:after="0" w:line="240" w:lineRule="auto"/>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highlight w:val="white"/>
          <w:lang w:val="kk-KZ"/>
        </w:rPr>
        <w:t>(</w:t>
      </w:r>
      <w:r>
        <w:rPr>
          <w:rFonts w:ascii="Times New Roman" w:hAnsi="Times New Roman" w:eastAsia="Times New Roman" w:cs="Times New Roman"/>
          <w:b/>
          <w:sz w:val="28"/>
          <w:szCs w:val="28"/>
          <w:lang w:val="kk-KZ"/>
        </w:rPr>
        <w:t>3-жастағы балалар) мектепке дейінгі тәрбие мен оқытудың оқу жоспары.</w:t>
      </w:r>
    </w:p>
    <w:tbl>
      <w:tblPr>
        <w:tblStyle w:val="41"/>
        <w:tblW w:w="1119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3644"/>
        <w:gridCol w:w="6101"/>
      </w:tblGrid>
      <w:tr w14:paraId="6D0A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3D4300D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3644" w:type="dxa"/>
          </w:tcPr>
          <w:p w14:paraId="55492541">
            <w:pPr>
              <w:spacing w:after="0" w:line="240" w:lineRule="auto"/>
              <w:jc w:val="center"/>
              <w:rPr>
                <w:rFonts w:ascii="Times New Roman" w:hAnsi="Times New Roman" w:cs="Times New Roman"/>
                <w:b/>
                <w:sz w:val="24"/>
                <w:szCs w:val="24"/>
                <w:lang w:val="kk-KZ"/>
              </w:rPr>
            </w:pPr>
            <w:r>
              <w:rPr>
                <w:rFonts w:ascii="Times New Roman" w:hAnsi="Times New Roman" w:eastAsia="Times New Roman" w:cs="Times New Roman"/>
                <w:spacing w:val="2"/>
                <w:sz w:val="24"/>
                <w:szCs w:val="24"/>
                <w:lang w:eastAsia="ru-RU"/>
              </w:rPr>
              <w:t>Ұйымдастырылған іс-әрекет*</w:t>
            </w:r>
          </w:p>
        </w:tc>
        <w:tc>
          <w:tcPr>
            <w:tcW w:w="6101" w:type="dxa"/>
          </w:tcPr>
          <w:p w14:paraId="08B29240">
            <w:pPr>
              <w:spacing w:after="0" w:line="240" w:lineRule="auto"/>
              <w:jc w:val="center"/>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Жас топтары</w:t>
            </w:r>
          </w:p>
          <w:p w14:paraId="185C8986">
            <w:pPr>
              <w:spacing w:after="0" w:line="240" w:lineRule="auto"/>
              <w:jc w:val="center"/>
              <w:rPr>
                <w:rFonts w:ascii="Times New Roman" w:hAnsi="Times New Roman" w:cs="Times New Roman"/>
                <w:b/>
                <w:sz w:val="24"/>
                <w:szCs w:val="24"/>
                <w:lang w:val="kk-KZ"/>
              </w:rPr>
            </w:pPr>
            <w:r>
              <w:rPr>
                <w:rFonts w:ascii="Times New Roman" w:hAnsi="Times New Roman" w:eastAsia="Times New Roman" w:cs="Times New Roman"/>
                <w:spacing w:val="2"/>
                <w:sz w:val="24"/>
                <w:szCs w:val="24"/>
                <w:lang w:val="kk-KZ" w:eastAsia="ru-RU"/>
              </w:rPr>
              <w:t>Ортанғы</w:t>
            </w:r>
            <w:r>
              <w:rPr>
                <w:rFonts w:ascii="Times New Roman" w:hAnsi="Times New Roman" w:eastAsia="Times New Roman" w:cs="Times New Roman"/>
                <w:spacing w:val="2"/>
                <w:sz w:val="24"/>
                <w:szCs w:val="24"/>
                <w:lang w:eastAsia="ru-RU"/>
              </w:rPr>
              <w:t xml:space="preserve">  топ (</w:t>
            </w:r>
            <w:r>
              <w:rPr>
                <w:rFonts w:ascii="Times New Roman" w:hAnsi="Times New Roman" w:eastAsia="Times New Roman" w:cs="Times New Roman"/>
                <w:spacing w:val="2"/>
                <w:sz w:val="24"/>
                <w:szCs w:val="24"/>
                <w:lang w:val="kk-KZ" w:eastAsia="ru-RU"/>
              </w:rPr>
              <w:t>3</w:t>
            </w:r>
            <w:r>
              <w:rPr>
                <w:rFonts w:ascii="Times New Roman" w:hAnsi="Times New Roman" w:eastAsia="Times New Roman" w:cs="Times New Roman"/>
                <w:spacing w:val="2"/>
                <w:sz w:val="24"/>
                <w:szCs w:val="24"/>
                <w:lang w:eastAsia="ru-RU"/>
              </w:rPr>
              <w:t xml:space="preserve"> жастағы балалар)</w:t>
            </w:r>
          </w:p>
        </w:tc>
      </w:tr>
      <w:tr w14:paraId="1B47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restart"/>
            <w:tcBorders>
              <w:top w:val="nil"/>
            </w:tcBorders>
          </w:tcPr>
          <w:p w14:paraId="550D4C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44" w:type="dxa"/>
          </w:tcPr>
          <w:p w14:paraId="511DE9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w:t>
            </w:r>
          </w:p>
        </w:tc>
        <w:tc>
          <w:tcPr>
            <w:tcW w:w="6101" w:type="dxa"/>
          </w:tcPr>
          <w:p w14:paraId="28277D9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аптасына үш рет</w:t>
            </w:r>
          </w:p>
        </w:tc>
      </w:tr>
      <w:tr w14:paraId="3260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Pr>
          <w:p w14:paraId="194CB409">
            <w:pPr>
              <w:spacing w:after="0" w:line="240" w:lineRule="auto"/>
              <w:rPr>
                <w:rFonts w:ascii="Times New Roman" w:hAnsi="Times New Roman" w:cs="Times New Roman"/>
                <w:sz w:val="24"/>
                <w:szCs w:val="24"/>
                <w:lang w:val="kk-KZ"/>
              </w:rPr>
            </w:pPr>
          </w:p>
        </w:tc>
        <w:tc>
          <w:tcPr>
            <w:tcW w:w="3644" w:type="dxa"/>
          </w:tcPr>
          <w:p w14:paraId="17285D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w:t>
            </w:r>
          </w:p>
        </w:tc>
        <w:tc>
          <w:tcPr>
            <w:tcW w:w="6101" w:type="dxa"/>
          </w:tcPr>
          <w:p w14:paraId="65B1AFD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38E0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restart"/>
          </w:tcPr>
          <w:p w14:paraId="72E253D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644" w:type="dxa"/>
          </w:tcPr>
          <w:p w14:paraId="29F724E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және көркем әдебиет</w:t>
            </w:r>
          </w:p>
        </w:tc>
        <w:tc>
          <w:tcPr>
            <w:tcW w:w="6101" w:type="dxa"/>
            <w:tcBorders>
              <w:bottom w:val="single" w:color="auto" w:sz="4" w:space="0"/>
            </w:tcBorders>
          </w:tcPr>
          <w:p w14:paraId="0DDA3E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3894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Pr>
          <w:p w14:paraId="2A9DB049">
            <w:pPr>
              <w:spacing w:after="0" w:line="240" w:lineRule="auto"/>
              <w:rPr>
                <w:rFonts w:ascii="Times New Roman" w:hAnsi="Times New Roman" w:cs="Times New Roman"/>
                <w:sz w:val="24"/>
                <w:szCs w:val="24"/>
                <w:lang w:val="kk-KZ"/>
              </w:rPr>
            </w:pPr>
          </w:p>
        </w:tc>
        <w:tc>
          <w:tcPr>
            <w:tcW w:w="3644" w:type="dxa"/>
          </w:tcPr>
          <w:p w14:paraId="0DBB50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6101" w:type="dxa"/>
          </w:tcPr>
          <w:p w14:paraId="00956C6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аптасына бір рет</w:t>
            </w:r>
          </w:p>
        </w:tc>
      </w:tr>
      <w:tr w14:paraId="4089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Borders>
              <w:bottom w:val="single" w:color="auto" w:sz="4" w:space="0"/>
            </w:tcBorders>
          </w:tcPr>
          <w:p w14:paraId="18BB7652">
            <w:pPr>
              <w:spacing w:after="0" w:line="240" w:lineRule="auto"/>
              <w:rPr>
                <w:rFonts w:ascii="Times New Roman" w:hAnsi="Times New Roman" w:cs="Times New Roman"/>
                <w:sz w:val="24"/>
                <w:szCs w:val="24"/>
                <w:lang w:val="kk-KZ"/>
              </w:rPr>
            </w:pPr>
          </w:p>
        </w:tc>
        <w:tc>
          <w:tcPr>
            <w:tcW w:w="3644" w:type="dxa"/>
          </w:tcPr>
          <w:p w14:paraId="62FC41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w:t>
            </w:r>
          </w:p>
        </w:tc>
        <w:tc>
          <w:tcPr>
            <w:tcW w:w="6101" w:type="dxa"/>
            <w:tcBorders>
              <w:bottom w:val="single" w:color="auto" w:sz="4" w:space="0"/>
            </w:tcBorders>
          </w:tcPr>
          <w:p w14:paraId="7C7C2F9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1A2D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3100A4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644" w:type="dxa"/>
          </w:tcPr>
          <w:p w14:paraId="3CA102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tc>
        <w:tc>
          <w:tcPr>
            <w:tcW w:w="6101" w:type="dxa"/>
          </w:tcPr>
          <w:p w14:paraId="513BA0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621C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Borders>
              <w:top w:val="single" w:color="auto" w:sz="4" w:space="0"/>
            </w:tcBorders>
          </w:tcPr>
          <w:p w14:paraId="45354B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644" w:type="dxa"/>
            <w:tcBorders>
              <w:top w:val="single" w:color="auto" w:sz="4" w:space="0"/>
              <w:bottom w:val="single" w:color="auto" w:sz="4" w:space="0"/>
            </w:tcBorders>
          </w:tcPr>
          <w:p w14:paraId="51984C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tc>
        <w:tc>
          <w:tcPr>
            <w:tcW w:w="6101" w:type="dxa"/>
            <w:tcBorders>
              <w:top w:val="single" w:color="auto" w:sz="4" w:space="0"/>
              <w:bottom w:val="single" w:color="auto" w:sz="4" w:space="0"/>
            </w:tcBorders>
          </w:tcPr>
          <w:p w14:paraId="39459B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246C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restart"/>
            <w:tcBorders>
              <w:top w:val="single" w:color="auto" w:sz="4" w:space="0"/>
            </w:tcBorders>
          </w:tcPr>
          <w:p w14:paraId="428A49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3644" w:type="dxa"/>
          </w:tcPr>
          <w:p w14:paraId="491E42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tc>
        <w:tc>
          <w:tcPr>
            <w:tcW w:w="6101" w:type="dxa"/>
            <w:tcBorders>
              <w:bottom w:val="single" w:color="auto" w:sz="4" w:space="0"/>
            </w:tcBorders>
          </w:tcPr>
          <w:p w14:paraId="5595650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0835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Pr>
          <w:p w14:paraId="32CC1EE1">
            <w:pPr>
              <w:spacing w:after="0" w:line="240" w:lineRule="auto"/>
              <w:rPr>
                <w:rFonts w:ascii="Times New Roman" w:hAnsi="Times New Roman" w:cs="Times New Roman"/>
                <w:sz w:val="24"/>
                <w:szCs w:val="24"/>
                <w:lang w:val="kk-KZ"/>
              </w:rPr>
            </w:pPr>
          </w:p>
        </w:tc>
        <w:tc>
          <w:tcPr>
            <w:tcW w:w="3644" w:type="dxa"/>
          </w:tcPr>
          <w:p w14:paraId="5DF26BF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6101" w:type="dxa"/>
            <w:tcBorders>
              <w:top w:val="single" w:color="auto" w:sz="4" w:space="0"/>
              <w:bottom w:val="single" w:color="auto" w:sz="4" w:space="0"/>
            </w:tcBorders>
          </w:tcPr>
          <w:p w14:paraId="5DD802A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704B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Pr>
          <w:p w14:paraId="2ACF8D86">
            <w:pPr>
              <w:spacing w:after="0" w:line="240" w:lineRule="auto"/>
              <w:rPr>
                <w:rFonts w:ascii="Times New Roman" w:hAnsi="Times New Roman" w:cs="Times New Roman"/>
                <w:sz w:val="24"/>
                <w:szCs w:val="24"/>
                <w:lang w:val="kk-KZ"/>
              </w:rPr>
            </w:pPr>
          </w:p>
        </w:tc>
        <w:tc>
          <w:tcPr>
            <w:tcW w:w="3644" w:type="dxa"/>
          </w:tcPr>
          <w:p w14:paraId="2C5B499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 </w:t>
            </w:r>
          </w:p>
        </w:tc>
        <w:tc>
          <w:tcPr>
            <w:tcW w:w="6101" w:type="dxa"/>
            <w:tcBorders>
              <w:top w:val="single" w:color="auto" w:sz="4" w:space="0"/>
              <w:bottom w:val="single" w:color="auto" w:sz="4" w:space="0"/>
            </w:tcBorders>
          </w:tcPr>
          <w:p w14:paraId="6B0F88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308B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Borders>
              <w:bottom w:val="single" w:color="auto" w:sz="4" w:space="0"/>
            </w:tcBorders>
          </w:tcPr>
          <w:p w14:paraId="42FAD70B">
            <w:pPr>
              <w:spacing w:after="0" w:line="240" w:lineRule="auto"/>
              <w:rPr>
                <w:rFonts w:ascii="Times New Roman" w:hAnsi="Times New Roman" w:cs="Times New Roman"/>
                <w:sz w:val="24"/>
                <w:szCs w:val="24"/>
                <w:lang w:val="kk-KZ"/>
              </w:rPr>
            </w:pPr>
          </w:p>
        </w:tc>
        <w:tc>
          <w:tcPr>
            <w:tcW w:w="3644" w:type="dxa"/>
            <w:tcBorders>
              <w:bottom w:val="single" w:color="auto" w:sz="4" w:space="0"/>
            </w:tcBorders>
          </w:tcPr>
          <w:p w14:paraId="5867C0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c>
          <w:tcPr>
            <w:tcW w:w="6101" w:type="dxa"/>
            <w:tcBorders>
              <w:top w:val="single" w:color="auto" w:sz="4" w:space="0"/>
            </w:tcBorders>
          </w:tcPr>
          <w:p w14:paraId="59C68FD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r w14:paraId="2D9B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restart"/>
            <w:tcBorders>
              <w:top w:val="single" w:color="auto" w:sz="4" w:space="0"/>
            </w:tcBorders>
          </w:tcPr>
          <w:p w14:paraId="46577E9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3644" w:type="dxa"/>
            <w:tcBorders>
              <w:top w:val="single" w:color="auto" w:sz="4" w:space="0"/>
            </w:tcBorders>
          </w:tcPr>
          <w:p w14:paraId="47CC94A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6101" w:type="dxa"/>
          </w:tcPr>
          <w:p w14:paraId="034F09F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аптасына бір рет</w:t>
            </w:r>
          </w:p>
        </w:tc>
      </w:tr>
      <w:tr w14:paraId="070F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Merge w:val="continue"/>
          </w:tcPr>
          <w:p w14:paraId="2DDF0AE7">
            <w:pPr>
              <w:spacing w:after="0" w:line="240" w:lineRule="auto"/>
              <w:rPr>
                <w:rFonts w:ascii="Times New Roman" w:hAnsi="Times New Roman" w:cs="Times New Roman"/>
                <w:sz w:val="24"/>
                <w:szCs w:val="24"/>
                <w:lang w:val="kk-KZ"/>
              </w:rPr>
            </w:pPr>
          </w:p>
        </w:tc>
        <w:tc>
          <w:tcPr>
            <w:tcW w:w="3644" w:type="dxa"/>
          </w:tcPr>
          <w:p w14:paraId="7F0EEE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w:t>
            </w:r>
          </w:p>
        </w:tc>
        <w:tc>
          <w:tcPr>
            <w:tcW w:w="6101" w:type="dxa"/>
          </w:tcPr>
          <w:p w14:paraId="192A35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сайын</w:t>
            </w:r>
          </w:p>
        </w:tc>
      </w:tr>
    </w:tbl>
    <w:p w14:paraId="67753931">
      <w:pPr>
        <w:spacing w:after="0"/>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highlight w:val="white"/>
          <w:lang w:val="kk-KZ"/>
        </w:rPr>
        <w:t>Ересек  «Алина»</w:t>
      </w:r>
      <w:r>
        <w:rPr>
          <w:rFonts w:ascii="Times New Roman" w:hAnsi="Times New Roman" w:eastAsia="Times New Roman" w:cs="Times New Roman"/>
          <w:b/>
          <w:sz w:val="28"/>
          <w:szCs w:val="28"/>
          <w:lang w:val="kk-KZ"/>
        </w:rPr>
        <w:t xml:space="preserve">  тобының 2023-2024 оқу жылына арналған</w:t>
      </w:r>
    </w:p>
    <w:p w14:paraId="5634312E">
      <w:pPr>
        <w:spacing w:after="0"/>
        <w:jc w:val="center"/>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highlight w:val="white"/>
          <w:lang w:val="kk-KZ"/>
        </w:rPr>
        <w:t>(</w:t>
      </w:r>
      <w:r>
        <w:rPr>
          <w:rFonts w:ascii="Times New Roman" w:hAnsi="Times New Roman" w:eastAsia="Times New Roman" w:cs="Times New Roman"/>
          <w:b/>
          <w:sz w:val="28"/>
          <w:szCs w:val="28"/>
          <w:lang w:val="kk-KZ"/>
        </w:rPr>
        <w:t xml:space="preserve">  4 -жастағы балалар)мектепке дейінгі тәрбие мен оқытудың оқу жоспары.</w:t>
      </w:r>
    </w:p>
    <w:tbl>
      <w:tblPr>
        <w:tblStyle w:val="5"/>
        <w:tblW w:w="11127"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475"/>
        <w:gridCol w:w="4266"/>
        <w:gridCol w:w="5386"/>
      </w:tblGrid>
      <w:tr w14:paraId="688B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1E7756F4">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Рет №</w:t>
            </w:r>
          </w:p>
        </w:tc>
        <w:tc>
          <w:tcPr>
            <w:tcW w:w="4266" w:type="dxa"/>
            <w:vMerge w:val="restart"/>
            <w:shd w:val="clear" w:color="auto" w:fill="auto"/>
            <w:tcMar>
              <w:top w:w="45" w:type="dxa"/>
              <w:left w:w="75" w:type="dxa"/>
              <w:bottom w:w="45" w:type="dxa"/>
              <w:right w:w="75" w:type="dxa"/>
            </w:tcMar>
          </w:tcPr>
          <w:p w14:paraId="79EEDA72">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Ұйымдастырылған іс-әрекет*</w:t>
            </w:r>
          </w:p>
        </w:tc>
        <w:tc>
          <w:tcPr>
            <w:tcW w:w="5386" w:type="dxa"/>
            <w:shd w:val="clear" w:color="auto" w:fill="auto"/>
            <w:tcMar>
              <w:top w:w="45" w:type="dxa"/>
              <w:left w:w="75" w:type="dxa"/>
              <w:bottom w:w="45" w:type="dxa"/>
              <w:right w:w="75" w:type="dxa"/>
            </w:tcMar>
          </w:tcPr>
          <w:p w14:paraId="5B5379FC">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Жас топтары</w:t>
            </w:r>
          </w:p>
        </w:tc>
      </w:tr>
      <w:tr w14:paraId="5359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75" w:type="dxa"/>
            <w:vMerge w:val="continue"/>
            <w:shd w:val="clear" w:color="auto" w:fill="auto"/>
            <w:vAlign w:val="bottom"/>
          </w:tcPr>
          <w:p w14:paraId="5345F32A">
            <w:pPr>
              <w:spacing w:after="0" w:line="240" w:lineRule="auto"/>
              <w:rPr>
                <w:rFonts w:ascii="Times New Roman" w:hAnsi="Times New Roman" w:eastAsia="Times New Roman" w:cs="Times New Roman"/>
                <w:spacing w:val="2"/>
                <w:sz w:val="24"/>
                <w:szCs w:val="24"/>
                <w:lang w:eastAsia="ru-RU"/>
              </w:rPr>
            </w:pPr>
          </w:p>
        </w:tc>
        <w:tc>
          <w:tcPr>
            <w:tcW w:w="4266" w:type="dxa"/>
            <w:vMerge w:val="continue"/>
            <w:shd w:val="clear" w:color="auto" w:fill="auto"/>
            <w:vAlign w:val="bottom"/>
          </w:tcPr>
          <w:p w14:paraId="2DA472D5">
            <w:pPr>
              <w:spacing w:after="0" w:line="240" w:lineRule="auto"/>
              <w:rPr>
                <w:rFonts w:ascii="Times New Roman" w:hAnsi="Times New Roman" w:eastAsia="Times New Roman" w:cs="Times New Roman"/>
                <w:spacing w:val="2"/>
                <w:sz w:val="24"/>
                <w:szCs w:val="24"/>
                <w:lang w:eastAsia="ru-RU"/>
              </w:rPr>
            </w:pPr>
          </w:p>
        </w:tc>
        <w:tc>
          <w:tcPr>
            <w:tcW w:w="5386" w:type="dxa"/>
            <w:shd w:val="clear" w:color="auto" w:fill="auto"/>
            <w:tcMar>
              <w:top w:w="45" w:type="dxa"/>
              <w:left w:w="75" w:type="dxa"/>
              <w:bottom w:w="45" w:type="dxa"/>
              <w:right w:w="75" w:type="dxa"/>
            </w:tcMar>
          </w:tcPr>
          <w:p w14:paraId="0FAA4CC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Ересек  топ (4 жастағы балалар)</w:t>
            </w:r>
          </w:p>
        </w:tc>
      </w:tr>
      <w:tr w14:paraId="7A3C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672228AF">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1</w:t>
            </w:r>
          </w:p>
        </w:tc>
        <w:tc>
          <w:tcPr>
            <w:tcW w:w="4266" w:type="dxa"/>
            <w:shd w:val="clear" w:color="auto" w:fill="auto"/>
            <w:tcMar>
              <w:top w:w="45" w:type="dxa"/>
              <w:left w:w="75" w:type="dxa"/>
              <w:bottom w:w="45" w:type="dxa"/>
              <w:right w:w="75" w:type="dxa"/>
            </w:tcMar>
          </w:tcPr>
          <w:p w14:paraId="3EA76B41">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Дене тәрбиесі</w:t>
            </w:r>
          </w:p>
        </w:tc>
        <w:tc>
          <w:tcPr>
            <w:tcW w:w="5386" w:type="dxa"/>
            <w:shd w:val="clear" w:color="auto" w:fill="auto"/>
            <w:tcMar>
              <w:top w:w="45" w:type="dxa"/>
              <w:left w:w="75" w:type="dxa"/>
              <w:bottom w:w="45" w:type="dxa"/>
              <w:right w:w="75" w:type="dxa"/>
            </w:tcMar>
          </w:tcPr>
          <w:p w14:paraId="21423511">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аптасына үш рет</w:t>
            </w:r>
          </w:p>
        </w:tc>
      </w:tr>
      <w:tr w14:paraId="4A62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7169D74C">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1138C21B">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Дене тәрбиесі**</w:t>
            </w:r>
          </w:p>
        </w:tc>
        <w:tc>
          <w:tcPr>
            <w:tcW w:w="5386" w:type="dxa"/>
            <w:shd w:val="clear" w:color="auto" w:fill="auto"/>
            <w:tcMar>
              <w:top w:w="45" w:type="dxa"/>
              <w:left w:w="75" w:type="dxa"/>
              <w:bottom w:w="45" w:type="dxa"/>
              <w:right w:w="75" w:type="dxa"/>
            </w:tcMar>
          </w:tcPr>
          <w:p w14:paraId="3AFA8469">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1504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75" w:type="dxa"/>
            <w:shd w:val="clear" w:color="auto" w:fill="auto"/>
            <w:tcMar>
              <w:top w:w="45" w:type="dxa"/>
              <w:left w:w="75" w:type="dxa"/>
              <w:bottom w:w="45" w:type="dxa"/>
              <w:right w:w="75" w:type="dxa"/>
            </w:tcMar>
          </w:tcPr>
          <w:p w14:paraId="0400D9DF">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2</w:t>
            </w:r>
          </w:p>
        </w:tc>
        <w:tc>
          <w:tcPr>
            <w:tcW w:w="4266" w:type="dxa"/>
            <w:shd w:val="clear" w:color="auto" w:fill="auto"/>
            <w:tcMar>
              <w:top w:w="45" w:type="dxa"/>
              <w:left w:w="75" w:type="dxa"/>
              <w:bottom w:w="45" w:type="dxa"/>
              <w:right w:w="75" w:type="dxa"/>
            </w:tcMar>
          </w:tcPr>
          <w:p w14:paraId="731168F3">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Тіл  дамыту және көркем әдебиет</w:t>
            </w:r>
          </w:p>
        </w:tc>
        <w:tc>
          <w:tcPr>
            <w:tcW w:w="5386" w:type="dxa"/>
            <w:shd w:val="clear" w:color="auto" w:fill="auto"/>
            <w:tcMar>
              <w:top w:w="45" w:type="dxa"/>
              <w:left w:w="75" w:type="dxa"/>
              <w:bottom w:w="45" w:type="dxa"/>
              <w:right w:w="75" w:type="dxa"/>
            </w:tcMar>
          </w:tcPr>
          <w:p w14:paraId="3795AFCD">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6624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0388474E">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3</w:t>
            </w:r>
          </w:p>
        </w:tc>
        <w:tc>
          <w:tcPr>
            <w:tcW w:w="4266" w:type="dxa"/>
            <w:shd w:val="clear" w:color="auto" w:fill="auto"/>
            <w:tcMar>
              <w:top w:w="45" w:type="dxa"/>
              <w:left w:w="75" w:type="dxa"/>
              <w:bottom w:w="45" w:type="dxa"/>
              <w:right w:w="75" w:type="dxa"/>
            </w:tcMar>
          </w:tcPr>
          <w:p w14:paraId="1F0AEA2A">
            <w:pPr>
              <w:spacing w:after="0" w:line="285" w:lineRule="atLeast"/>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Қазақ тілі </w:t>
            </w:r>
          </w:p>
        </w:tc>
        <w:tc>
          <w:tcPr>
            <w:tcW w:w="5386" w:type="dxa"/>
            <w:shd w:val="clear" w:color="auto" w:fill="auto"/>
            <w:tcMar>
              <w:top w:w="45" w:type="dxa"/>
              <w:left w:w="75" w:type="dxa"/>
              <w:bottom w:w="45" w:type="dxa"/>
              <w:right w:w="75" w:type="dxa"/>
            </w:tcMar>
          </w:tcPr>
          <w:p w14:paraId="04F71357">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cs="Times New Roman"/>
                <w:sz w:val="24"/>
                <w:szCs w:val="24"/>
                <w:lang w:val="kk-KZ"/>
              </w:rPr>
              <w:t>аптасына бір рет</w:t>
            </w:r>
          </w:p>
        </w:tc>
      </w:tr>
      <w:tr w14:paraId="41E7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75" w:type="dxa"/>
            <w:vMerge w:val="continue"/>
            <w:shd w:val="clear" w:color="auto" w:fill="auto"/>
            <w:tcMar>
              <w:top w:w="45" w:type="dxa"/>
              <w:left w:w="75" w:type="dxa"/>
              <w:bottom w:w="45" w:type="dxa"/>
              <w:right w:w="75" w:type="dxa"/>
            </w:tcMar>
          </w:tcPr>
          <w:p w14:paraId="6781760C">
            <w:pPr>
              <w:spacing w:after="0" w:line="285" w:lineRule="atLeast"/>
              <w:jc w:val="center"/>
              <w:textAlignment w:val="baseline"/>
              <w:rPr>
                <w:rFonts w:ascii="Times New Roman" w:hAnsi="Times New Roman" w:eastAsia="Times New Roman" w:cs="Times New Roman"/>
                <w:spacing w:val="2"/>
                <w:sz w:val="24"/>
                <w:szCs w:val="24"/>
                <w:lang w:val="kk-KZ" w:eastAsia="ru-RU"/>
              </w:rPr>
            </w:pPr>
          </w:p>
        </w:tc>
        <w:tc>
          <w:tcPr>
            <w:tcW w:w="4266" w:type="dxa"/>
            <w:shd w:val="clear" w:color="auto" w:fill="auto"/>
            <w:tcMar>
              <w:top w:w="45" w:type="dxa"/>
              <w:left w:w="75" w:type="dxa"/>
              <w:bottom w:w="45" w:type="dxa"/>
              <w:right w:w="75" w:type="dxa"/>
            </w:tcMar>
          </w:tcPr>
          <w:p w14:paraId="570B41EB">
            <w:pPr>
              <w:spacing w:after="0" w:line="285" w:lineRule="atLeast"/>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Қазақ тілі ***</w:t>
            </w:r>
          </w:p>
        </w:tc>
        <w:tc>
          <w:tcPr>
            <w:tcW w:w="5386" w:type="dxa"/>
            <w:shd w:val="clear" w:color="auto" w:fill="auto"/>
            <w:tcMar>
              <w:top w:w="45" w:type="dxa"/>
              <w:left w:w="75" w:type="dxa"/>
              <w:bottom w:w="45" w:type="dxa"/>
              <w:right w:w="75" w:type="dxa"/>
            </w:tcMar>
          </w:tcPr>
          <w:p w14:paraId="0FF9EE88">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Күн сайын </w:t>
            </w:r>
          </w:p>
        </w:tc>
      </w:tr>
      <w:tr w14:paraId="1246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shd w:val="clear" w:color="auto" w:fill="auto"/>
            <w:tcMar>
              <w:top w:w="45" w:type="dxa"/>
              <w:left w:w="75" w:type="dxa"/>
              <w:bottom w:w="45" w:type="dxa"/>
              <w:right w:w="75" w:type="dxa"/>
            </w:tcMar>
          </w:tcPr>
          <w:p w14:paraId="79C5E33A">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4</w:t>
            </w:r>
          </w:p>
        </w:tc>
        <w:tc>
          <w:tcPr>
            <w:tcW w:w="4266" w:type="dxa"/>
            <w:shd w:val="clear" w:color="auto" w:fill="auto"/>
            <w:tcMar>
              <w:top w:w="45" w:type="dxa"/>
              <w:left w:w="75" w:type="dxa"/>
              <w:bottom w:w="45" w:type="dxa"/>
              <w:right w:w="75" w:type="dxa"/>
            </w:tcMar>
          </w:tcPr>
          <w:p w14:paraId="5668487A">
            <w:pPr>
              <w:spacing w:after="0" w:line="285" w:lineRule="atLeast"/>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Математика негіздері </w:t>
            </w:r>
          </w:p>
        </w:tc>
        <w:tc>
          <w:tcPr>
            <w:tcW w:w="5386" w:type="dxa"/>
            <w:shd w:val="clear" w:color="auto" w:fill="auto"/>
            <w:tcMar>
              <w:top w:w="45" w:type="dxa"/>
              <w:left w:w="75" w:type="dxa"/>
              <w:bottom w:w="45" w:type="dxa"/>
              <w:right w:w="75" w:type="dxa"/>
            </w:tcMar>
          </w:tcPr>
          <w:p w14:paraId="24B43ECA">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val="kk-KZ" w:eastAsia="ru-RU"/>
              </w:rPr>
              <w:t xml:space="preserve">Күн сайын </w:t>
            </w:r>
          </w:p>
        </w:tc>
      </w:tr>
      <w:tr w14:paraId="0FFF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shd w:val="clear" w:color="auto" w:fill="auto"/>
            <w:tcMar>
              <w:top w:w="45" w:type="dxa"/>
              <w:left w:w="75" w:type="dxa"/>
              <w:bottom w:w="45" w:type="dxa"/>
              <w:right w:w="75" w:type="dxa"/>
            </w:tcMar>
          </w:tcPr>
          <w:p w14:paraId="705F3626">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5</w:t>
            </w:r>
          </w:p>
        </w:tc>
        <w:tc>
          <w:tcPr>
            <w:tcW w:w="4266" w:type="dxa"/>
            <w:shd w:val="clear" w:color="auto" w:fill="auto"/>
            <w:tcMar>
              <w:top w:w="45" w:type="dxa"/>
              <w:left w:w="75" w:type="dxa"/>
              <w:bottom w:w="45" w:type="dxa"/>
              <w:right w:w="75" w:type="dxa"/>
            </w:tcMar>
          </w:tcPr>
          <w:p w14:paraId="791CCBFD">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Қоршаған әлеммен таныстыру</w:t>
            </w:r>
          </w:p>
        </w:tc>
        <w:tc>
          <w:tcPr>
            <w:tcW w:w="5386" w:type="dxa"/>
            <w:shd w:val="clear" w:color="auto" w:fill="auto"/>
            <w:tcMar>
              <w:top w:w="45" w:type="dxa"/>
              <w:left w:w="75" w:type="dxa"/>
              <w:bottom w:w="45" w:type="dxa"/>
              <w:right w:w="75" w:type="dxa"/>
            </w:tcMar>
          </w:tcPr>
          <w:p w14:paraId="52B5B31A">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42A1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0052C45C">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6</w:t>
            </w:r>
          </w:p>
        </w:tc>
        <w:tc>
          <w:tcPr>
            <w:tcW w:w="4266" w:type="dxa"/>
            <w:shd w:val="clear" w:color="auto" w:fill="auto"/>
            <w:tcMar>
              <w:top w:w="45" w:type="dxa"/>
              <w:left w:w="75" w:type="dxa"/>
              <w:bottom w:w="45" w:type="dxa"/>
              <w:right w:w="75" w:type="dxa"/>
            </w:tcMar>
          </w:tcPr>
          <w:p w14:paraId="4FF7E7DC">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Сурет салу</w:t>
            </w:r>
          </w:p>
        </w:tc>
        <w:tc>
          <w:tcPr>
            <w:tcW w:w="5386" w:type="dxa"/>
            <w:shd w:val="clear" w:color="auto" w:fill="auto"/>
            <w:tcMar>
              <w:top w:w="45" w:type="dxa"/>
              <w:left w:w="75" w:type="dxa"/>
              <w:bottom w:w="45" w:type="dxa"/>
              <w:right w:w="75" w:type="dxa"/>
            </w:tcMar>
          </w:tcPr>
          <w:p w14:paraId="7B04E0CD">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3B75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003C52FF">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49942C4D">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Мүсіндеу</w:t>
            </w:r>
          </w:p>
        </w:tc>
        <w:tc>
          <w:tcPr>
            <w:tcW w:w="5386" w:type="dxa"/>
            <w:shd w:val="clear" w:color="auto" w:fill="auto"/>
            <w:tcMar>
              <w:top w:w="45" w:type="dxa"/>
              <w:left w:w="75" w:type="dxa"/>
              <w:bottom w:w="45" w:type="dxa"/>
              <w:right w:w="75" w:type="dxa"/>
            </w:tcMar>
          </w:tcPr>
          <w:p w14:paraId="1BCF4EE4">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389C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75" w:type="dxa"/>
            <w:vMerge w:val="continue"/>
            <w:shd w:val="clear" w:color="auto" w:fill="auto"/>
            <w:vAlign w:val="bottom"/>
          </w:tcPr>
          <w:p w14:paraId="404359E4">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5329C84D">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Жапсыру</w:t>
            </w:r>
          </w:p>
        </w:tc>
        <w:tc>
          <w:tcPr>
            <w:tcW w:w="5386" w:type="dxa"/>
            <w:shd w:val="clear" w:color="auto" w:fill="auto"/>
            <w:tcMar>
              <w:top w:w="45" w:type="dxa"/>
              <w:left w:w="75" w:type="dxa"/>
              <w:bottom w:w="45" w:type="dxa"/>
              <w:right w:w="75" w:type="dxa"/>
            </w:tcMar>
          </w:tcPr>
          <w:p w14:paraId="75AD5858">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5E90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75" w:type="dxa"/>
            <w:vMerge w:val="continue"/>
            <w:shd w:val="clear" w:color="auto" w:fill="auto"/>
            <w:vAlign w:val="bottom"/>
          </w:tcPr>
          <w:p w14:paraId="0A459210">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3FDB9449">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Құрастыру</w:t>
            </w:r>
          </w:p>
        </w:tc>
        <w:tc>
          <w:tcPr>
            <w:tcW w:w="5386" w:type="dxa"/>
            <w:shd w:val="clear" w:color="auto" w:fill="auto"/>
            <w:tcMar>
              <w:top w:w="45" w:type="dxa"/>
              <w:left w:w="75" w:type="dxa"/>
              <w:bottom w:w="45" w:type="dxa"/>
              <w:right w:w="75" w:type="dxa"/>
            </w:tcMar>
          </w:tcPr>
          <w:p w14:paraId="417CC2A5">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күн сайын</w:t>
            </w:r>
          </w:p>
        </w:tc>
      </w:tr>
      <w:tr w14:paraId="097D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restart"/>
            <w:shd w:val="clear" w:color="auto" w:fill="auto"/>
            <w:tcMar>
              <w:top w:w="45" w:type="dxa"/>
              <w:left w:w="75" w:type="dxa"/>
              <w:bottom w:w="45" w:type="dxa"/>
              <w:right w:w="75" w:type="dxa"/>
            </w:tcMar>
          </w:tcPr>
          <w:p w14:paraId="2A5DB42E">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7</w:t>
            </w:r>
          </w:p>
        </w:tc>
        <w:tc>
          <w:tcPr>
            <w:tcW w:w="4266" w:type="dxa"/>
            <w:shd w:val="clear" w:color="auto" w:fill="auto"/>
            <w:tcMar>
              <w:top w:w="45" w:type="dxa"/>
              <w:left w:w="75" w:type="dxa"/>
              <w:bottom w:w="45" w:type="dxa"/>
              <w:right w:w="75" w:type="dxa"/>
            </w:tcMar>
          </w:tcPr>
          <w:p w14:paraId="1D055F8B">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Музыка</w:t>
            </w:r>
          </w:p>
        </w:tc>
        <w:tc>
          <w:tcPr>
            <w:tcW w:w="5386" w:type="dxa"/>
            <w:shd w:val="clear" w:color="auto" w:fill="auto"/>
            <w:tcMar>
              <w:top w:w="45" w:type="dxa"/>
              <w:left w:w="75" w:type="dxa"/>
              <w:bottom w:w="45" w:type="dxa"/>
              <w:right w:w="75" w:type="dxa"/>
            </w:tcMar>
          </w:tcPr>
          <w:p w14:paraId="0333713F">
            <w:pPr>
              <w:spacing w:after="0" w:line="285" w:lineRule="atLeast"/>
              <w:jc w:val="center"/>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аптасына екі рет</w:t>
            </w:r>
          </w:p>
        </w:tc>
      </w:tr>
      <w:tr w14:paraId="4D62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75" w:type="dxa"/>
            <w:vMerge w:val="continue"/>
            <w:shd w:val="clear" w:color="auto" w:fill="auto"/>
            <w:vAlign w:val="bottom"/>
          </w:tcPr>
          <w:p w14:paraId="35EB5F6B">
            <w:pPr>
              <w:spacing w:after="0" w:line="240" w:lineRule="auto"/>
              <w:rPr>
                <w:rFonts w:ascii="Times New Roman" w:hAnsi="Times New Roman" w:eastAsia="Times New Roman" w:cs="Times New Roman"/>
                <w:spacing w:val="2"/>
                <w:sz w:val="24"/>
                <w:szCs w:val="24"/>
                <w:lang w:eastAsia="ru-RU"/>
              </w:rPr>
            </w:pPr>
          </w:p>
        </w:tc>
        <w:tc>
          <w:tcPr>
            <w:tcW w:w="4266" w:type="dxa"/>
            <w:shd w:val="clear" w:color="auto" w:fill="auto"/>
            <w:tcMar>
              <w:top w:w="45" w:type="dxa"/>
              <w:left w:w="75" w:type="dxa"/>
              <w:bottom w:w="45" w:type="dxa"/>
              <w:right w:w="75" w:type="dxa"/>
            </w:tcMar>
          </w:tcPr>
          <w:p w14:paraId="7A2B3456">
            <w:pPr>
              <w:spacing w:after="0" w:line="285" w:lineRule="atLeast"/>
              <w:textAlignment w:val="baseline"/>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Музыка***</w:t>
            </w:r>
          </w:p>
        </w:tc>
        <w:tc>
          <w:tcPr>
            <w:tcW w:w="5386" w:type="dxa"/>
            <w:shd w:val="clear" w:color="auto" w:fill="auto"/>
            <w:tcMar>
              <w:top w:w="45" w:type="dxa"/>
              <w:left w:w="75" w:type="dxa"/>
              <w:bottom w:w="45" w:type="dxa"/>
              <w:right w:w="75" w:type="dxa"/>
            </w:tcMar>
          </w:tcPr>
          <w:p w14:paraId="4CF7F22B">
            <w:pPr>
              <w:spacing w:after="0" w:line="285" w:lineRule="atLeast"/>
              <w:jc w:val="center"/>
              <w:textAlignment w:val="baseline"/>
              <w:rPr>
                <w:rFonts w:ascii="Times New Roman" w:hAnsi="Times New Roman" w:eastAsia="Times New Roman" w:cs="Times New Roman"/>
                <w:spacing w:val="2"/>
                <w:sz w:val="24"/>
                <w:szCs w:val="24"/>
                <w:lang w:val="kk-KZ" w:eastAsia="ru-RU"/>
              </w:rPr>
            </w:pPr>
            <w:r>
              <w:rPr>
                <w:rFonts w:ascii="Times New Roman" w:hAnsi="Times New Roman" w:eastAsia="Times New Roman" w:cs="Times New Roman"/>
                <w:spacing w:val="2"/>
                <w:sz w:val="24"/>
                <w:szCs w:val="24"/>
                <w:lang w:eastAsia="ru-RU"/>
              </w:rPr>
              <w:t>күн сайын</w:t>
            </w:r>
          </w:p>
        </w:tc>
      </w:tr>
    </w:tbl>
    <w:p w14:paraId="6963ABD1">
      <w:pPr>
        <w:spacing w:after="0" w:line="240" w:lineRule="auto"/>
        <w:jc w:val="center"/>
        <w:rPr>
          <w:rFonts w:ascii="Times New Roman" w:hAnsi="Times New Roman" w:eastAsia="Calibri" w:cs="Times New Roman"/>
          <w:b/>
          <w:sz w:val="24"/>
          <w:szCs w:val="24"/>
          <w:lang w:val="kk-KZ"/>
        </w:rPr>
      </w:pPr>
    </w:p>
    <w:p w14:paraId="650BFFD0">
      <w:pPr>
        <w:rPr>
          <w:lang w:val="kk-KZ"/>
        </w:rPr>
      </w:pPr>
    </w:p>
    <w:p w14:paraId="1636CDF6">
      <w:pPr>
        <w:spacing w:after="0"/>
        <w:jc w:val="center"/>
        <w:rPr>
          <w:rFonts w:ascii="Times New Roman" w:hAnsi="Times New Roman" w:eastAsia="Times New Roman" w:cs="Times New Roman"/>
          <w:b/>
          <w:sz w:val="24"/>
          <w:szCs w:val="24"/>
          <w:highlight w:val="white"/>
          <w:lang w:val="kk-KZ"/>
        </w:rPr>
      </w:pPr>
    </w:p>
    <w:p w14:paraId="09C6CED0">
      <w:pPr>
        <w:spacing w:line="240" w:lineRule="auto"/>
        <w:jc w:val="right"/>
        <w:rPr>
          <w:rFonts w:ascii="Times New Roman" w:hAnsi="Times New Roman" w:cs="Times New Roman"/>
          <w:b/>
          <w:sz w:val="24"/>
          <w:szCs w:val="24"/>
          <w:lang w:val="kk-KZ"/>
        </w:rPr>
      </w:pPr>
    </w:p>
    <w:p w14:paraId="0B3ED9CA">
      <w:pPr>
        <w:jc w:val="center"/>
        <w:rPr>
          <w:rFonts w:ascii="Times New Roman" w:hAnsi="Times New Roman" w:cs="Times New Roman"/>
          <w:b/>
          <w:sz w:val="28"/>
          <w:szCs w:val="28"/>
          <w:lang w:val="kk-KZ"/>
        </w:rPr>
      </w:pPr>
    </w:p>
    <w:p w14:paraId="212D2128">
      <w:pPr>
        <w:spacing w:after="0" w:line="240" w:lineRule="auto"/>
        <w:jc w:val="both"/>
        <w:rPr>
          <w:rFonts w:ascii="Times New Roman" w:hAnsi="Times New Roman" w:eastAsia="Times New Roman" w:cs="Times New Roman"/>
          <w:b/>
          <w:sz w:val="28"/>
          <w:szCs w:val="28"/>
          <w:lang w:val="kk-KZ" w:eastAsia="ru-RU"/>
        </w:rPr>
      </w:pPr>
    </w:p>
    <w:p w14:paraId="078DBFC8">
      <w:pPr>
        <w:spacing w:after="0" w:line="240" w:lineRule="auto"/>
        <w:jc w:val="center"/>
        <w:rPr>
          <w:rFonts w:ascii="Times New Roman" w:hAnsi="Times New Roman" w:eastAsia="Times New Roman" w:cs="Times New Roman"/>
          <w:b/>
          <w:sz w:val="28"/>
          <w:szCs w:val="28"/>
          <w:lang w:val="kk-KZ" w:eastAsia="ru-RU"/>
        </w:rPr>
      </w:pPr>
    </w:p>
    <w:p w14:paraId="2C9EF700">
      <w:pPr>
        <w:spacing w:after="0" w:line="240" w:lineRule="auto"/>
        <w:jc w:val="center"/>
        <w:rPr>
          <w:rFonts w:ascii="Times New Roman" w:hAnsi="Times New Roman" w:eastAsia="Times New Roman" w:cs="Times New Roman"/>
          <w:b/>
          <w:sz w:val="28"/>
          <w:szCs w:val="28"/>
          <w:lang w:val="kk-KZ" w:eastAsia="ru-RU"/>
        </w:rPr>
      </w:pPr>
    </w:p>
    <w:p w14:paraId="63964E93">
      <w:pPr>
        <w:spacing w:after="0" w:line="240" w:lineRule="auto"/>
        <w:jc w:val="center"/>
        <w:rPr>
          <w:rFonts w:ascii="Times New Roman" w:hAnsi="Times New Roman" w:eastAsia="Times New Roman" w:cs="Times New Roman"/>
          <w:b/>
          <w:sz w:val="28"/>
          <w:szCs w:val="28"/>
          <w:lang w:val="kk-KZ" w:eastAsia="ru-RU"/>
        </w:rPr>
      </w:pPr>
    </w:p>
    <w:p w14:paraId="20B9511D">
      <w:pPr>
        <w:spacing w:after="0" w:line="240" w:lineRule="auto"/>
        <w:jc w:val="center"/>
        <w:rPr>
          <w:lang w:val="kk-KZ"/>
        </w:rPr>
      </w:pPr>
      <w:r>
        <w:rPr>
          <w:rFonts w:ascii="Times New Roman" w:hAnsi="Times New Roman" w:eastAsia="Times New Roman" w:cs="Times New Roman"/>
          <w:b/>
          <w:sz w:val="28"/>
          <w:szCs w:val="28"/>
          <w:lang w:val="kk-KZ" w:eastAsia="ru-RU"/>
        </w:rPr>
        <w:t>Ұйымдастырылған іс- әрекетінің кестесі</w:t>
      </w:r>
    </w:p>
    <w:p w14:paraId="538D7893">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2024-2025 оқу жылы</w:t>
      </w:r>
    </w:p>
    <w:p w14:paraId="54A7A086">
      <w:pPr>
        <w:spacing w:after="0" w:line="240" w:lineRule="auto"/>
        <w:jc w:val="center"/>
        <w:rPr>
          <w:rFonts w:ascii="Times New Roman" w:hAnsi="Times New Roman" w:eastAsia="Times New Roman" w:cs="Times New Roman"/>
          <w:b/>
          <w:sz w:val="28"/>
          <w:szCs w:val="28"/>
          <w:lang w:val="kk-KZ" w:eastAsia="ru-RU"/>
        </w:rPr>
      </w:pPr>
    </w:p>
    <w:p w14:paraId="6722F3B0">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Ортаңғы  «Айару» тобы</w:t>
      </w:r>
    </w:p>
    <w:p w14:paraId="4839C4FB">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(3 жастағы балалар)</w:t>
      </w:r>
    </w:p>
    <w:p w14:paraId="4AB2E2EF">
      <w:pPr>
        <w:spacing w:after="0" w:line="240" w:lineRule="auto"/>
        <w:jc w:val="center"/>
        <w:rPr>
          <w:rFonts w:ascii="Times New Roman" w:hAnsi="Times New Roman" w:eastAsia="Times New Roman" w:cs="Times New Roman"/>
          <w:i/>
          <w:sz w:val="24"/>
          <w:szCs w:val="24"/>
          <w:lang w:val="kk-KZ" w:eastAsia="ru-RU"/>
        </w:rPr>
      </w:pPr>
    </w:p>
    <w:tbl>
      <w:tblPr>
        <w:tblStyle w:val="5"/>
        <w:tblW w:w="1148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843"/>
        <w:gridCol w:w="1984"/>
        <w:gridCol w:w="1701"/>
        <w:gridCol w:w="1701"/>
        <w:gridCol w:w="2127"/>
      </w:tblGrid>
      <w:tr w14:paraId="0A3F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2127" w:type="dxa"/>
            <w:tcBorders>
              <w:top w:val="single" w:color="auto" w:sz="4" w:space="0"/>
              <w:left w:val="single" w:color="auto" w:sz="4" w:space="0"/>
              <w:bottom w:val="single" w:color="auto" w:sz="4" w:space="0"/>
              <w:right w:val="single" w:color="auto" w:sz="4" w:space="0"/>
            </w:tcBorders>
          </w:tcPr>
          <w:p w14:paraId="4F401E4A">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ҰІӘ</w:t>
            </w:r>
          </w:p>
        </w:tc>
        <w:tc>
          <w:tcPr>
            <w:tcW w:w="1843" w:type="dxa"/>
            <w:tcBorders>
              <w:top w:val="single" w:color="auto" w:sz="4" w:space="0"/>
              <w:left w:val="single" w:color="auto" w:sz="4" w:space="0"/>
              <w:bottom w:val="single" w:color="auto" w:sz="4" w:space="0"/>
              <w:right w:val="single" w:color="auto" w:sz="4" w:space="0"/>
            </w:tcBorders>
          </w:tcPr>
          <w:p w14:paraId="31C33E33">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Дүйсенбі</w:t>
            </w:r>
          </w:p>
        </w:tc>
        <w:tc>
          <w:tcPr>
            <w:tcW w:w="1984" w:type="dxa"/>
            <w:tcBorders>
              <w:top w:val="single" w:color="auto" w:sz="4" w:space="0"/>
              <w:left w:val="single" w:color="auto" w:sz="4" w:space="0"/>
              <w:bottom w:val="single" w:color="auto" w:sz="4" w:space="0"/>
              <w:right w:val="single" w:color="auto" w:sz="4" w:space="0"/>
            </w:tcBorders>
          </w:tcPr>
          <w:p w14:paraId="3F4B68C4">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Сейсенбі</w:t>
            </w:r>
          </w:p>
        </w:tc>
        <w:tc>
          <w:tcPr>
            <w:tcW w:w="1701" w:type="dxa"/>
            <w:tcBorders>
              <w:top w:val="single" w:color="auto" w:sz="4" w:space="0"/>
              <w:left w:val="single" w:color="auto" w:sz="4" w:space="0"/>
              <w:bottom w:val="single" w:color="auto" w:sz="4" w:space="0"/>
              <w:right w:val="single" w:color="auto" w:sz="4" w:space="0"/>
            </w:tcBorders>
          </w:tcPr>
          <w:p w14:paraId="352443E5">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Сәрсенбі</w:t>
            </w:r>
          </w:p>
        </w:tc>
        <w:tc>
          <w:tcPr>
            <w:tcW w:w="1701" w:type="dxa"/>
            <w:tcBorders>
              <w:top w:val="single" w:color="auto" w:sz="4" w:space="0"/>
              <w:left w:val="single" w:color="auto" w:sz="4" w:space="0"/>
              <w:bottom w:val="single" w:color="auto" w:sz="4" w:space="0"/>
              <w:right w:val="single" w:color="auto" w:sz="4" w:space="0"/>
            </w:tcBorders>
          </w:tcPr>
          <w:p w14:paraId="1F331610">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Бейсенбі</w:t>
            </w:r>
          </w:p>
        </w:tc>
        <w:tc>
          <w:tcPr>
            <w:tcW w:w="2127" w:type="dxa"/>
            <w:tcBorders>
              <w:top w:val="single" w:color="auto" w:sz="4" w:space="0"/>
              <w:left w:val="single" w:color="auto" w:sz="4" w:space="0"/>
              <w:bottom w:val="single" w:color="auto" w:sz="4" w:space="0"/>
              <w:right w:val="single" w:color="auto" w:sz="4" w:space="0"/>
            </w:tcBorders>
          </w:tcPr>
          <w:p w14:paraId="0D8126BB">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Жұма</w:t>
            </w:r>
          </w:p>
        </w:tc>
      </w:tr>
      <w:tr w14:paraId="0297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Borders>
              <w:top w:val="single" w:color="auto" w:sz="4" w:space="0"/>
              <w:left w:val="single" w:color="auto" w:sz="4" w:space="0"/>
              <w:bottom w:val="single" w:color="auto" w:sz="4" w:space="0"/>
              <w:right w:val="single" w:color="auto" w:sz="4" w:space="0"/>
            </w:tcBorders>
          </w:tcPr>
          <w:p w14:paraId="145B771B">
            <w:pPr>
              <w:spacing w:after="0" w:line="240" w:lineRule="auto"/>
              <w:jc w:val="center"/>
              <w:rPr>
                <w:rFonts w:ascii="Times New Roman" w:hAnsi="Times New Roman" w:eastAsia="Times New Roman" w:cs="Times New Roman"/>
                <w:b/>
                <w:i/>
                <w:sz w:val="24"/>
                <w:szCs w:val="24"/>
                <w:lang w:val="kk-KZ" w:eastAsia="ru-RU"/>
              </w:rPr>
            </w:pPr>
            <w:r>
              <w:rPr>
                <w:rFonts w:ascii="Times New Roman" w:hAnsi="Times New Roman" w:eastAsia="Times New Roman" w:cs="Times New Roman"/>
                <w:b/>
                <w:i/>
                <w:sz w:val="24"/>
                <w:szCs w:val="24"/>
                <w:lang w:val="kk-KZ" w:eastAsia="ru-RU"/>
              </w:rPr>
              <w:t>Дене шынықтыру – 3</w:t>
            </w:r>
          </w:p>
        </w:tc>
        <w:tc>
          <w:tcPr>
            <w:tcW w:w="1843" w:type="dxa"/>
            <w:tcBorders>
              <w:top w:val="single" w:color="auto" w:sz="4" w:space="0"/>
              <w:left w:val="single" w:color="auto" w:sz="4" w:space="0"/>
              <w:bottom w:val="single" w:color="auto" w:sz="4" w:space="0"/>
              <w:right w:val="single" w:color="auto" w:sz="4" w:space="0"/>
            </w:tcBorders>
          </w:tcPr>
          <w:p w14:paraId="4F08FD00">
            <w:pPr>
              <w:spacing w:after="0" w:line="240" w:lineRule="auto"/>
              <w:jc w:val="center"/>
              <w:rPr>
                <w:rFonts w:ascii="Times New Roman" w:hAnsi="Times New Roman" w:eastAsia="Times New Roman" w:cs="Times New Roman"/>
                <w:sz w:val="24"/>
                <w:szCs w:val="24"/>
                <w:lang w:val="kk-KZ" w:eastAsia="ru-RU"/>
              </w:rPr>
            </w:pPr>
          </w:p>
        </w:tc>
        <w:tc>
          <w:tcPr>
            <w:tcW w:w="1984" w:type="dxa"/>
            <w:tcBorders>
              <w:top w:val="single" w:color="auto" w:sz="4" w:space="0"/>
              <w:left w:val="single" w:color="auto" w:sz="4" w:space="0"/>
              <w:bottom w:val="single" w:color="auto" w:sz="4" w:space="0"/>
              <w:right w:val="single" w:color="auto" w:sz="4" w:space="0"/>
            </w:tcBorders>
          </w:tcPr>
          <w:p w14:paraId="53682FCC">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Дене шынықтыру (1,0)</w:t>
            </w:r>
          </w:p>
        </w:tc>
        <w:tc>
          <w:tcPr>
            <w:tcW w:w="1701" w:type="dxa"/>
            <w:tcBorders>
              <w:top w:val="single" w:color="auto" w:sz="4" w:space="0"/>
              <w:left w:val="single" w:color="auto" w:sz="4" w:space="0"/>
              <w:bottom w:val="single" w:color="auto" w:sz="4" w:space="0"/>
              <w:right w:val="single" w:color="auto" w:sz="4" w:space="0"/>
            </w:tcBorders>
          </w:tcPr>
          <w:p w14:paraId="4041FDCB">
            <w:pPr>
              <w:spacing w:after="0" w:line="240" w:lineRule="auto"/>
              <w:jc w:val="center"/>
              <w:rPr>
                <w:rFonts w:ascii="Times New Roman" w:hAnsi="Times New Roman" w:eastAsia="Times New Roman" w:cs="Times New Roman"/>
                <w:sz w:val="24"/>
                <w:szCs w:val="24"/>
                <w:lang w:val="kk-KZ" w:eastAsia="ru-RU"/>
              </w:rPr>
            </w:pPr>
          </w:p>
        </w:tc>
        <w:tc>
          <w:tcPr>
            <w:tcW w:w="1701" w:type="dxa"/>
            <w:tcBorders>
              <w:top w:val="single" w:color="auto" w:sz="4" w:space="0"/>
              <w:left w:val="single" w:color="auto" w:sz="4" w:space="0"/>
              <w:bottom w:val="single" w:color="auto" w:sz="4" w:space="0"/>
              <w:right w:val="single" w:color="auto" w:sz="4" w:space="0"/>
            </w:tcBorders>
          </w:tcPr>
          <w:p w14:paraId="3FED7B9B">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Дене шынықтыу</w:t>
            </w:r>
          </w:p>
          <w:p w14:paraId="4B7D5D6C">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c>
          <w:tcPr>
            <w:tcW w:w="2127" w:type="dxa"/>
            <w:tcBorders>
              <w:top w:val="single" w:color="auto" w:sz="4" w:space="0"/>
              <w:left w:val="single" w:color="auto" w:sz="4" w:space="0"/>
              <w:bottom w:val="single" w:color="auto" w:sz="4" w:space="0"/>
              <w:right w:val="single" w:color="auto" w:sz="4" w:space="0"/>
            </w:tcBorders>
          </w:tcPr>
          <w:p w14:paraId="4A639718">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Дене шынықтыу</w:t>
            </w:r>
          </w:p>
          <w:p w14:paraId="51DF7E65">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r>
      <w:tr w14:paraId="6732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Borders>
              <w:top w:val="single" w:color="auto" w:sz="4" w:space="0"/>
              <w:left w:val="single" w:color="auto" w:sz="4" w:space="0"/>
              <w:bottom w:val="single" w:color="auto" w:sz="4" w:space="0"/>
              <w:right w:val="single" w:color="auto" w:sz="4" w:space="0"/>
            </w:tcBorders>
          </w:tcPr>
          <w:p w14:paraId="18E312DE">
            <w:pPr>
              <w:spacing w:after="0" w:line="240" w:lineRule="auto"/>
              <w:jc w:val="center"/>
              <w:rPr>
                <w:rFonts w:ascii="Times New Roman" w:hAnsi="Times New Roman" w:eastAsia="Times New Roman" w:cs="Times New Roman"/>
                <w:b/>
                <w:i/>
                <w:sz w:val="24"/>
                <w:szCs w:val="24"/>
                <w:lang w:val="kk-KZ" w:eastAsia="ru-RU"/>
              </w:rPr>
            </w:pPr>
            <w:r>
              <w:rPr>
                <w:rFonts w:ascii="Times New Roman" w:hAnsi="Times New Roman" w:eastAsia="Times New Roman" w:cs="Times New Roman"/>
                <w:b/>
                <w:i/>
                <w:sz w:val="24"/>
                <w:szCs w:val="24"/>
                <w:lang w:val="kk-KZ" w:eastAsia="ru-RU"/>
              </w:rPr>
              <w:t xml:space="preserve">Қазақ тілі – 1 </w:t>
            </w:r>
          </w:p>
        </w:tc>
        <w:tc>
          <w:tcPr>
            <w:tcW w:w="1843" w:type="dxa"/>
            <w:tcBorders>
              <w:top w:val="single" w:color="auto" w:sz="4" w:space="0"/>
              <w:left w:val="single" w:color="auto" w:sz="4" w:space="0"/>
              <w:bottom w:val="single" w:color="auto" w:sz="4" w:space="0"/>
              <w:right w:val="single" w:color="auto" w:sz="4" w:space="0"/>
            </w:tcBorders>
          </w:tcPr>
          <w:p w14:paraId="5F15D6A0">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Қазақ тілі </w:t>
            </w:r>
          </w:p>
          <w:p w14:paraId="22131330">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c>
          <w:tcPr>
            <w:tcW w:w="1984" w:type="dxa"/>
            <w:tcBorders>
              <w:top w:val="single" w:color="auto" w:sz="4" w:space="0"/>
              <w:left w:val="single" w:color="auto" w:sz="4" w:space="0"/>
              <w:bottom w:val="single" w:color="auto" w:sz="4" w:space="0"/>
              <w:right w:val="single" w:color="auto" w:sz="4" w:space="0"/>
            </w:tcBorders>
          </w:tcPr>
          <w:p w14:paraId="056C96BB">
            <w:pPr>
              <w:spacing w:after="0" w:line="240" w:lineRule="auto"/>
              <w:jc w:val="center"/>
              <w:rPr>
                <w:rFonts w:ascii="Times New Roman" w:hAnsi="Times New Roman" w:eastAsia="Times New Roman" w:cs="Times New Roman"/>
                <w:sz w:val="24"/>
                <w:szCs w:val="24"/>
                <w:lang w:val="kk-KZ" w:eastAsia="ru-RU"/>
              </w:rPr>
            </w:pPr>
          </w:p>
        </w:tc>
        <w:tc>
          <w:tcPr>
            <w:tcW w:w="1701" w:type="dxa"/>
            <w:tcBorders>
              <w:top w:val="single" w:color="auto" w:sz="4" w:space="0"/>
              <w:left w:val="single" w:color="auto" w:sz="4" w:space="0"/>
              <w:bottom w:val="single" w:color="auto" w:sz="4" w:space="0"/>
              <w:right w:val="single" w:color="auto" w:sz="4" w:space="0"/>
            </w:tcBorders>
          </w:tcPr>
          <w:p w14:paraId="1E436287">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p>
        </w:tc>
        <w:tc>
          <w:tcPr>
            <w:tcW w:w="1701" w:type="dxa"/>
            <w:tcBorders>
              <w:top w:val="single" w:color="auto" w:sz="4" w:space="0"/>
              <w:left w:val="single" w:color="auto" w:sz="4" w:space="0"/>
              <w:bottom w:val="single" w:color="auto" w:sz="4" w:space="0"/>
              <w:right w:val="single" w:color="auto" w:sz="4" w:space="0"/>
            </w:tcBorders>
          </w:tcPr>
          <w:p w14:paraId="528F121B">
            <w:pPr>
              <w:spacing w:after="0" w:line="240" w:lineRule="auto"/>
              <w:jc w:val="center"/>
              <w:rPr>
                <w:rFonts w:ascii="Times New Roman" w:hAnsi="Times New Roman" w:eastAsia="Times New Roman" w:cs="Times New Roman"/>
                <w:sz w:val="24"/>
                <w:szCs w:val="24"/>
                <w:lang w:val="kk-KZ" w:eastAsia="ru-RU"/>
              </w:rPr>
            </w:pPr>
          </w:p>
        </w:tc>
        <w:tc>
          <w:tcPr>
            <w:tcW w:w="2127" w:type="dxa"/>
            <w:tcBorders>
              <w:top w:val="single" w:color="auto" w:sz="4" w:space="0"/>
              <w:left w:val="single" w:color="auto" w:sz="4" w:space="0"/>
              <w:bottom w:val="single" w:color="auto" w:sz="4" w:space="0"/>
              <w:right w:val="single" w:color="auto" w:sz="4" w:space="0"/>
            </w:tcBorders>
          </w:tcPr>
          <w:p w14:paraId="7A92A256">
            <w:pPr>
              <w:spacing w:after="0" w:line="240" w:lineRule="auto"/>
              <w:jc w:val="center"/>
              <w:rPr>
                <w:rFonts w:ascii="Times New Roman" w:hAnsi="Times New Roman" w:eastAsia="Times New Roman" w:cs="Times New Roman"/>
                <w:sz w:val="24"/>
                <w:szCs w:val="24"/>
                <w:lang w:val="kk-KZ" w:eastAsia="ru-RU"/>
              </w:rPr>
            </w:pPr>
          </w:p>
        </w:tc>
      </w:tr>
      <w:tr w14:paraId="02A0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Borders>
              <w:top w:val="single" w:color="auto" w:sz="4" w:space="0"/>
              <w:left w:val="single" w:color="auto" w:sz="4" w:space="0"/>
              <w:bottom w:val="single" w:color="auto" w:sz="4" w:space="0"/>
              <w:right w:val="single" w:color="auto" w:sz="4" w:space="0"/>
            </w:tcBorders>
          </w:tcPr>
          <w:p w14:paraId="4B42C9F8">
            <w:pPr>
              <w:spacing w:after="0" w:line="240" w:lineRule="auto"/>
              <w:jc w:val="center"/>
              <w:rPr>
                <w:rFonts w:ascii="Times New Roman" w:hAnsi="Times New Roman" w:eastAsia="Times New Roman" w:cs="Times New Roman"/>
                <w:b/>
                <w:i/>
                <w:sz w:val="24"/>
                <w:szCs w:val="24"/>
                <w:lang w:val="kk-KZ" w:eastAsia="ru-RU"/>
              </w:rPr>
            </w:pPr>
            <w:r>
              <w:rPr>
                <w:rFonts w:ascii="Times New Roman" w:hAnsi="Times New Roman" w:eastAsia="Times New Roman" w:cs="Times New Roman"/>
                <w:b/>
                <w:i/>
                <w:sz w:val="24"/>
                <w:szCs w:val="24"/>
                <w:lang w:val="kk-KZ" w:eastAsia="ru-RU"/>
              </w:rPr>
              <w:t>Музыка – 1</w:t>
            </w:r>
          </w:p>
        </w:tc>
        <w:tc>
          <w:tcPr>
            <w:tcW w:w="1843" w:type="dxa"/>
            <w:tcBorders>
              <w:top w:val="single" w:color="auto" w:sz="4" w:space="0"/>
              <w:left w:val="single" w:color="auto" w:sz="4" w:space="0"/>
              <w:bottom w:val="single" w:color="auto" w:sz="4" w:space="0"/>
              <w:right w:val="single" w:color="auto" w:sz="4" w:space="0"/>
            </w:tcBorders>
          </w:tcPr>
          <w:p w14:paraId="0E70D9FD">
            <w:pPr>
              <w:spacing w:after="0" w:line="240" w:lineRule="auto"/>
              <w:jc w:val="center"/>
              <w:rPr>
                <w:rFonts w:ascii="Times New Roman" w:hAnsi="Times New Roman" w:eastAsia="Times New Roman" w:cs="Times New Roman"/>
                <w:sz w:val="24"/>
                <w:szCs w:val="24"/>
                <w:lang w:val="kk-KZ" w:eastAsia="ru-RU"/>
              </w:rPr>
            </w:pPr>
          </w:p>
        </w:tc>
        <w:tc>
          <w:tcPr>
            <w:tcW w:w="1984" w:type="dxa"/>
            <w:tcBorders>
              <w:top w:val="single" w:color="auto" w:sz="4" w:space="0"/>
              <w:left w:val="single" w:color="auto" w:sz="4" w:space="0"/>
              <w:bottom w:val="single" w:color="auto" w:sz="4" w:space="0"/>
              <w:right w:val="single" w:color="auto" w:sz="4" w:space="0"/>
            </w:tcBorders>
          </w:tcPr>
          <w:p w14:paraId="15C89513">
            <w:pPr>
              <w:spacing w:after="0" w:line="240" w:lineRule="auto"/>
              <w:jc w:val="center"/>
              <w:rPr>
                <w:rFonts w:ascii="Times New Roman" w:hAnsi="Times New Roman" w:eastAsia="Times New Roman" w:cs="Times New Roman"/>
                <w:sz w:val="24"/>
                <w:szCs w:val="24"/>
                <w:lang w:val="kk-KZ" w:eastAsia="ru-RU"/>
              </w:rPr>
            </w:pPr>
          </w:p>
        </w:tc>
        <w:tc>
          <w:tcPr>
            <w:tcW w:w="1701" w:type="dxa"/>
            <w:tcBorders>
              <w:top w:val="single" w:color="auto" w:sz="4" w:space="0"/>
              <w:left w:val="single" w:color="auto" w:sz="4" w:space="0"/>
              <w:bottom w:val="single" w:color="auto" w:sz="4" w:space="0"/>
              <w:right w:val="single" w:color="auto" w:sz="4" w:space="0"/>
            </w:tcBorders>
          </w:tcPr>
          <w:p w14:paraId="2A82F3BF">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Музыка                             (1,0)</w:t>
            </w:r>
          </w:p>
        </w:tc>
        <w:tc>
          <w:tcPr>
            <w:tcW w:w="1701" w:type="dxa"/>
            <w:tcBorders>
              <w:top w:val="single" w:color="auto" w:sz="4" w:space="0"/>
              <w:left w:val="single" w:color="auto" w:sz="4" w:space="0"/>
              <w:bottom w:val="single" w:color="auto" w:sz="4" w:space="0"/>
              <w:right w:val="single" w:color="auto" w:sz="4" w:space="0"/>
            </w:tcBorders>
          </w:tcPr>
          <w:p w14:paraId="2ED25EA7">
            <w:pPr>
              <w:spacing w:after="0" w:line="240" w:lineRule="auto"/>
              <w:rPr>
                <w:rFonts w:ascii="Times New Roman" w:hAnsi="Times New Roman" w:eastAsia="Times New Roman" w:cs="Times New Roman"/>
                <w:sz w:val="24"/>
                <w:szCs w:val="24"/>
                <w:lang w:val="kk-KZ" w:eastAsia="ru-RU"/>
              </w:rPr>
            </w:pPr>
          </w:p>
        </w:tc>
        <w:tc>
          <w:tcPr>
            <w:tcW w:w="2127" w:type="dxa"/>
            <w:tcBorders>
              <w:top w:val="single" w:color="auto" w:sz="4" w:space="0"/>
              <w:left w:val="single" w:color="auto" w:sz="4" w:space="0"/>
              <w:bottom w:val="single" w:color="auto" w:sz="4" w:space="0"/>
              <w:right w:val="single" w:color="auto" w:sz="4" w:space="0"/>
            </w:tcBorders>
          </w:tcPr>
          <w:p w14:paraId="61F7D2D1">
            <w:pPr>
              <w:spacing w:after="0" w:line="240" w:lineRule="auto"/>
              <w:jc w:val="center"/>
              <w:rPr>
                <w:rFonts w:ascii="Times New Roman" w:hAnsi="Times New Roman" w:eastAsia="Times New Roman" w:cs="Times New Roman"/>
                <w:sz w:val="24"/>
                <w:szCs w:val="24"/>
                <w:lang w:val="kk-KZ" w:eastAsia="ru-RU"/>
              </w:rPr>
            </w:pPr>
          </w:p>
        </w:tc>
      </w:tr>
    </w:tbl>
    <w:p w14:paraId="61949481">
      <w:pPr>
        <w:spacing w:after="0" w:line="240" w:lineRule="auto"/>
        <w:rPr>
          <w:rFonts w:ascii="Times New Roman" w:hAnsi="Times New Roman" w:eastAsia="Times New Roman" w:cs="Times New Roman"/>
          <w:sz w:val="24"/>
          <w:szCs w:val="24"/>
          <w:lang w:val="kk-KZ" w:eastAsia="ru-RU"/>
        </w:rPr>
      </w:pPr>
    </w:p>
    <w:p w14:paraId="303C1E4D">
      <w:pPr>
        <w:spacing w:after="0" w:line="240" w:lineRule="auto"/>
        <w:jc w:val="center"/>
        <w:rPr>
          <w:rFonts w:ascii="Times New Roman" w:hAnsi="Times New Roman" w:eastAsia="Times New Roman" w:cs="Times New Roman"/>
          <w:b/>
          <w:sz w:val="24"/>
          <w:szCs w:val="24"/>
          <w:lang w:val="kk-KZ" w:eastAsia="ru-RU"/>
        </w:rPr>
      </w:pPr>
    </w:p>
    <w:tbl>
      <w:tblPr>
        <w:tblStyle w:val="13"/>
        <w:tblW w:w="11625" w:type="dxa"/>
        <w:tblInd w:w="-31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86"/>
        <w:gridCol w:w="6586"/>
        <w:gridCol w:w="4253"/>
      </w:tblGrid>
      <w:tr w14:paraId="276629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8" w:hRule="atLeast"/>
        </w:trPr>
        <w:tc>
          <w:tcPr>
            <w:tcW w:w="786" w:type="dxa"/>
            <w:vMerge w:val="restart"/>
            <w:tcBorders>
              <w:top w:val="single" w:color="auto" w:sz="4" w:space="0"/>
              <w:left w:val="single" w:color="auto" w:sz="4" w:space="0"/>
              <w:bottom w:val="single" w:color="auto" w:sz="4" w:space="0"/>
              <w:right w:val="single" w:color="auto" w:sz="4" w:space="0"/>
            </w:tcBorders>
          </w:tcPr>
          <w:p w14:paraId="41B22E61">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w:t>
            </w:r>
          </w:p>
        </w:tc>
        <w:tc>
          <w:tcPr>
            <w:tcW w:w="6586" w:type="dxa"/>
            <w:vMerge w:val="restart"/>
            <w:tcBorders>
              <w:top w:val="single" w:color="auto" w:sz="4" w:space="0"/>
              <w:left w:val="single" w:color="auto" w:sz="4" w:space="0"/>
              <w:bottom w:val="single" w:color="auto" w:sz="4" w:space="0"/>
              <w:right w:val="single" w:color="auto" w:sz="4" w:space="0"/>
            </w:tcBorders>
          </w:tcPr>
          <w:p w14:paraId="7772793F">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Ұйымдастырылған іс-әрекет</w:t>
            </w:r>
          </w:p>
        </w:tc>
        <w:tc>
          <w:tcPr>
            <w:tcW w:w="4253" w:type="dxa"/>
            <w:tcBorders>
              <w:top w:val="single" w:color="auto" w:sz="4" w:space="0"/>
              <w:left w:val="single" w:color="auto" w:sz="4" w:space="0"/>
              <w:bottom w:val="single" w:color="auto" w:sz="4" w:space="0"/>
              <w:right w:val="single" w:color="auto" w:sz="4" w:space="0"/>
            </w:tcBorders>
          </w:tcPr>
          <w:p w14:paraId="14A94ED7">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Жас топтары </w:t>
            </w:r>
          </w:p>
        </w:tc>
      </w:tr>
      <w:tr w14:paraId="4696F6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2" w:hRule="atLeast"/>
        </w:trPr>
        <w:tc>
          <w:tcPr>
            <w:tcW w:w="786" w:type="dxa"/>
            <w:vMerge w:val="continue"/>
            <w:tcBorders>
              <w:top w:val="single" w:color="auto" w:sz="4" w:space="0"/>
              <w:left w:val="single" w:color="auto" w:sz="4" w:space="0"/>
              <w:bottom w:val="single" w:color="auto" w:sz="4" w:space="0"/>
              <w:right w:val="single" w:color="auto" w:sz="4" w:space="0"/>
            </w:tcBorders>
            <w:vAlign w:val="center"/>
          </w:tcPr>
          <w:p w14:paraId="483D4FD3">
            <w:pPr>
              <w:spacing w:after="0" w:line="240" w:lineRule="auto"/>
              <w:rPr>
                <w:rFonts w:ascii="Times New Roman" w:hAnsi="Times New Roman" w:cs="Times New Roman"/>
                <w:b/>
                <w:sz w:val="24"/>
                <w:szCs w:val="24"/>
                <w:lang w:val="kk-KZ" w:eastAsia="ru-RU"/>
              </w:rPr>
            </w:pPr>
          </w:p>
        </w:tc>
        <w:tc>
          <w:tcPr>
            <w:tcW w:w="6586" w:type="dxa"/>
            <w:vMerge w:val="continue"/>
            <w:tcBorders>
              <w:top w:val="single" w:color="auto" w:sz="4" w:space="0"/>
              <w:left w:val="single" w:color="auto" w:sz="4" w:space="0"/>
              <w:bottom w:val="single" w:color="auto" w:sz="4" w:space="0"/>
              <w:right w:val="single" w:color="auto" w:sz="4" w:space="0"/>
            </w:tcBorders>
            <w:vAlign w:val="center"/>
          </w:tcPr>
          <w:p w14:paraId="7509445F">
            <w:pPr>
              <w:spacing w:after="0" w:line="240" w:lineRule="auto"/>
              <w:rPr>
                <w:rFonts w:ascii="Times New Roman" w:hAnsi="Times New Roman" w:cs="Times New Roman"/>
                <w:b/>
                <w:sz w:val="24"/>
                <w:szCs w:val="24"/>
                <w:lang w:val="kk-KZ" w:eastAsia="ru-RU"/>
              </w:rPr>
            </w:pPr>
          </w:p>
        </w:tc>
        <w:tc>
          <w:tcPr>
            <w:tcW w:w="4253" w:type="dxa"/>
            <w:tcBorders>
              <w:top w:val="single" w:color="auto" w:sz="4" w:space="0"/>
              <w:left w:val="single" w:color="auto" w:sz="4" w:space="0"/>
              <w:bottom w:val="single" w:color="auto" w:sz="4" w:space="0"/>
              <w:right w:val="single" w:color="auto" w:sz="4" w:space="0"/>
            </w:tcBorders>
          </w:tcPr>
          <w:p w14:paraId="20DCB2C6">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Ортаңғы топ</w:t>
            </w:r>
          </w:p>
          <w:p w14:paraId="3DB60869">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(3 жастағы балалар)</w:t>
            </w:r>
          </w:p>
        </w:tc>
      </w:tr>
      <w:tr w14:paraId="402505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26" w:hRule="atLeast"/>
        </w:trPr>
        <w:tc>
          <w:tcPr>
            <w:tcW w:w="786" w:type="dxa"/>
            <w:tcBorders>
              <w:top w:val="single" w:color="auto" w:sz="4" w:space="0"/>
              <w:left w:val="single" w:color="auto" w:sz="4" w:space="0"/>
              <w:bottom w:val="single" w:color="auto" w:sz="4" w:space="0"/>
              <w:right w:val="single" w:color="auto" w:sz="4" w:space="0"/>
            </w:tcBorders>
          </w:tcPr>
          <w:p w14:paraId="37516017">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p>
        </w:tc>
        <w:tc>
          <w:tcPr>
            <w:tcW w:w="6586" w:type="dxa"/>
            <w:tcBorders>
              <w:top w:val="single" w:color="auto" w:sz="4" w:space="0"/>
              <w:left w:val="single" w:color="auto" w:sz="4" w:space="0"/>
              <w:bottom w:val="single" w:color="auto" w:sz="4" w:space="0"/>
              <w:right w:val="single" w:color="auto" w:sz="4" w:space="0"/>
            </w:tcBorders>
          </w:tcPr>
          <w:p w14:paraId="1FD0532A">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Дене шынықтыру</w:t>
            </w:r>
          </w:p>
        </w:tc>
        <w:tc>
          <w:tcPr>
            <w:tcW w:w="4253" w:type="dxa"/>
            <w:tcBorders>
              <w:top w:val="single" w:color="auto" w:sz="4" w:space="0"/>
              <w:left w:val="single" w:color="auto" w:sz="4" w:space="0"/>
              <w:bottom w:val="single" w:color="auto" w:sz="4" w:space="0"/>
              <w:right w:val="single" w:color="auto" w:sz="4" w:space="0"/>
            </w:tcBorders>
          </w:tcPr>
          <w:p w14:paraId="5D3E01F9">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27B488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6" w:type="dxa"/>
            <w:tcBorders>
              <w:top w:val="single" w:color="auto" w:sz="4" w:space="0"/>
              <w:left w:val="single" w:color="auto" w:sz="4" w:space="0"/>
              <w:bottom w:val="single" w:color="auto" w:sz="4" w:space="0"/>
              <w:right w:val="single" w:color="auto" w:sz="4" w:space="0"/>
            </w:tcBorders>
          </w:tcPr>
          <w:p w14:paraId="7979168C">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p>
        </w:tc>
        <w:tc>
          <w:tcPr>
            <w:tcW w:w="6586" w:type="dxa"/>
            <w:tcBorders>
              <w:top w:val="single" w:color="auto" w:sz="4" w:space="0"/>
              <w:left w:val="single" w:color="auto" w:sz="4" w:space="0"/>
              <w:bottom w:val="single" w:color="auto" w:sz="4" w:space="0"/>
              <w:right w:val="single" w:color="auto" w:sz="4" w:space="0"/>
            </w:tcBorders>
          </w:tcPr>
          <w:p w14:paraId="13CD7EEE">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Сөйлеуді дамыту және көркем әдебиет</w:t>
            </w:r>
          </w:p>
        </w:tc>
        <w:tc>
          <w:tcPr>
            <w:tcW w:w="4253" w:type="dxa"/>
            <w:tcBorders>
              <w:top w:val="single" w:color="auto" w:sz="4" w:space="0"/>
              <w:left w:val="single" w:color="auto" w:sz="4" w:space="0"/>
              <w:bottom w:val="single" w:color="auto" w:sz="4" w:space="0"/>
              <w:right w:val="single" w:color="auto" w:sz="4" w:space="0"/>
            </w:tcBorders>
          </w:tcPr>
          <w:p w14:paraId="298D6A35">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21D04A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26" w:hRule="atLeast"/>
        </w:trPr>
        <w:tc>
          <w:tcPr>
            <w:tcW w:w="786" w:type="dxa"/>
            <w:tcBorders>
              <w:top w:val="single" w:color="auto" w:sz="4" w:space="0"/>
              <w:left w:val="single" w:color="auto" w:sz="4" w:space="0"/>
              <w:bottom w:val="single" w:color="auto" w:sz="4" w:space="0"/>
              <w:right w:val="single" w:color="auto" w:sz="4" w:space="0"/>
            </w:tcBorders>
          </w:tcPr>
          <w:p w14:paraId="6658FB1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p>
        </w:tc>
        <w:tc>
          <w:tcPr>
            <w:tcW w:w="6586" w:type="dxa"/>
            <w:tcBorders>
              <w:top w:val="single" w:color="auto" w:sz="4" w:space="0"/>
              <w:left w:val="single" w:color="auto" w:sz="4" w:space="0"/>
              <w:bottom w:val="single" w:color="auto" w:sz="4" w:space="0"/>
              <w:right w:val="single" w:color="auto" w:sz="4" w:space="0"/>
            </w:tcBorders>
          </w:tcPr>
          <w:p w14:paraId="15694793">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Қазақ тілі</w:t>
            </w:r>
          </w:p>
        </w:tc>
        <w:tc>
          <w:tcPr>
            <w:tcW w:w="4253" w:type="dxa"/>
            <w:tcBorders>
              <w:top w:val="single" w:color="auto" w:sz="4" w:space="0"/>
              <w:left w:val="single" w:color="auto" w:sz="4" w:space="0"/>
              <w:bottom w:val="single" w:color="auto" w:sz="4" w:space="0"/>
              <w:right w:val="single" w:color="auto" w:sz="4" w:space="0"/>
            </w:tcBorders>
          </w:tcPr>
          <w:p w14:paraId="67FF2BA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658EE6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6" w:type="dxa"/>
            <w:tcBorders>
              <w:top w:val="single" w:color="auto" w:sz="4" w:space="0"/>
              <w:left w:val="single" w:color="auto" w:sz="4" w:space="0"/>
              <w:bottom w:val="single" w:color="auto" w:sz="4" w:space="0"/>
              <w:right w:val="single" w:color="auto" w:sz="4" w:space="0"/>
            </w:tcBorders>
          </w:tcPr>
          <w:p w14:paraId="74EE5152">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4</w:t>
            </w:r>
          </w:p>
        </w:tc>
        <w:tc>
          <w:tcPr>
            <w:tcW w:w="6586" w:type="dxa"/>
            <w:tcBorders>
              <w:top w:val="single" w:color="auto" w:sz="4" w:space="0"/>
              <w:left w:val="single" w:color="auto" w:sz="4" w:space="0"/>
              <w:bottom w:val="single" w:color="auto" w:sz="4" w:space="0"/>
              <w:right w:val="single" w:color="auto" w:sz="4" w:space="0"/>
            </w:tcBorders>
          </w:tcPr>
          <w:p w14:paraId="2B69F34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Математика негіздері</w:t>
            </w:r>
          </w:p>
        </w:tc>
        <w:tc>
          <w:tcPr>
            <w:tcW w:w="4253" w:type="dxa"/>
            <w:tcBorders>
              <w:top w:val="single" w:color="auto" w:sz="4" w:space="0"/>
              <w:left w:val="single" w:color="auto" w:sz="4" w:space="0"/>
              <w:bottom w:val="single" w:color="auto" w:sz="4" w:space="0"/>
              <w:right w:val="single" w:color="auto" w:sz="4" w:space="0"/>
            </w:tcBorders>
          </w:tcPr>
          <w:p w14:paraId="5D1036D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5C61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6" w:type="dxa"/>
            <w:tcBorders>
              <w:top w:val="single" w:color="auto" w:sz="4" w:space="0"/>
              <w:left w:val="single" w:color="auto" w:sz="4" w:space="0"/>
              <w:bottom w:val="single" w:color="auto" w:sz="4" w:space="0"/>
              <w:right w:val="single" w:color="auto" w:sz="4" w:space="0"/>
            </w:tcBorders>
          </w:tcPr>
          <w:p w14:paraId="102E4F9D">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w:t>
            </w:r>
          </w:p>
        </w:tc>
        <w:tc>
          <w:tcPr>
            <w:tcW w:w="6586" w:type="dxa"/>
            <w:tcBorders>
              <w:top w:val="single" w:color="auto" w:sz="4" w:space="0"/>
              <w:left w:val="single" w:color="auto" w:sz="4" w:space="0"/>
              <w:bottom w:val="single" w:color="auto" w:sz="4" w:space="0"/>
              <w:right w:val="single" w:color="auto" w:sz="4" w:space="0"/>
            </w:tcBorders>
          </w:tcPr>
          <w:p w14:paraId="4AD50DD7">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Қоршаған ортамен таныстыру</w:t>
            </w:r>
          </w:p>
        </w:tc>
        <w:tc>
          <w:tcPr>
            <w:tcW w:w="4253" w:type="dxa"/>
            <w:tcBorders>
              <w:top w:val="single" w:color="auto" w:sz="4" w:space="0"/>
              <w:left w:val="single" w:color="auto" w:sz="4" w:space="0"/>
              <w:bottom w:val="single" w:color="auto" w:sz="4" w:space="0"/>
              <w:right w:val="single" w:color="auto" w:sz="4" w:space="0"/>
            </w:tcBorders>
          </w:tcPr>
          <w:p w14:paraId="7AA6EAFF">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3B8A05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5" w:hRule="atLeast"/>
        </w:trPr>
        <w:tc>
          <w:tcPr>
            <w:tcW w:w="786" w:type="dxa"/>
            <w:vMerge w:val="restart"/>
            <w:tcBorders>
              <w:top w:val="single" w:color="auto" w:sz="4" w:space="0"/>
              <w:left w:val="single" w:color="auto" w:sz="4" w:space="0"/>
              <w:bottom w:val="single" w:color="auto" w:sz="4" w:space="0"/>
              <w:right w:val="single" w:color="auto" w:sz="4" w:space="0"/>
            </w:tcBorders>
          </w:tcPr>
          <w:p w14:paraId="28B3267F">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6</w:t>
            </w:r>
          </w:p>
        </w:tc>
        <w:tc>
          <w:tcPr>
            <w:tcW w:w="6586" w:type="dxa"/>
            <w:tcBorders>
              <w:top w:val="single" w:color="auto" w:sz="4" w:space="0"/>
              <w:left w:val="single" w:color="auto" w:sz="4" w:space="0"/>
              <w:bottom w:val="single" w:color="auto" w:sz="4" w:space="0"/>
              <w:right w:val="single" w:color="auto" w:sz="4" w:space="0"/>
            </w:tcBorders>
          </w:tcPr>
          <w:p w14:paraId="432F6A92">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 салу</w:t>
            </w:r>
          </w:p>
        </w:tc>
        <w:tc>
          <w:tcPr>
            <w:tcW w:w="4253" w:type="dxa"/>
            <w:vMerge w:val="restart"/>
            <w:tcBorders>
              <w:top w:val="single" w:color="auto" w:sz="4" w:space="0"/>
              <w:left w:val="single" w:color="auto" w:sz="4" w:space="0"/>
              <w:bottom w:val="single" w:color="auto" w:sz="4" w:space="0"/>
              <w:right w:val="single" w:color="auto" w:sz="4" w:space="0"/>
            </w:tcBorders>
          </w:tcPr>
          <w:p w14:paraId="181E80C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p>
          <w:p w14:paraId="79A843C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p w14:paraId="0B2EE612">
            <w:pPr>
              <w:spacing w:after="0" w:line="240" w:lineRule="auto"/>
              <w:rPr>
                <w:rFonts w:ascii="Times New Roman" w:hAnsi="Times New Roman" w:cs="Times New Roman"/>
                <w:sz w:val="24"/>
                <w:szCs w:val="24"/>
                <w:lang w:val="kk-KZ" w:eastAsia="ru-RU"/>
              </w:rPr>
            </w:pPr>
          </w:p>
          <w:p w14:paraId="4136328B">
            <w:pPr>
              <w:spacing w:after="0" w:line="240" w:lineRule="auto"/>
              <w:rPr>
                <w:rFonts w:ascii="Times New Roman" w:hAnsi="Times New Roman" w:cs="Times New Roman"/>
                <w:sz w:val="24"/>
                <w:szCs w:val="24"/>
                <w:lang w:val="kk-KZ" w:eastAsia="ru-RU"/>
              </w:rPr>
            </w:pPr>
          </w:p>
        </w:tc>
      </w:tr>
      <w:tr w14:paraId="638B13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8" w:hRule="atLeast"/>
        </w:trPr>
        <w:tc>
          <w:tcPr>
            <w:tcW w:w="786" w:type="dxa"/>
            <w:vMerge w:val="continue"/>
            <w:tcBorders>
              <w:top w:val="single" w:color="auto" w:sz="4" w:space="0"/>
              <w:left w:val="single" w:color="auto" w:sz="4" w:space="0"/>
              <w:bottom w:val="single" w:color="auto" w:sz="4" w:space="0"/>
              <w:right w:val="single" w:color="auto" w:sz="4" w:space="0"/>
            </w:tcBorders>
            <w:vAlign w:val="center"/>
          </w:tcPr>
          <w:p w14:paraId="0BEFDE07">
            <w:pPr>
              <w:spacing w:after="0" w:line="240" w:lineRule="auto"/>
              <w:rPr>
                <w:rFonts w:ascii="Times New Roman" w:hAnsi="Times New Roman" w:cs="Times New Roman"/>
                <w:sz w:val="24"/>
                <w:szCs w:val="24"/>
                <w:lang w:val="kk-KZ" w:eastAsia="ru-RU"/>
              </w:rPr>
            </w:pPr>
          </w:p>
        </w:tc>
        <w:tc>
          <w:tcPr>
            <w:tcW w:w="6586" w:type="dxa"/>
            <w:tcBorders>
              <w:top w:val="single" w:color="auto" w:sz="4" w:space="0"/>
              <w:left w:val="single" w:color="auto" w:sz="4" w:space="0"/>
              <w:bottom w:val="single" w:color="auto" w:sz="4" w:space="0"/>
              <w:right w:val="single" w:color="auto" w:sz="4" w:space="0"/>
            </w:tcBorders>
          </w:tcPr>
          <w:p w14:paraId="5E1B8B83">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Мүсіндеу</w:t>
            </w:r>
          </w:p>
        </w:tc>
        <w:tc>
          <w:tcPr>
            <w:tcW w:w="4253" w:type="dxa"/>
            <w:vMerge w:val="continue"/>
            <w:tcBorders>
              <w:top w:val="single" w:color="auto" w:sz="4" w:space="0"/>
              <w:left w:val="single" w:color="auto" w:sz="4" w:space="0"/>
              <w:bottom w:val="single" w:color="auto" w:sz="4" w:space="0"/>
              <w:right w:val="single" w:color="auto" w:sz="4" w:space="0"/>
            </w:tcBorders>
            <w:vAlign w:val="center"/>
          </w:tcPr>
          <w:p w14:paraId="77A3DEE1">
            <w:pPr>
              <w:spacing w:after="0" w:line="240" w:lineRule="auto"/>
              <w:rPr>
                <w:rFonts w:ascii="Times New Roman" w:hAnsi="Times New Roman" w:cs="Times New Roman"/>
                <w:sz w:val="24"/>
                <w:szCs w:val="24"/>
                <w:lang w:val="kk-KZ" w:eastAsia="ru-RU"/>
              </w:rPr>
            </w:pPr>
          </w:p>
        </w:tc>
      </w:tr>
      <w:tr w14:paraId="2EFBDA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8" w:hRule="atLeast"/>
        </w:trPr>
        <w:tc>
          <w:tcPr>
            <w:tcW w:w="786" w:type="dxa"/>
            <w:vMerge w:val="continue"/>
            <w:tcBorders>
              <w:top w:val="single" w:color="auto" w:sz="4" w:space="0"/>
              <w:left w:val="single" w:color="auto" w:sz="4" w:space="0"/>
              <w:bottom w:val="single" w:color="auto" w:sz="4" w:space="0"/>
              <w:right w:val="single" w:color="auto" w:sz="4" w:space="0"/>
            </w:tcBorders>
            <w:vAlign w:val="center"/>
          </w:tcPr>
          <w:p w14:paraId="57D69FA7">
            <w:pPr>
              <w:spacing w:after="0" w:line="240" w:lineRule="auto"/>
              <w:rPr>
                <w:rFonts w:ascii="Times New Roman" w:hAnsi="Times New Roman" w:cs="Times New Roman"/>
                <w:sz w:val="24"/>
                <w:szCs w:val="24"/>
                <w:lang w:val="kk-KZ" w:eastAsia="ru-RU"/>
              </w:rPr>
            </w:pPr>
          </w:p>
        </w:tc>
        <w:tc>
          <w:tcPr>
            <w:tcW w:w="6586" w:type="dxa"/>
            <w:tcBorders>
              <w:top w:val="single" w:color="auto" w:sz="4" w:space="0"/>
              <w:left w:val="single" w:color="auto" w:sz="4" w:space="0"/>
              <w:bottom w:val="single" w:color="auto" w:sz="4" w:space="0"/>
              <w:right w:val="single" w:color="auto" w:sz="4" w:space="0"/>
            </w:tcBorders>
          </w:tcPr>
          <w:p w14:paraId="5AE9D3A7">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Жапсыру</w:t>
            </w:r>
          </w:p>
        </w:tc>
        <w:tc>
          <w:tcPr>
            <w:tcW w:w="4253" w:type="dxa"/>
            <w:vMerge w:val="continue"/>
            <w:tcBorders>
              <w:top w:val="single" w:color="auto" w:sz="4" w:space="0"/>
              <w:left w:val="single" w:color="auto" w:sz="4" w:space="0"/>
              <w:bottom w:val="single" w:color="auto" w:sz="4" w:space="0"/>
              <w:right w:val="single" w:color="auto" w:sz="4" w:space="0"/>
            </w:tcBorders>
            <w:vAlign w:val="center"/>
          </w:tcPr>
          <w:p w14:paraId="069A1447">
            <w:pPr>
              <w:spacing w:after="0" w:line="240" w:lineRule="auto"/>
              <w:rPr>
                <w:rFonts w:ascii="Times New Roman" w:hAnsi="Times New Roman" w:cs="Times New Roman"/>
                <w:sz w:val="24"/>
                <w:szCs w:val="24"/>
                <w:lang w:val="kk-KZ" w:eastAsia="ru-RU"/>
              </w:rPr>
            </w:pPr>
          </w:p>
        </w:tc>
      </w:tr>
      <w:tr w14:paraId="7FB15D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6" w:hRule="atLeast"/>
        </w:trPr>
        <w:tc>
          <w:tcPr>
            <w:tcW w:w="786" w:type="dxa"/>
            <w:vMerge w:val="continue"/>
            <w:tcBorders>
              <w:top w:val="single" w:color="auto" w:sz="4" w:space="0"/>
              <w:left w:val="single" w:color="auto" w:sz="4" w:space="0"/>
              <w:bottom w:val="single" w:color="auto" w:sz="4" w:space="0"/>
              <w:right w:val="single" w:color="auto" w:sz="4" w:space="0"/>
            </w:tcBorders>
            <w:vAlign w:val="center"/>
          </w:tcPr>
          <w:p w14:paraId="162A4CF0">
            <w:pPr>
              <w:spacing w:after="0" w:line="240" w:lineRule="auto"/>
              <w:rPr>
                <w:rFonts w:ascii="Times New Roman" w:hAnsi="Times New Roman" w:cs="Times New Roman"/>
                <w:sz w:val="24"/>
                <w:szCs w:val="24"/>
                <w:lang w:val="kk-KZ" w:eastAsia="ru-RU"/>
              </w:rPr>
            </w:pPr>
          </w:p>
        </w:tc>
        <w:tc>
          <w:tcPr>
            <w:tcW w:w="6586" w:type="dxa"/>
            <w:tcBorders>
              <w:top w:val="single" w:color="auto" w:sz="4" w:space="0"/>
              <w:left w:val="single" w:color="auto" w:sz="4" w:space="0"/>
              <w:bottom w:val="single" w:color="auto" w:sz="4" w:space="0"/>
              <w:right w:val="single" w:color="auto" w:sz="4" w:space="0"/>
            </w:tcBorders>
          </w:tcPr>
          <w:p w14:paraId="73982AC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Құрастыру </w:t>
            </w:r>
          </w:p>
        </w:tc>
        <w:tc>
          <w:tcPr>
            <w:tcW w:w="4253" w:type="dxa"/>
            <w:vMerge w:val="continue"/>
            <w:tcBorders>
              <w:top w:val="single" w:color="auto" w:sz="4" w:space="0"/>
              <w:left w:val="single" w:color="auto" w:sz="4" w:space="0"/>
              <w:bottom w:val="single" w:color="auto" w:sz="4" w:space="0"/>
              <w:right w:val="single" w:color="auto" w:sz="4" w:space="0"/>
            </w:tcBorders>
            <w:vAlign w:val="center"/>
          </w:tcPr>
          <w:p w14:paraId="2741235C">
            <w:pPr>
              <w:spacing w:after="0" w:line="240" w:lineRule="auto"/>
              <w:rPr>
                <w:rFonts w:ascii="Times New Roman" w:hAnsi="Times New Roman" w:cs="Times New Roman"/>
                <w:sz w:val="24"/>
                <w:szCs w:val="24"/>
                <w:lang w:val="kk-KZ" w:eastAsia="ru-RU"/>
              </w:rPr>
            </w:pPr>
          </w:p>
        </w:tc>
      </w:tr>
      <w:tr w14:paraId="521228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26" w:hRule="atLeast"/>
        </w:trPr>
        <w:tc>
          <w:tcPr>
            <w:tcW w:w="786" w:type="dxa"/>
            <w:tcBorders>
              <w:top w:val="single" w:color="auto" w:sz="4" w:space="0"/>
              <w:left w:val="single" w:color="auto" w:sz="4" w:space="0"/>
              <w:bottom w:val="single" w:color="auto" w:sz="4" w:space="0"/>
              <w:right w:val="single" w:color="auto" w:sz="4" w:space="0"/>
            </w:tcBorders>
          </w:tcPr>
          <w:p w14:paraId="79A1E720">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7</w:t>
            </w:r>
          </w:p>
        </w:tc>
        <w:tc>
          <w:tcPr>
            <w:tcW w:w="6586" w:type="dxa"/>
            <w:tcBorders>
              <w:top w:val="single" w:color="auto" w:sz="4" w:space="0"/>
              <w:left w:val="single" w:color="auto" w:sz="4" w:space="0"/>
              <w:bottom w:val="single" w:color="auto" w:sz="4" w:space="0"/>
              <w:right w:val="single" w:color="auto" w:sz="4" w:space="0"/>
            </w:tcBorders>
          </w:tcPr>
          <w:p w14:paraId="1D2A8E0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Музыка </w:t>
            </w:r>
          </w:p>
        </w:tc>
        <w:tc>
          <w:tcPr>
            <w:tcW w:w="4253" w:type="dxa"/>
            <w:tcBorders>
              <w:top w:val="single" w:color="auto" w:sz="4" w:space="0"/>
              <w:left w:val="single" w:color="auto" w:sz="4" w:space="0"/>
              <w:bottom w:val="single" w:color="auto" w:sz="4" w:space="0"/>
              <w:right w:val="single" w:color="auto" w:sz="4" w:space="0"/>
            </w:tcBorders>
          </w:tcPr>
          <w:p w14:paraId="23BCABB5">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bl>
    <w:p w14:paraId="03235E88">
      <w:pPr>
        <w:spacing w:after="0" w:line="240" w:lineRule="auto"/>
        <w:jc w:val="center"/>
        <w:rPr>
          <w:rFonts w:ascii="Times New Roman" w:hAnsi="Times New Roman" w:eastAsia="Times New Roman" w:cs="Times New Roman"/>
          <w:b/>
          <w:sz w:val="28"/>
          <w:szCs w:val="28"/>
          <w:lang w:val="kk-KZ" w:eastAsia="ru-RU"/>
        </w:rPr>
      </w:pPr>
    </w:p>
    <w:p w14:paraId="62915E41">
      <w:pPr>
        <w:spacing w:after="0" w:line="240" w:lineRule="auto"/>
        <w:rPr>
          <w:rFonts w:ascii="Times New Roman" w:hAnsi="Times New Roman"/>
          <w:b/>
          <w:sz w:val="28"/>
          <w:szCs w:val="28"/>
          <w:lang w:val="kk-KZ"/>
        </w:rPr>
      </w:pPr>
    </w:p>
    <w:p w14:paraId="06C6882F">
      <w:pPr>
        <w:spacing w:after="0" w:line="240" w:lineRule="auto"/>
        <w:rPr>
          <w:rFonts w:ascii="Times New Roman" w:hAnsi="Times New Roman"/>
          <w:b/>
          <w:sz w:val="28"/>
          <w:szCs w:val="28"/>
          <w:lang w:val="kk-KZ"/>
        </w:rPr>
      </w:pPr>
    </w:p>
    <w:p w14:paraId="2687B687">
      <w:pPr>
        <w:spacing w:after="0" w:line="240" w:lineRule="auto"/>
        <w:rPr>
          <w:rFonts w:ascii="Times New Roman" w:hAnsi="Times New Roman"/>
          <w:b/>
          <w:sz w:val="28"/>
          <w:szCs w:val="28"/>
          <w:lang w:val="kk-KZ"/>
        </w:rPr>
      </w:pPr>
    </w:p>
    <w:p w14:paraId="07A44039">
      <w:pPr>
        <w:spacing w:after="0" w:line="240" w:lineRule="auto"/>
        <w:rPr>
          <w:rFonts w:ascii="Times New Roman" w:hAnsi="Times New Roman"/>
          <w:b/>
          <w:sz w:val="28"/>
          <w:szCs w:val="28"/>
          <w:lang w:val="kk-KZ"/>
        </w:rPr>
      </w:pPr>
    </w:p>
    <w:p w14:paraId="457B7001">
      <w:pPr>
        <w:spacing w:after="0" w:line="240" w:lineRule="auto"/>
        <w:rPr>
          <w:rFonts w:hint="default" w:ascii="Times New Roman" w:hAnsi="Times New Roman" w:eastAsia="Times New Roman" w:cs="Times New Roman"/>
          <w:b/>
          <w:sz w:val="28"/>
          <w:szCs w:val="28"/>
          <w:lang w:val="kk-KZ" w:eastAsia="ru-RU"/>
        </w:rPr>
      </w:pPr>
      <w:r>
        <w:rPr>
          <w:rFonts w:ascii="Times New Roman" w:hAnsi="Times New Roman"/>
          <w:b/>
          <w:sz w:val="28"/>
          <w:szCs w:val="28"/>
          <w:lang w:val="kk-KZ"/>
        </w:rPr>
        <w:t>Құрастырған әдіскер: ___________Г</w:t>
      </w:r>
      <w:r>
        <w:rPr>
          <w:rFonts w:hint="default" w:ascii="Times New Roman" w:hAnsi="Times New Roman"/>
          <w:b/>
          <w:sz w:val="28"/>
          <w:szCs w:val="28"/>
          <w:lang w:val="kk-KZ"/>
        </w:rPr>
        <w:t>.И.Садуова.</w:t>
      </w:r>
    </w:p>
    <w:p w14:paraId="00072BF8">
      <w:pPr>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p w14:paraId="183261F4">
      <w:pPr>
        <w:spacing w:after="0" w:line="240" w:lineRule="auto"/>
        <w:rPr>
          <w:rFonts w:ascii="Times New Roman" w:hAnsi="Times New Roman" w:cs="Times New Roman"/>
          <w:sz w:val="28"/>
          <w:szCs w:val="28"/>
          <w:lang w:val="kk-KZ"/>
        </w:rPr>
      </w:pPr>
    </w:p>
    <w:p w14:paraId="658A0206">
      <w:pPr>
        <w:spacing w:after="0" w:line="240" w:lineRule="auto"/>
        <w:rPr>
          <w:rFonts w:ascii="Times New Roman" w:hAnsi="Times New Roman" w:eastAsia="Times New Roman" w:cs="Times New Roman"/>
          <w:b/>
          <w:sz w:val="32"/>
          <w:szCs w:val="32"/>
          <w:lang w:val="kk-KZ" w:eastAsia="ru-RU"/>
        </w:rPr>
      </w:pPr>
      <w:r>
        <w:rPr>
          <w:rFonts w:ascii="Times New Roman" w:hAnsi="Times New Roman" w:cs="Times New Roman"/>
          <w:sz w:val="28"/>
          <w:szCs w:val="28"/>
          <w:lang w:val="kk-KZ"/>
        </w:rPr>
        <w:t xml:space="preserve">     </w:t>
      </w:r>
    </w:p>
    <w:p w14:paraId="11773135">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Ұйымдастырылған іс- әрекетінің кестесі</w:t>
      </w:r>
    </w:p>
    <w:p w14:paraId="54580466">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2024-2025 оқу жылы</w:t>
      </w:r>
    </w:p>
    <w:p w14:paraId="16D6C6B6">
      <w:pPr>
        <w:spacing w:after="0" w:line="240" w:lineRule="auto"/>
        <w:jc w:val="center"/>
        <w:rPr>
          <w:rFonts w:ascii="Times New Roman" w:hAnsi="Times New Roman" w:eastAsia="Times New Roman" w:cs="Times New Roman"/>
          <w:b/>
          <w:sz w:val="28"/>
          <w:szCs w:val="28"/>
          <w:lang w:val="kk-KZ" w:eastAsia="ru-RU"/>
        </w:rPr>
      </w:pPr>
    </w:p>
    <w:p w14:paraId="3E70D5D0">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Ересек «Алина» тобы</w:t>
      </w:r>
    </w:p>
    <w:p w14:paraId="1D54948E">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(4 жастағы балалар)</w:t>
      </w:r>
    </w:p>
    <w:p w14:paraId="095365D4">
      <w:pPr>
        <w:spacing w:after="0" w:line="240" w:lineRule="auto"/>
        <w:jc w:val="center"/>
        <w:rPr>
          <w:rFonts w:ascii="Times New Roman" w:hAnsi="Times New Roman" w:eastAsia="Times New Roman" w:cs="Times New Roman"/>
          <w:sz w:val="24"/>
          <w:szCs w:val="24"/>
          <w:lang w:val="kk-KZ" w:eastAsia="ru-RU"/>
        </w:rPr>
      </w:pPr>
    </w:p>
    <w:tbl>
      <w:tblPr>
        <w:tblStyle w:val="5"/>
        <w:tblW w:w="11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1843"/>
        <w:gridCol w:w="1701"/>
        <w:gridCol w:w="1842"/>
        <w:gridCol w:w="1418"/>
        <w:gridCol w:w="1219"/>
      </w:tblGrid>
      <w:tr w14:paraId="3520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3227" w:type="dxa"/>
            <w:tcBorders>
              <w:top w:val="single" w:color="auto" w:sz="4" w:space="0"/>
              <w:left w:val="single" w:color="auto" w:sz="4" w:space="0"/>
              <w:bottom w:val="single" w:color="auto" w:sz="4" w:space="0"/>
              <w:right w:val="single" w:color="auto" w:sz="4" w:space="0"/>
            </w:tcBorders>
          </w:tcPr>
          <w:p w14:paraId="35BF5B03">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ҰІӘ</w:t>
            </w:r>
          </w:p>
        </w:tc>
        <w:tc>
          <w:tcPr>
            <w:tcW w:w="1843" w:type="dxa"/>
            <w:tcBorders>
              <w:top w:val="single" w:color="auto" w:sz="4" w:space="0"/>
              <w:left w:val="single" w:color="auto" w:sz="4" w:space="0"/>
              <w:bottom w:val="single" w:color="auto" w:sz="4" w:space="0"/>
              <w:right w:val="single" w:color="auto" w:sz="4" w:space="0"/>
            </w:tcBorders>
          </w:tcPr>
          <w:p w14:paraId="2CCDB6B7">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Дүйсенбі</w:t>
            </w:r>
          </w:p>
        </w:tc>
        <w:tc>
          <w:tcPr>
            <w:tcW w:w="1701" w:type="dxa"/>
            <w:tcBorders>
              <w:top w:val="single" w:color="auto" w:sz="4" w:space="0"/>
              <w:left w:val="single" w:color="auto" w:sz="4" w:space="0"/>
              <w:bottom w:val="single" w:color="auto" w:sz="4" w:space="0"/>
              <w:right w:val="single" w:color="auto" w:sz="4" w:space="0"/>
            </w:tcBorders>
          </w:tcPr>
          <w:p w14:paraId="353065F9">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Сейсенбі</w:t>
            </w:r>
          </w:p>
        </w:tc>
        <w:tc>
          <w:tcPr>
            <w:tcW w:w="1842" w:type="dxa"/>
            <w:tcBorders>
              <w:top w:val="single" w:color="auto" w:sz="4" w:space="0"/>
              <w:left w:val="single" w:color="auto" w:sz="4" w:space="0"/>
              <w:bottom w:val="single" w:color="auto" w:sz="4" w:space="0"/>
              <w:right w:val="single" w:color="auto" w:sz="4" w:space="0"/>
            </w:tcBorders>
          </w:tcPr>
          <w:p w14:paraId="0392496F">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Сәрсенбі</w:t>
            </w:r>
          </w:p>
        </w:tc>
        <w:tc>
          <w:tcPr>
            <w:tcW w:w="1418" w:type="dxa"/>
            <w:tcBorders>
              <w:top w:val="single" w:color="auto" w:sz="4" w:space="0"/>
              <w:left w:val="single" w:color="auto" w:sz="4" w:space="0"/>
              <w:bottom w:val="single" w:color="auto" w:sz="4" w:space="0"/>
              <w:right w:val="single" w:color="auto" w:sz="4" w:space="0"/>
            </w:tcBorders>
          </w:tcPr>
          <w:p w14:paraId="5C9AA6B9">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Бейсенбі</w:t>
            </w:r>
          </w:p>
        </w:tc>
        <w:tc>
          <w:tcPr>
            <w:tcW w:w="1219" w:type="dxa"/>
            <w:tcBorders>
              <w:top w:val="single" w:color="auto" w:sz="4" w:space="0"/>
              <w:left w:val="single" w:color="auto" w:sz="4" w:space="0"/>
              <w:bottom w:val="single" w:color="auto" w:sz="4" w:space="0"/>
              <w:right w:val="single" w:color="auto" w:sz="4" w:space="0"/>
            </w:tcBorders>
          </w:tcPr>
          <w:p w14:paraId="38E4E6B1">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Жұма</w:t>
            </w:r>
          </w:p>
        </w:tc>
      </w:tr>
      <w:tr w14:paraId="3048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3227" w:type="dxa"/>
            <w:tcBorders>
              <w:top w:val="single" w:color="auto" w:sz="4" w:space="0"/>
              <w:left w:val="single" w:color="auto" w:sz="4" w:space="0"/>
              <w:bottom w:val="single" w:color="auto" w:sz="4" w:space="0"/>
              <w:right w:val="single" w:color="auto" w:sz="4" w:space="0"/>
            </w:tcBorders>
          </w:tcPr>
          <w:p w14:paraId="4004B66D">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Дене шынықтыру – 3</w:t>
            </w:r>
          </w:p>
        </w:tc>
        <w:tc>
          <w:tcPr>
            <w:tcW w:w="1843" w:type="dxa"/>
            <w:tcBorders>
              <w:top w:val="single" w:color="auto" w:sz="4" w:space="0"/>
              <w:left w:val="single" w:color="auto" w:sz="4" w:space="0"/>
              <w:bottom w:val="single" w:color="auto" w:sz="4" w:space="0"/>
              <w:right w:val="single" w:color="auto" w:sz="4" w:space="0"/>
            </w:tcBorders>
          </w:tcPr>
          <w:p w14:paraId="2E06B892">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Дене шынықтыру (1,0)</w:t>
            </w:r>
          </w:p>
        </w:tc>
        <w:tc>
          <w:tcPr>
            <w:tcW w:w="1701" w:type="dxa"/>
            <w:tcBorders>
              <w:top w:val="single" w:color="auto" w:sz="4" w:space="0"/>
              <w:left w:val="single" w:color="auto" w:sz="4" w:space="0"/>
              <w:bottom w:val="single" w:color="auto" w:sz="4" w:space="0"/>
              <w:right w:val="single" w:color="auto" w:sz="4" w:space="0"/>
            </w:tcBorders>
          </w:tcPr>
          <w:p w14:paraId="6D029C9B">
            <w:pPr>
              <w:spacing w:after="0" w:line="240" w:lineRule="auto"/>
              <w:jc w:val="center"/>
              <w:rPr>
                <w:rFonts w:ascii="Times New Roman" w:hAnsi="Times New Roman" w:eastAsia="Times New Roman" w:cs="Times New Roman"/>
                <w:sz w:val="24"/>
                <w:szCs w:val="24"/>
                <w:lang w:val="kk-KZ" w:eastAsia="ru-RU"/>
              </w:rPr>
            </w:pPr>
          </w:p>
        </w:tc>
        <w:tc>
          <w:tcPr>
            <w:tcW w:w="1842" w:type="dxa"/>
            <w:tcBorders>
              <w:top w:val="single" w:color="auto" w:sz="4" w:space="0"/>
              <w:left w:val="single" w:color="auto" w:sz="4" w:space="0"/>
              <w:bottom w:val="single" w:color="auto" w:sz="4" w:space="0"/>
              <w:right w:val="single" w:color="auto" w:sz="4" w:space="0"/>
            </w:tcBorders>
          </w:tcPr>
          <w:p w14:paraId="6263F69F">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Дене  шынықтыу</w:t>
            </w:r>
          </w:p>
          <w:p w14:paraId="1EF1A808">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c>
          <w:tcPr>
            <w:tcW w:w="1418" w:type="dxa"/>
            <w:tcBorders>
              <w:top w:val="single" w:color="auto" w:sz="4" w:space="0"/>
              <w:left w:val="single" w:color="auto" w:sz="4" w:space="0"/>
              <w:bottom w:val="single" w:color="auto" w:sz="4" w:space="0"/>
              <w:right w:val="single" w:color="auto" w:sz="4" w:space="0"/>
            </w:tcBorders>
          </w:tcPr>
          <w:p w14:paraId="4162BF86">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Дене  шынықтыу</w:t>
            </w:r>
          </w:p>
          <w:p w14:paraId="31CF859B">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c>
          <w:tcPr>
            <w:tcW w:w="1219" w:type="dxa"/>
            <w:tcBorders>
              <w:top w:val="single" w:color="auto" w:sz="4" w:space="0"/>
              <w:left w:val="single" w:color="auto" w:sz="4" w:space="0"/>
              <w:bottom w:val="single" w:color="auto" w:sz="4" w:space="0"/>
              <w:right w:val="single" w:color="auto" w:sz="4" w:space="0"/>
            </w:tcBorders>
          </w:tcPr>
          <w:p w14:paraId="1E109DC6">
            <w:pPr>
              <w:spacing w:after="0" w:line="240" w:lineRule="auto"/>
              <w:jc w:val="center"/>
              <w:rPr>
                <w:rFonts w:ascii="Times New Roman" w:hAnsi="Times New Roman" w:eastAsia="Times New Roman" w:cs="Times New Roman"/>
                <w:sz w:val="24"/>
                <w:szCs w:val="24"/>
                <w:lang w:val="kk-KZ" w:eastAsia="ru-RU"/>
              </w:rPr>
            </w:pPr>
          </w:p>
        </w:tc>
      </w:tr>
      <w:tr w14:paraId="4F0B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3227" w:type="dxa"/>
            <w:tcBorders>
              <w:top w:val="single" w:color="auto" w:sz="4" w:space="0"/>
              <w:left w:val="single" w:color="auto" w:sz="4" w:space="0"/>
              <w:bottom w:val="single" w:color="auto" w:sz="4" w:space="0"/>
              <w:right w:val="single" w:color="auto" w:sz="4" w:space="0"/>
            </w:tcBorders>
          </w:tcPr>
          <w:p w14:paraId="6307D6FA">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 xml:space="preserve">Қазақ тілі – 1 </w:t>
            </w:r>
          </w:p>
        </w:tc>
        <w:tc>
          <w:tcPr>
            <w:tcW w:w="1843" w:type="dxa"/>
            <w:tcBorders>
              <w:top w:val="single" w:color="auto" w:sz="4" w:space="0"/>
              <w:left w:val="single" w:color="auto" w:sz="4" w:space="0"/>
              <w:bottom w:val="single" w:color="auto" w:sz="4" w:space="0"/>
              <w:right w:val="single" w:color="auto" w:sz="4" w:space="0"/>
            </w:tcBorders>
          </w:tcPr>
          <w:p w14:paraId="00939118">
            <w:pPr>
              <w:spacing w:after="0" w:line="240" w:lineRule="auto"/>
              <w:jc w:val="center"/>
              <w:rPr>
                <w:rFonts w:ascii="Times New Roman" w:hAnsi="Times New Roman" w:eastAsia="Times New Roman" w:cs="Times New Roman"/>
                <w:sz w:val="24"/>
                <w:szCs w:val="24"/>
                <w:lang w:val="kk-KZ" w:eastAsia="ru-RU"/>
              </w:rPr>
            </w:pPr>
          </w:p>
        </w:tc>
        <w:tc>
          <w:tcPr>
            <w:tcW w:w="1701" w:type="dxa"/>
            <w:tcBorders>
              <w:top w:val="single" w:color="auto" w:sz="4" w:space="0"/>
              <w:left w:val="single" w:color="auto" w:sz="4" w:space="0"/>
              <w:bottom w:val="single" w:color="auto" w:sz="4" w:space="0"/>
              <w:right w:val="single" w:color="auto" w:sz="4" w:space="0"/>
            </w:tcBorders>
          </w:tcPr>
          <w:p w14:paraId="6034BC98">
            <w:pPr>
              <w:spacing w:after="0" w:line="240" w:lineRule="auto"/>
              <w:jc w:val="center"/>
              <w:rPr>
                <w:rFonts w:ascii="Times New Roman" w:hAnsi="Times New Roman" w:eastAsia="Times New Roman" w:cs="Times New Roman"/>
                <w:sz w:val="24"/>
                <w:szCs w:val="24"/>
                <w:lang w:val="kk-KZ" w:eastAsia="ru-RU"/>
              </w:rPr>
            </w:pPr>
          </w:p>
        </w:tc>
        <w:tc>
          <w:tcPr>
            <w:tcW w:w="1842" w:type="dxa"/>
            <w:tcBorders>
              <w:top w:val="single" w:color="auto" w:sz="4" w:space="0"/>
              <w:left w:val="single" w:color="auto" w:sz="4" w:space="0"/>
              <w:bottom w:val="single" w:color="auto" w:sz="4" w:space="0"/>
              <w:right w:val="single" w:color="auto" w:sz="4" w:space="0"/>
            </w:tcBorders>
          </w:tcPr>
          <w:p w14:paraId="3E1CFF5D">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Қазақ тілі </w:t>
            </w:r>
          </w:p>
          <w:p w14:paraId="3DCFC1F6">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c>
          <w:tcPr>
            <w:tcW w:w="1418" w:type="dxa"/>
            <w:tcBorders>
              <w:top w:val="single" w:color="auto" w:sz="4" w:space="0"/>
              <w:left w:val="single" w:color="auto" w:sz="4" w:space="0"/>
              <w:bottom w:val="single" w:color="auto" w:sz="4" w:space="0"/>
              <w:right w:val="single" w:color="auto" w:sz="4" w:space="0"/>
            </w:tcBorders>
          </w:tcPr>
          <w:p w14:paraId="7CA83E37">
            <w:pPr>
              <w:spacing w:after="0" w:line="240" w:lineRule="auto"/>
              <w:jc w:val="center"/>
              <w:rPr>
                <w:rFonts w:ascii="Times New Roman" w:hAnsi="Times New Roman" w:eastAsia="Times New Roman" w:cs="Times New Roman"/>
                <w:sz w:val="24"/>
                <w:szCs w:val="24"/>
                <w:lang w:val="kk-KZ" w:eastAsia="ru-RU"/>
              </w:rPr>
            </w:pPr>
          </w:p>
        </w:tc>
        <w:tc>
          <w:tcPr>
            <w:tcW w:w="1219" w:type="dxa"/>
            <w:tcBorders>
              <w:top w:val="single" w:color="auto" w:sz="4" w:space="0"/>
              <w:left w:val="single" w:color="auto" w:sz="4" w:space="0"/>
              <w:bottom w:val="single" w:color="auto" w:sz="4" w:space="0"/>
              <w:right w:val="single" w:color="auto" w:sz="4" w:space="0"/>
            </w:tcBorders>
          </w:tcPr>
          <w:p w14:paraId="3D980FCF">
            <w:pPr>
              <w:spacing w:after="0" w:line="240" w:lineRule="auto"/>
              <w:jc w:val="center"/>
              <w:rPr>
                <w:rFonts w:ascii="Times New Roman" w:hAnsi="Times New Roman" w:eastAsia="Times New Roman" w:cs="Times New Roman"/>
                <w:sz w:val="24"/>
                <w:szCs w:val="24"/>
                <w:lang w:val="kk-KZ" w:eastAsia="ru-RU"/>
              </w:rPr>
            </w:pPr>
          </w:p>
        </w:tc>
      </w:tr>
      <w:tr w14:paraId="1E79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3227" w:type="dxa"/>
            <w:tcBorders>
              <w:top w:val="single" w:color="auto" w:sz="4" w:space="0"/>
              <w:left w:val="single" w:color="auto" w:sz="4" w:space="0"/>
              <w:bottom w:val="single" w:color="auto" w:sz="4" w:space="0"/>
              <w:right w:val="single" w:color="auto" w:sz="4" w:space="0"/>
            </w:tcBorders>
          </w:tcPr>
          <w:p w14:paraId="6B8C4DC1">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Музыка – 1</w:t>
            </w:r>
          </w:p>
        </w:tc>
        <w:tc>
          <w:tcPr>
            <w:tcW w:w="1843" w:type="dxa"/>
            <w:tcBorders>
              <w:top w:val="single" w:color="auto" w:sz="4" w:space="0"/>
              <w:left w:val="single" w:color="auto" w:sz="4" w:space="0"/>
              <w:bottom w:val="single" w:color="auto" w:sz="4" w:space="0"/>
              <w:right w:val="single" w:color="auto" w:sz="4" w:space="0"/>
            </w:tcBorders>
          </w:tcPr>
          <w:p w14:paraId="45FB3759">
            <w:pPr>
              <w:spacing w:after="0" w:line="240" w:lineRule="auto"/>
              <w:jc w:val="center"/>
              <w:rPr>
                <w:rFonts w:ascii="Times New Roman" w:hAnsi="Times New Roman" w:eastAsia="Times New Roman" w:cs="Times New Roman"/>
                <w:sz w:val="24"/>
                <w:szCs w:val="24"/>
                <w:lang w:val="kk-KZ" w:eastAsia="ru-RU"/>
              </w:rPr>
            </w:pPr>
          </w:p>
        </w:tc>
        <w:tc>
          <w:tcPr>
            <w:tcW w:w="1701" w:type="dxa"/>
            <w:tcBorders>
              <w:top w:val="single" w:color="auto" w:sz="4" w:space="0"/>
              <w:left w:val="single" w:color="auto" w:sz="4" w:space="0"/>
              <w:bottom w:val="single" w:color="auto" w:sz="4" w:space="0"/>
              <w:right w:val="single" w:color="auto" w:sz="4" w:space="0"/>
            </w:tcBorders>
          </w:tcPr>
          <w:p w14:paraId="778D741F">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Музыка</w:t>
            </w:r>
          </w:p>
          <w:p w14:paraId="347F9035">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(1,0)</w:t>
            </w:r>
          </w:p>
        </w:tc>
        <w:tc>
          <w:tcPr>
            <w:tcW w:w="1842" w:type="dxa"/>
            <w:tcBorders>
              <w:top w:val="single" w:color="auto" w:sz="4" w:space="0"/>
              <w:left w:val="single" w:color="auto" w:sz="4" w:space="0"/>
              <w:bottom w:val="single" w:color="auto" w:sz="4" w:space="0"/>
              <w:right w:val="single" w:color="auto" w:sz="4" w:space="0"/>
            </w:tcBorders>
          </w:tcPr>
          <w:p w14:paraId="6B9E2F9E">
            <w:pPr>
              <w:spacing w:after="0" w:line="240" w:lineRule="auto"/>
              <w:jc w:val="center"/>
              <w:rPr>
                <w:rFonts w:ascii="Times New Roman" w:hAnsi="Times New Roman" w:eastAsia="Times New Roman" w:cs="Times New Roman"/>
                <w:sz w:val="24"/>
                <w:szCs w:val="24"/>
                <w:lang w:val="kk-KZ" w:eastAsia="ru-RU"/>
              </w:rPr>
            </w:pPr>
          </w:p>
        </w:tc>
        <w:tc>
          <w:tcPr>
            <w:tcW w:w="1418" w:type="dxa"/>
            <w:tcBorders>
              <w:top w:val="single" w:color="auto" w:sz="4" w:space="0"/>
              <w:left w:val="single" w:color="auto" w:sz="4" w:space="0"/>
              <w:bottom w:val="single" w:color="auto" w:sz="4" w:space="0"/>
              <w:right w:val="single" w:color="auto" w:sz="4" w:space="0"/>
            </w:tcBorders>
          </w:tcPr>
          <w:p w14:paraId="1E957D72">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p>
          <w:p w14:paraId="75DD60E6">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w:t>
            </w:r>
          </w:p>
        </w:tc>
        <w:tc>
          <w:tcPr>
            <w:tcW w:w="1219" w:type="dxa"/>
            <w:tcBorders>
              <w:top w:val="single" w:color="auto" w:sz="4" w:space="0"/>
              <w:left w:val="single" w:color="auto" w:sz="4" w:space="0"/>
              <w:bottom w:val="single" w:color="auto" w:sz="4" w:space="0"/>
              <w:right w:val="single" w:color="auto" w:sz="4" w:space="0"/>
            </w:tcBorders>
          </w:tcPr>
          <w:p w14:paraId="4F288A75">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Музыка</w:t>
            </w:r>
          </w:p>
          <w:p w14:paraId="44403C52">
            <w:pPr>
              <w:spacing w:after="0" w:line="240" w:lineRule="auto"/>
              <w:jc w:val="center"/>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 xml:space="preserve">           (1,0)</w:t>
            </w:r>
          </w:p>
        </w:tc>
      </w:tr>
    </w:tbl>
    <w:p w14:paraId="17AF4835">
      <w:pPr>
        <w:spacing w:after="0" w:line="240" w:lineRule="auto"/>
        <w:rPr>
          <w:rFonts w:ascii="Times New Roman" w:hAnsi="Times New Roman" w:eastAsia="Times New Roman" w:cs="Times New Roman"/>
          <w:sz w:val="24"/>
          <w:szCs w:val="24"/>
          <w:lang w:val="kk-KZ" w:eastAsia="ru-RU"/>
        </w:rPr>
      </w:pPr>
    </w:p>
    <w:p w14:paraId="118C1B61">
      <w:pPr>
        <w:spacing w:after="0" w:line="240" w:lineRule="auto"/>
        <w:jc w:val="center"/>
        <w:rPr>
          <w:rFonts w:ascii="Times New Roman" w:hAnsi="Times New Roman" w:eastAsia="Times New Roman" w:cs="Times New Roman"/>
          <w:b/>
          <w:sz w:val="24"/>
          <w:szCs w:val="24"/>
          <w:lang w:val="kk-KZ" w:eastAsia="ru-RU"/>
        </w:rPr>
      </w:pPr>
    </w:p>
    <w:tbl>
      <w:tblPr>
        <w:tblStyle w:val="13"/>
        <w:tblW w:w="11341" w:type="dxa"/>
        <w:tblInd w:w="-17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68"/>
        <w:gridCol w:w="6095"/>
        <w:gridCol w:w="4678"/>
      </w:tblGrid>
      <w:tr w14:paraId="1244F2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8" w:hRule="atLeast"/>
        </w:trPr>
        <w:tc>
          <w:tcPr>
            <w:tcW w:w="568" w:type="dxa"/>
            <w:vMerge w:val="restart"/>
            <w:tcBorders>
              <w:top w:val="single" w:color="auto" w:sz="4" w:space="0"/>
              <w:left w:val="single" w:color="auto" w:sz="4" w:space="0"/>
              <w:bottom w:val="single" w:color="auto" w:sz="4" w:space="0"/>
              <w:right w:val="single" w:color="auto" w:sz="4" w:space="0"/>
            </w:tcBorders>
          </w:tcPr>
          <w:p w14:paraId="61BF3974">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w:t>
            </w:r>
          </w:p>
        </w:tc>
        <w:tc>
          <w:tcPr>
            <w:tcW w:w="6095" w:type="dxa"/>
            <w:vMerge w:val="restart"/>
            <w:tcBorders>
              <w:top w:val="single" w:color="auto" w:sz="4" w:space="0"/>
              <w:left w:val="single" w:color="auto" w:sz="4" w:space="0"/>
              <w:bottom w:val="single" w:color="auto" w:sz="4" w:space="0"/>
              <w:right w:val="single" w:color="auto" w:sz="4" w:space="0"/>
            </w:tcBorders>
          </w:tcPr>
          <w:p w14:paraId="10741148">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Ұйымдастырылған іс-әрекет</w:t>
            </w:r>
          </w:p>
        </w:tc>
        <w:tc>
          <w:tcPr>
            <w:tcW w:w="4678" w:type="dxa"/>
            <w:tcBorders>
              <w:top w:val="single" w:color="auto" w:sz="4" w:space="0"/>
              <w:left w:val="single" w:color="auto" w:sz="4" w:space="0"/>
              <w:bottom w:val="single" w:color="auto" w:sz="4" w:space="0"/>
              <w:right w:val="single" w:color="auto" w:sz="4" w:space="0"/>
            </w:tcBorders>
          </w:tcPr>
          <w:p w14:paraId="6590E4B1">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Жас топтары </w:t>
            </w:r>
          </w:p>
        </w:tc>
      </w:tr>
      <w:tr w14:paraId="2CC2BF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2"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39E0253">
            <w:pPr>
              <w:spacing w:after="0" w:line="240" w:lineRule="auto"/>
              <w:rPr>
                <w:rFonts w:ascii="Times New Roman" w:hAnsi="Times New Roman" w:cs="Times New Roman"/>
                <w:b/>
                <w:sz w:val="24"/>
                <w:szCs w:val="24"/>
                <w:lang w:val="kk-KZ" w:eastAsia="ru-RU"/>
              </w:rPr>
            </w:pPr>
          </w:p>
        </w:tc>
        <w:tc>
          <w:tcPr>
            <w:tcW w:w="6095" w:type="dxa"/>
            <w:vMerge w:val="continue"/>
            <w:tcBorders>
              <w:top w:val="single" w:color="auto" w:sz="4" w:space="0"/>
              <w:left w:val="single" w:color="auto" w:sz="4" w:space="0"/>
              <w:bottom w:val="single" w:color="auto" w:sz="4" w:space="0"/>
              <w:right w:val="single" w:color="auto" w:sz="4" w:space="0"/>
            </w:tcBorders>
            <w:vAlign w:val="center"/>
          </w:tcPr>
          <w:p w14:paraId="2E37351E">
            <w:pPr>
              <w:spacing w:after="0" w:line="240" w:lineRule="auto"/>
              <w:rPr>
                <w:rFonts w:ascii="Times New Roman" w:hAnsi="Times New Roman" w:cs="Times New Roman"/>
                <w:b/>
                <w:sz w:val="24"/>
                <w:szCs w:val="24"/>
                <w:lang w:val="kk-KZ" w:eastAsia="ru-RU"/>
              </w:rPr>
            </w:pPr>
          </w:p>
        </w:tc>
        <w:tc>
          <w:tcPr>
            <w:tcW w:w="4678" w:type="dxa"/>
            <w:tcBorders>
              <w:top w:val="single" w:color="auto" w:sz="4" w:space="0"/>
              <w:left w:val="single" w:color="auto" w:sz="4" w:space="0"/>
              <w:bottom w:val="single" w:color="auto" w:sz="4" w:space="0"/>
              <w:right w:val="single" w:color="auto" w:sz="4" w:space="0"/>
            </w:tcBorders>
          </w:tcPr>
          <w:p w14:paraId="580026F0">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Ортаңғы топ</w:t>
            </w:r>
          </w:p>
          <w:p w14:paraId="0E0BF600">
            <w:pPr>
              <w:spacing w:after="0" w:line="240" w:lineRule="auto"/>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(4 жастағы балалар)</w:t>
            </w:r>
          </w:p>
        </w:tc>
      </w:tr>
      <w:tr w14:paraId="1ECD3C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8" w:hRule="atLeast"/>
        </w:trPr>
        <w:tc>
          <w:tcPr>
            <w:tcW w:w="568" w:type="dxa"/>
            <w:tcBorders>
              <w:top w:val="single" w:color="auto" w:sz="4" w:space="0"/>
              <w:left w:val="single" w:color="auto" w:sz="4" w:space="0"/>
              <w:bottom w:val="single" w:color="auto" w:sz="4" w:space="0"/>
              <w:right w:val="single" w:color="auto" w:sz="4" w:space="0"/>
            </w:tcBorders>
          </w:tcPr>
          <w:p w14:paraId="5680CDEA">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p>
        </w:tc>
        <w:tc>
          <w:tcPr>
            <w:tcW w:w="6095" w:type="dxa"/>
            <w:tcBorders>
              <w:top w:val="single" w:color="auto" w:sz="4" w:space="0"/>
              <w:left w:val="single" w:color="auto" w:sz="4" w:space="0"/>
              <w:bottom w:val="single" w:color="auto" w:sz="4" w:space="0"/>
              <w:right w:val="single" w:color="auto" w:sz="4" w:space="0"/>
            </w:tcBorders>
          </w:tcPr>
          <w:p w14:paraId="2CD6BD5E">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Дене шынықтыру</w:t>
            </w:r>
          </w:p>
        </w:tc>
        <w:tc>
          <w:tcPr>
            <w:tcW w:w="4678" w:type="dxa"/>
            <w:tcBorders>
              <w:top w:val="single" w:color="auto" w:sz="4" w:space="0"/>
              <w:left w:val="single" w:color="auto" w:sz="4" w:space="0"/>
              <w:bottom w:val="single" w:color="auto" w:sz="4" w:space="0"/>
              <w:right w:val="single" w:color="auto" w:sz="4" w:space="0"/>
            </w:tcBorders>
          </w:tcPr>
          <w:p w14:paraId="00A0C26E">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6E8931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8" w:type="dxa"/>
            <w:tcBorders>
              <w:top w:val="single" w:color="auto" w:sz="4" w:space="0"/>
              <w:left w:val="single" w:color="auto" w:sz="4" w:space="0"/>
              <w:bottom w:val="single" w:color="auto" w:sz="4" w:space="0"/>
              <w:right w:val="single" w:color="auto" w:sz="4" w:space="0"/>
            </w:tcBorders>
          </w:tcPr>
          <w:p w14:paraId="3E366683">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p>
        </w:tc>
        <w:tc>
          <w:tcPr>
            <w:tcW w:w="6095" w:type="dxa"/>
            <w:tcBorders>
              <w:top w:val="single" w:color="auto" w:sz="4" w:space="0"/>
              <w:left w:val="single" w:color="auto" w:sz="4" w:space="0"/>
              <w:bottom w:val="single" w:color="auto" w:sz="4" w:space="0"/>
              <w:right w:val="single" w:color="auto" w:sz="4" w:space="0"/>
            </w:tcBorders>
          </w:tcPr>
          <w:p w14:paraId="1CA3F3E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Сөйлеуді дамыту және көркем әдебиет</w:t>
            </w:r>
          </w:p>
        </w:tc>
        <w:tc>
          <w:tcPr>
            <w:tcW w:w="4678" w:type="dxa"/>
            <w:tcBorders>
              <w:top w:val="single" w:color="auto" w:sz="4" w:space="0"/>
              <w:left w:val="single" w:color="auto" w:sz="4" w:space="0"/>
              <w:bottom w:val="single" w:color="auto" w:sz="4" w:space="0"/>
              <w:right w:val="single" w:color="auto" w:sz="4" w:space="0"/>
            </w:tcBorders>
          </w:tcPr>
          <w:p w14:paraId="18EFE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5BB936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3" w:hRule="atLeast"/>
        </w:trPr>
        <w:tc>
          <w:tcPr>
            <w:tcW w:w="568" w:type="dxa"/>
            <w:tcBorders>
              <w:top w:val="single" w:color="auto" w:sz="4" w:space="0"/>
              <w:left w:val="single" w:color="auto" w:sz="4" w:space="0"/>
              <w:bottom w:val="single" w:color="auto" w:sz="4" w:space="0"/>
              <w:right w:val="single" w:color="auto" w:sz="4" w:space="0"/>
            </w:tcBorders>
          </w:tcPr>
          <w:p w14:paraId="6FE8BB9C">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p>
        </w:tc>
        <w:tc>
          <w:tcPr>
            <w:tcW w:w="6095" w:type="dxa"/>
            <w:tcBorders>
              <w:top w:val="single" w:color="auto" w:sz="4" w:space="0"/>
              <w:left w:val="single" w:color="auto" w:sz="4" w:space="0"/>
              <w:bottom w:val="single" w:color="auto" w:sz="4" w:space="0"/>
              <w:right w:val="single" w:color="auto" w:sz="4" w:space="0"/>
            </w:tcBorders>
          </w:tcPr>
          <w:p w14:paraId="48DD7CC0">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Қазақ тілі</w:t>
            </w:r>
          </w:p>
        </w:tc>
        <w:tc>
          <w:tcPr>
            <w:tcW w:w="4678" w:type="dxa"/>
            <w:tcBorders>
              <w:top w:val="single" w:color="auto" w:sz="4" w:space="0"/>
              <w:left w:val="single" w:color="auto" w:sz="4" w:space="0"/>
              <w:bottom w:val="single" w:color="auto" w:sz="4" w:space="0"/>
              <w:right w:val="single" w:color="auto" w:sz="4" w:space="0"/>
            </w:tcBorders>
          </w:tcPr>
          <w:p w14:paraId="33FB8CBC">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2FB7AA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8" w:type="dxa"/>
            <w:tcBorders>
              <w:top w:val="single" w:color="auto" w:sz="4" w:space="0"/>
              <w:left w:val="single" w:color="auto" w:sz="4" w:space="0"/>
              <w:bottom w:val="single" w:color="auto" w:sz="4" w:space="0"/>
              <w:right w:val="single" w:color="auto" w:sz="4" w:space="0"/>
            </w:tcBorders>
          </w:tcPr>
          <w:p w14:paraId="60110E89">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4</w:t>
            </w:r>
          </w:p>
        </w:tc>
        <w:tc>
          <w:tcPr>
            <w:tcW w:w="6095" w:type="dxa"/>
            <w:tcBorders>
              <w:top w:val="single" w:color="auto" w:sz="4" w:space="0"/>
              <w:left w:val="single" w:color="auto" w:sz="4" w:space="0"/>
              <w:bottom w:val="single" w:color="auto" w:sz="4" w:space="0"/>
              <w:right w:val="single" w:color="auto" w:sz="4" w:space="0"/>
            </w:tcBorders>
          </w:tcPr>
          <w:p w14:paraId="2CB29A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Математика негіздері</w:t>
            </w:r>
          </w:p>
        </w:tc>
        <w:tc>
          <w:tcPr>
            <w:tcW w:w="4678" w:type="dxa"/>
            <w:tcBorders>
              <w:top w:val="single" w:color="auto" w:sz="4" w:space="0"/>
              <w:left w:val="single" w:color="auto" w:sz="4" w:space="0"/>
              <w:bottom w:val="single" w:color="auto" w:sz="4" w:space="0"/>
              <w:right w:val="single" w:color="auto" w:sz="4" w:space="0"/>
            </w:tcBorders>
          </w:tcPr>
          <w:p w14:paraId="1F56C63A">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68D525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8" w:hRule="atLeast"/>
        </w:trPr>
        <w:tc>
          <w:tcPr>
            <w:tcW w:w="568" w:type="dxa"/>
            <w:tcBorders>
              <w:top w:val="single" w:color="auto" w:sz="4" w:space="0"/>
              <w:left w:val="single" w:color="auto" w:sz="4" w:space="0"/>
              <w:bottom w:val="single" w:color="auto" w:sz="4" w:space="0"/>
              <w:right w:val="single" w:color="auto" w:sz="4" w:space="0"/>
            </w:tcBorders>
          </w:tcPr>
          <w:p w14:paraId="382C977C">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w:t>
            </w:r>
          </w:p>
        </w:tc>
        <w:tc>
          <w:tcPr>
            <w:tcW w:w="6095" w:type="dxa"/>
            <w:tcBorders>
              <w:top w:val="single" w:color="auto" w:sz="4" w:space="0"/>
              <w:left w:val="single" w:color="auto" w:sz="4" w:space="0"/>
              <w:bottom w:val="single" w:color="auto" w:sz="4" w:space="0"/>
              <w:right w:val="single" w:color="auto" w:sz="4" w:space="0"/>
            </w:tcBorders>
          </w:tcPr>
          <w:p w14:paraId="7F9C82B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Қоршаған ортамен таныстыру</w:t>
            </w:r>
          </w:p>
        </w:tc>
        <w:tc>
          <w:tcPr>
            <w:tcW w:w="4678" w:type="dxa"/>
            <w:tcBorders>
              <w:top w:val="single" w:color="auto" w:sz="4" w:space="0"/>
              <w:left w:val="single" w:color="auto" w:sz="4" w:space="0"/>
              <w:bottom w:val="single" w:color="auto" w:sz="4" w:space="0"/>
              <w:right w:val="single" w:color="auto" w:sz="4" w:space="0"/>
            </w:tcBorders>
          </w:tcPr>
          <w:p w14:paraId="6C712D50">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r w14:paraId="7A3824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5" w:hRule="atLeast"/>
        </w:trPr>
        <w:tc>
          <w:tcPr>
            <w:tcW w:w="568" w:type="dxa"/>
            <w:vMerge w:val="restart"/>
            <w:tcBorders>
              <w:top w:val="single" w:color="auto" w:sz="4" w:space="0"/>
              <w:left w:val="single" w:color="auto" w:sz="4" w:space="0"/>
              <w:bottom w:val="single" w:color="auto" w:sz="4" w:space="0"/>
              <w:right w:val="single" w:color="auto" w:sz="4" w:space="0"/>
            </w:tcBorders>
          </w:tcPr>
          <w:p w14:paraId="2913004C">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6</w:t>
            </w:r>
          </w:p>
        </w:tc>
        <w:tc>
          <w:tcPr>
            <w:tcW w:w="6095" w:type="dxa"/>
            <w:tcBorders>
              <w:top w:val="single" w:color="auto" w:sz="4" w:space="0"/>
              <w:left w:val="single" w:color="auto" w:sz="4" w:space="0"/>
              <w:bottom w:val="single" w:color="auto" w:sz="4" w:space="0"/>
              <w:right w:val="single" w:color="auto" w:sz="4" w:space="0"/>
            </w:tcBorders>
          </w:tcPr>
          <w:p w14:paraId="55692BD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 салу</w:t>
            </w:r>
          </w:p>
        </w:tc>
        <w:tc>
          <w:tcPr>
            <w:tcW w:w="4678" w:type="dxa"/>
            <w:vMerge w:val="restart"/>
            <w:tcBorders>
              <w:top w:val="single" w:color="auto" w:sz="4" w:space="0"/>
              <w:left w:val="single" w:color="auto" w:sz="4" w:space="0"/>
              <w:bottom w:val="single" w:color="auto" w:sz="4" w:space="0"/>
              <w:right w:val="single" w:color="auto" w:sz="4" w:space="0"/>
            </w:tcBorders>
          </w:tcPr>
          <w:p w14:paraId="33EF318D">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p>
          <w:p w14:paraId="4E890110">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p w14:paraId="79BB5959">
            <w:pPr>
              <w:spacing w:after="0" w:line="240" w:lineRule="auto"/>
              <w:rPr>
                <w:rFonts w:ascii="Times New Roman" w:hAnsi="Times New Roman" w:cs="Times New Roman"/>
                <w:sz w:val="24"/>
                <w:szCs w:val="24"/>
                <w:lang w:val="kk-KZ" w:eastAsia="ru-RU"/>
              </w:rPr>
            </w:pPr>
          </w:p>
          <w:p w14:paraId="435C36C0">
            <w:pPr>
              <w:spacing w:after="0" w:line="240" w:lineRule="auto"/>
              <w:rPr>
                <w:rFonts w:ascii="Times New Roman" w:hAnsi="Times New Roman" w:cs="Times New Roman"/>
                <w:sz w:val="24"/>
                <w:szCs w:val="24"/>
                <w:lang w:val="kk-KZ" w:eastAsia="ru-RU"/>
              </w:rPr>
            </w:pPr>
          </w:p>
        </w:tc>
      </w:tr>
      <w:tr w14:paraId="7E5EE9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8"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369F6DB">
            <w:pPr>
              <w:spacing w:after="0" w:line="240" w:lineRule="auto"/>
              <w:rPr>
                <w:rFonts w:ascii="Times New Roman" w:hAnsi="Times New Roman" w:cs="Times New Roman"/>
                <w:sz w:val="24"/>
                <w:szCs w:val="24"/>
                <w:lang w:val="kk-KZ" w:eastAsia="ru-RU"/>
              </w:rPr>
            </w:pPr>
          </w:p>
        </w:tc>
        <w:tc>
          <w:tcPr>
            <w:tcW w:w="6095" w:type="dxa"/>
            <w:tcBorders>
              <w:top w:val="single" w:color="auto" w:sz="4" w:space="0"/>
              <w:left w:val="single" w:color="auto" w:sz="4" w:space="0"/>
              <w:bottom w:val="single" w:color="auto" w:sz="4" w:space="0"/>
              <w:right w:val="single" w:color="auto" w:sz="4" w:space="0"/>
            </w:tcBorders>
          </w:tcPr>
          <w:p w14:paraId="27C4D24E">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Мүсіндеу</w:t>
            </w:r>
          </w:p>
        </w:tc>
        <w:tc>
          <w:tcPr>
            <w:tcW w:w="4678" w:type="dxa"/>
            <w:vMerge w:val="continue"/>
            <w:tcBorders>
              <w:top w:val="single" w:color="auto" w:sz="4" w:space="0"/>
              <w:left w:val="single" w:color="auto" w:sz="4" w:space="0"/>
              <w:bottom w:val="single" w:color="auto" w:sz="4" w:space="0"/>
              <w:right w:val="single" w:color="auto" w:sz="4" w:space="0"/>
            </w:tcBorders>
            <w:vAlign w:val="center"/>
          </w:tcPr>
          <w:p w14:paraId="2C0DFBE0">
            <w:pPr>
              <w:spacing w:after="0" w:line="240" w:lineRule="auto"/>
              <w:rPr>
                <w:rFonts w:ascii="Times New Roman" w:hAnsi="Times New Roman" w:cs="Times New Roman"/>
                <w:sz w:val="24"/>
                <w:szCs w:val="24"/>
                <w:lang w:val="kk-KZ" w:eastAsia="ru-RU"/>
              </w:rPr>
            </w:pPr>
          </w:p>
        </w:tc>
      </w:tr>
      <w:tr w14:paraId="7BACB3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8"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93F6219">
            <w:pPr>
              <w:spacing w:after="0" w:line="240" w:lineRule="auto"/>
              <w:rPr>
                <w:rFonts w:ascii="Times New Roman" w:hAnsi="Times New Roman" w:cs="Times New Roman"/>
                <w:sz w:val="24"/>
                <w:szCs w:val="24"/>
                <w:lang w:val="kk-KZ" w:eastAsia="ru-RU"/>
              </w:rPr>
            </w:pPr>
          </w:p>
        </w:tc>
        <w:tc>
          <w:tcPr>
            <w:tcW w:w="6095" w:type="dxa"/>
            <w:tcBorders>
              <w:top w:val="single" w:color="auto" w:sz="4" w:space="0"/>
              <w:left w:val="single" w:color="auto" w:sz="4" w:space="0"/>
              <w:bottom w:val="single" w:color="auto" w:sz="4" w:space="0"/>
              <w:right w:val="single" w:color="auto" w:sz="4" w:space="0"/>
            </w:tcBorders>
          </w:tcPr>
          <w:p w14:paraId="0807A472">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Жапсыру</w:t>
            </w:r>
          </w:p>
        </w:tc>
        <w:tc>
          <w:tcPr>
            <w:tcW w:w="4678" w:type="dxa"/>
            <w:vMerge w:val="continue"/>
            <w:tcBorders>
              <w:top w:val="single" w:color="auto" w:sz="4" w:space="0"/>
              <w:left w:val="single" w:color="auto" w:sz="4" w:space="0"/>
              <w:bottom w:val="single" w:color="auto" w:sz="4" w:space="0"/>
              <w:right w:val="single" w:color="auto" w:sz="4" w:space="0"/>
            </w:tcBorders>
            <w:vAlign w:val="center"/>
          </w:tcPr>
          <w:p w14:paraId="4B573556">
            <w:pPr>
              <w:spacing w:after="0" w:line="240" w:lineRule="auto"/>
              <w:rPr>
                <w:rFonts w:ascii="Times New Roman" w:hAnsi="Times New Roman" w:cs="Times New Roman"/>
                <w:sz w:val="24"/>
                <w:szCs w:val="24"/>
                <w:lang w:val="kk-KZ" w:eastAsia="ru-RU"/>
              </w:rPr>
            </w:pPr>
          </w:p>
        </w:tc>
      </w:tr>
      <w:tr w14:paraId="36FC09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6"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439A3FB">
            <w:pPr>
              <w:spacing w:after="0" w:line="240" w:lineRule="auto"/>
              <w:rPr>
                <w:rFonts w:ascii="Times New Roman" w:hAnsi="Times New Roman" w:cs="Times New Roman"/>
                <w:sz w:val="24"/>
                <w:szCs w:val="24"/>
                <w:lang w:val="kk-KZ" w:eastAsia="ru-RU"/>
              </w:rPr>
            </w:pPr>
          </w:p>
        </w:tc>
        <w:tc>
          <w:tcPr>
            <w:tcW w:w="6095" w:type="dxa"/>
            <w:tcBorders>
              <w:top w:val="single" w:color="auto" w:sz="4" w:space="0"/>
              <w:left w:val="single" w:color="auto" w:sz="4" w:space="0"/>
              <w:bottom w:val="single" w:color="auto" w:sz="4" w:space="0"/>
              <w:right w:val="single" w:color="auto" w:sz="4" w:space="0"/>
            </w:tcBorders>
          </w:tcPr>
          <w:p w14:paraId="157B4EDE">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Құрастыру </w:t>
            </w:r>
          </w:p>
        </w:tc>
        <w:tc>
          <w:tcPr>
            <w:tcW w:w="4678" w:type="dxa"/>
            <w:vMerge w:val="continue"/>
            <w:tcBorders>
              <w:top w:val="single" w:color="auto" w:sz="4" w:space="0"/>
              <w:left w:val="single" w:color="auto" w:sz="4" w:space="0"/>
              <w:bottom w:val="single" w:color="auto" w:sz="4" w:space="0"/>
              <w:right w:val="single" w:color="auto" w:sz="4" w:space="0"/>
            </w:tcBorders>
            <w:vAlign w:val="center"/>
          </w:tcPr>
          <w:p w14:paraId="41AE8ED1">
            <w:pPr>
              <w:spacing w:after="0" w:line="240" w:lineRule="auto"/>
              <w:rPr>
                <w:rFonts w:ascii="Times New Roman" w:hAnsi="Times New Roman" w:cs="Times New Roman"/>
                <w:sz w:val="24"/>
                <w:szCs w:val="24"/>
                <w:lang w:val="kk-KZ" w:eastAsia="ru-RU"/>
              </w:rPr>
            </w:pPr>
          </w:p>
        </w:tc>
      </w:tr>
      <w:tr w14:paraId="271442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3" w:hRule="atLeast"/>
        </w:trPr>
        <w:tc>
          <w:tcPr>
            <w:tcW w:w="568" w:type="dxa"/>
            <w:tcBorders>
              <w:top w:val="single" w:color="auto" w:sz="4" w:space="0"/>
              <w:left w:val="single" w:color="auto" w:sz="4" w:space="0"/>
              <w:bottom w:val="single" w:color="auto" w:sz="4" w:space="0"/>
              <w:right w:val="single" w:color="auto" w:sz="4" w:space="0"/>
            </w:tcBorders>
          </w:tcPr>
          <w:p w14:paraId="7F2E98D0">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7</w:t>
            </w:r>
          </w:p>
        </w:tc>
        <w:tc>
          <w:tcPr>
            <w:tcW w:w="6095" w:type="dxa"/>
            <w:tcBorders>
              <w:top w:val="single" w:color="auto" w:sz="4" w:space="0"/>
              <w:left w:val="single" w:color="auto" w:sz="4" w:space="0"/>
              <w:bottom w:val="single" w:color="auto" w:sz="4" w:space="0"/>
              <w:right w:val="single" w:color="auto" w:sz="4" w:space="0"/>
            </w:tcBorders>
          </w:tcPr>
          <w:p w14:paraId="584F900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Музыка </w:t>
            </w:r>
          </w:p>
        </w:tc>
        <w:tc>
          <w:tcPr>
            <w:tcW w:w="4678" w:type="dxa"/>
            <w:tcBorders>
              <w:top w:val="single" w:color="auto" w:sz="4" w:space="0"/>
              <w:left w:val="single" w:color="auto" w:sz="4" w:space="0"/>
              <w:bottom w:val="single" w:color="auto" w:sz="4" w:space="0"/>
              <w:right w:val="single" w:color="auto" w:sz="4" w:space="0"/>
            </w:tcBorders>
          </w:tcPr>
          <w:p w14:paraId="0879D00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 сайын</w:t>
            </w:r>
          </w:p>
        </w:tc>
      </w:tr>
    </w:tbl>
    <w:p w14:paraId="2E8738BC">
      <w:pPr>
        <w:spacing w:after="0" w:line="240" w:lineRule="auto"/>
        <w:rPr>
          <w:rFonts w:ascii="Times New Roman" w:hAnsi="Times New Roman" w:eastAsia="Times New Roman" w:cs="Times New Roman"/>
          <w:b/>
          <w:sz w:val="24"/>
          <w:szCs w:val="24"/>
          <w:lang w:val="kk-KZ" w:eastAsia="ru-RU"/>
        </w:rPr>
      </w:pPr>
    </w:p>
    <w:p w14:paraId="6193B703">
      <w:pPr>
        <w:rPr>
          <w:sz w:val="24"/>
          <w:szCs w:val="24"/>
        </w:rPr>
      </w:pPr>
    </w:p>
    <w:p w14:paraId="445ECD53">
      <w:pPr>
        <w:spacing w:after="0" w:line="240" w:lineRule="auto"/>
        <w:jc w:val="center"/>
        <w:rPr>
          <w:rFonts w:ascii="Times New Roman" w:hAnsi="Times New Roman"/>
          <w:b/>
          <w:sz w:val="28"/>
          <w:szCs w:val="28"/>
          <w:lang w:val="kk-KZ"/>
        </w:rPr>
      </w:pPr>
    </w:p>
    <w:p w14:paraId="44A1A68D">
      <w:pPr>
        <w:spacing w:after="0" w:line="240" w:lineRule="auto"/>
        <w:jc w:val="center"/>
        <w:rPr>
          <w:rFonts w:ascii="Times New Roman" w:hAnsi="Times New Roman"/>
          <w:b/>
          <w:sz w:val="28"/>
          <w:szCs w:val="28"/>
          <w:lang w:val="kk-KZ"/>
        </w:rPr>
      </w:pPr>
    </w:p>
    <w:p w14:paraId="7481FF22">
      <w:pPr>
        <w:spacing w:after="0" w:line="240" w:lineRule="auto"/>
        <w:jc w:val="center"/>
        <w:rPr>
          <w:rFonts w:ascii="Times New Roman" w:hAnsi="Times New Roman"/>
          <w:b/>
          <w:sz w:val="28"/>
          <w:szCs w:val="28"/>
          <w:lang w:val="kk-KZ"/>
        </w:rPr>
      </w:pPr>
    </w:p>
    <w:p w14:paraId="63E167ED">
      <w:pPr>
        <w:spacing w:after="0" w:line="240" w:lineRule="auto"/>
        <w:jc w:val="center"/>
        <w:rPr>
          <w:rFonts w:ascii="Times New Roman" w:hAnsi="Times New Roman"/>
          <w:b/>
          <w:sz w:val="28"/>
          <w:szCs w:val="28"/>
          <w:lang w:val="kk-KZ"/>
        </w:rPr>
      </w:pPr>
    </w:p>
    <w:p w14:paraId="1C059CBE">
      <w:pPr>
        <w:spacing w:after="0" w:line="240" w:lineRule="auto"/>
        <w:jc w:val="center"/>
        <w:rPr>
          <w:rFonts w:ascii="Times New Roman" w:hAnsi="Times New Roman"/>
          <w:b/>
          <w:sz w:val="28"/>
          <w:szCs w:val="28"/>
          <w:lang w:val="kk-KZ"/>
        </w:rPr>
      </w:pPr>
    </w:p>
    <w:p w14:paraId="246F19CB">
      <w:pPr>
        <w:spacing w:after="0" w:line="240" w:lineRule="auto"/>
        <w:jc w:val="center"/>
        <w:rPr>
          <w:rFonts w:ascii="Times New Roman" w:hAnsi="Times New Roman"/>
          <w:b/>
          <w:sz w:val="28"/>
          <w:szCs w:val="28"/>
          <w:lang w:val="kk-KZ"/>
        </w:rPr>
      </w:pPr>
    </w:p>
    <w:p w14:paraId="70892F92">
      <w:pPr>
        <w:spacing w:after="0" w:line="240" w:lineRule="auto"/>
        <w:jc w:val="center"/>
        <w:rPr>
          <w:rFonts w:ascii="Times New Roman" w:hAnsi="Times New Roman"/>
          <w:b/>
          <w:sz w:val="28"/>
          <w:szCs w:val="28"/>
          <w:lang w:val="kk-KZ"/>
        </w:rPr>
      </w:pPr>
    </w:p>
    <w:p w14:paraId="6E6ACCCB">
      <w:pPr>
        <w:spacing w:after="0" w:line="240" w:lineRule="auto"/>
        <w:rPr>
          <w:rFonts w:hint="default" w:ascii="Times New Roman" w:hAnsi="Times New Roman" w:eastAsia="Times New Roman" w:cs="Times New Roman"/>
          <w:b/>
          <w:sz w:val="28"/>
          <w:szCs w:val="28"/>
          <w:lang w:val="kk-KZ" w:eastAsia="ru-RU"/>
        </w:rPr>
      </w:pPr>
      <w:r>
        <w:rPr>
          <w:rFonts w:ascii="Times New Roman" w:hAnsi="Times New Roman"/>
          <w:b/>
          <w:sz w:val="28"/>
          <w:szCs w:val="28"/>
          <w:lang w:val="kk-KZ"/>
        </w:rPr>
        <w:t>Құрастырған әдіскер: ___________Г</w:t>
      </w:r>
      <w:r>
        <w:rPr>
          <w:rFonts w:hint="default" w:ascii="Times New Roman" w:hAnsi="Times New Roman"/>
          <w:b/>
          <w:sz w:val="28"/>
          <w:szCs w:val="28"/>
          <w:lang w:val="kk-KZ"/>
        </w:rPr>
        <w:t>.И.Садуова.</w:t>
      </w:r>
    </w:p>
    <w:p w14:paraId="50747940">
      <w:pPr>
        <w:rPr>
          <w:sz w:val="24"/>
          <w:szCs w:val="24"/>
          <w:lang w:val="kk-KZ"/>
        </w:rPr>
      </w:pPr>
    </w:p>
    <w:p w14:paraId="1D63A934">
      <w:pPr>
        <w:rPr>
          <w:rFonts w:ascii="Times New Roman" w:hAnsi="Times New Roman" w:cs="Times New Roman"/>
          <w:b/>
          <w:sz w:val="28"/>
          <w:szCs w:val="28"/>
          <w:lang w:val="kk-KZ"/>
        </w:rPr>
      </w:pPr>
    </w:p>
    <w:p w14:paraId="060C1E2A">
      <w:pPr>
        <w:tabs>
          <w:tab w:val="left" w:pos="7100"/>
        </w:tabs>
        <w:rPr>
          <w:rFonts w:ascii="Times New Roman" w:hAnsi="Times New Roman" w:cs="Times New Roman"/>
          <w:color w:val="C0504D" w:themeColor="accent2"/>
          <w:sz w:val="28"/>
          <w:szCs w:val="28"/>
          <w:lang w:val="kk-KZ"/>
        </w:rPr>
      </w:pPr>
      <w:r>
        <w:rPr>
          <w:rFonts w:ascii="Times New Roman" w:hAnsi="Times New Roman" w:cs="Times New Roman"/>
          <w:b/>
          <w:color w:val="C0504D" w:themeColor="accent2"/>
          <w:sz w:val="28"/>
          <w:szCs w:val="28"/>
          <w:lang w:val="kk-KZ"/>
        </w:rPr>
        <w:t xml:space="preserve">5. </w:t>
      </w:r>
      <w:r>
        <w:rPr>
          <w:rFonts w:ascii="Times New Roman" w:hAnsi="Times New Roman"/>
          <w:b/>
          <w:color w:val="C0504D" w:themeColor="accent2"/>
          <w:sz w:val="28"/>
          <w:szCs w:val="28"/>
          <w:u w:val="single"/>
          <w:lang w:val="kk-KZ"/>
        </w:rPr>
        <w:t>Оқу-материалдық активтер</w:t>
      </w:r>
      <w:r>
        <w:rPr>
          <w:rFonts w:ascii="Times New Roman" w:hAnsi="Times New Roman" w:cs="Times New Roman"/>
          <w:b/>
          <w:color w:val="C0504D" w:themeColor="accent2"/>
          <w:sz w:val="28"/>
          <w:szCs w:val="28"/>
          <w:lang w:val="kk-KZ"/>
        </w:rPr>
        <w:t xml:space="preserve">Қазақстан Республикасының Білім және ғылым министрінің 2016 жылғы 22 қаңтардағы №70 бұйрығына сәйкес жабдықтар мен құралдармен жабдықтардың бекітілген   </w:t>
      </w:r>
    </w:p>
    <w:tbl>
      <w:tblPr>
        <w:tblStyle w:val="5"/>
        <w:tblpPr w:leftFromText="180" w:rightFromText="180" w:vertAnchor="text" w:horzAnchor="margin" w:tblpX="216" w:tblpY="353"/>
        <w:tblW w:w="10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868"/>
        <w:gridCol w:w="7621"/>
      </w:tblGrid>
      <w:tr w14:paraId="51D2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CE9B21B">
            <w:pPr>
              <w:pStyle w:val="21"/>
              <w:rPr>
                <w:rFonts w:ascii="Times New Roman" w:hAnsi="Times New Roman"/>
                <w:b/>
                <w:sz w:val="28"/>
                <w:szCs w:val="28"/>
                <w:lang w:val="kk-KZ"/>
              </w:rPr>
            </w:pPr>
          </w:p>
        </w:tc>
        <w:tc>
          <w:tcPr>
            <w:tcW w:w="2868" w:type="dxa"/>
          </w:tcPr>
          <w:p w14:paraId="43BBF33C">
            <w:pPr>
              <w:pStyle w:val="21"/>
              <w:jc w:val="center"/>
              <w:rPr>
                <w:rFonts w:ascii="Times New Roman" w:hAnsi="Times New Roman"/>
                <w:b/>
                <w:sz w:val="28"/>
                <w:szCs w:val="28"/>
                <w:lang w:val="kk-KZ"/>
              </w:rPr>
            </w:pPr>
          </w:p>
        </w:tc>
        <w:tc>
          <w:tcPr>
            <w:tcW w:w="7621" w:type="dxa"/>
          </w:tcPr>
          <w:p w14:paraId="0DB1A1FE">
            <w:pPr>
              <w:pStyle w:val="21"/>
              <w:rPr>
                <w:rFonts w:ascii="Times New Roman" w:hAnsi="Times New Roman"/>
                <w:b/>
                <w:sz w:val="28"/>
                <w:szCs w:val="28"/>
                <w:lang w:val="kk-KZ"/>
              </w:rPr>
            </w:pPr>
          </w:p>
        </w:tc>
      </w:tr>
      <w:tr w14:paraId="57F2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426" w:type="dxa"/>
          </w:tcPr>
          <w:p w14:paraId="582F2E50">
            <w:pPr>
              <w:pStyle w:val="21"/>
              <w:rPr>
                <w:rFonts w:hint="default" w:ascii="Times New Roman" w:hAnsi="Times New Roman"/>
                <w:b/>
                <w:sz w:val="28"/>
                <w:szCs w:val="28"/>
                <w:lang w:val="kk-KZ"/>
              </w:rPr>
            </w:pPr>
            <w:r>
              <w:rPr>
                <w:rFonts w:hint="default" w:ascii="Times New Roman" w:hAnsi="Times New Roman"/>
                <w:b/>
                <w:sz w:val="28"/>
                <w:szCs w:val="28"/>
                <w:lang w:val="kk-KZ"/>
              </w:rPr>
              <w:t>1</w:t>
            </w:r>
          </w:p>
          <w:p w14:paraId="72D4E789">
            <w:pPr>
              <w:pStyle w:val="21"/>
              <w:rPr>
                <w:rFonts w:ascii="Times New Roman" w:hAnsi="Times New Roman"/>
                <w:b/>
                <w:sz w:val="28"/>
                <w:szCs w:val="28"/>
                <w:lang w:val="kk-KZ"/>
              </w:rPr>
            </w:pPr>
          </w:p>
          <w:p w14:paraId="39AE08EA">
            <w:pPr>
              <w:pStyle w:val="21"/>
              <w:rPr>
                <w:rFonts w:ascii="Times New Roman" w:hAnsi="Times New Roman"/>
                <w:b/>
                <w:sz w:val="28"/>
                <w:szCs w:val="28"/>
                <w:lang w:val="kk-KZ"/>
              </w:rPr>
            </w:pPr>
          </w:p>
          <w:p w14:paraId="7F79F46E">
            <w:pPr>
              <w:pStyle w:val="21"/>
              <w:rPr>
                <w:rFonts w:ascii="Times New Roman" w:hAnsi="Times New Roman"/>
                <w:b/>
                <w:sz w:val="28"/>
                <w:szCs w:val="28"/>
                <w:lang w:val="kk-KZ"/>
              </w:rPr>
            </w:pPr>
          </w:p>
          <w:p w14:paraId="2D380B28">
            <w:pPr>
              <w:pStyle w:val="21"/>
              <w:rPr>
                <w:rFonts w:ascii="Times New Roman" w:hAnsi="Times New Roman"/>
                <w:b/>
                <w:sz w:val="28"/>
                <w:szCs w:val="28"/>
                <w:lang w:val="kk-KZ"/>
              </w:rPr>
            </w:pPr>
          </w:p>
          <w:p w14:paraId="2BA02941">
            <w:pPr>
              <w:pStyle w:val="21"/>
              <w:rPr>
                <w:rFonts w:ascii="Times New Roman" w:hAnsi="Times New Roman"/>
                <w:b/>
                <w:sz w:val="28"/>
                <w:szCs w:val="28"/>
                <w:lang w:val="kk-KZ"/>
              </w:rPr>
            </w:pPr>
          </w:p>
          <w:p w14:paraId="62E40BF8">
            <w:pPr>
              <w:pStyle w:val="21"/>
              <w:rPr>
                <w:rFonts w:ascii="Times New Roman" w:hAnsi="Times New Roman"/>
                <w:b/>
                <w:sz w:val="28"/>
                <w:szCs w:val="28"/>
                <w:lang w:val="kk-KZ"/>
              </w:rPr>
            </w:pPr>
          </w:p>
          <w:p w14:paraId="01844C0F">
            <w:pPr>
              <w:pStyle w:val="21"/>
              <w:rPr>
                <w:rFonts w:ascii="Times New Roman" w:hAnsi="Times New Roman"/>
                <w:b/>
                <w:sz w:val="28"/>
                <w:szCs w:val="28"/>
                <w:lang w:val="kk-KZ"/>
              </w:rPr>
            </w:pPr>
          </w:p>
          <w:p w14:paraId="2C2CB49A">
            <w:pPr>
              <w:pStyle w:val="21"/>
              <w:rPr>
                <w:rFonts w:ascii="Times New Roman" w:hAnsi="Times New Roman"/>
                <w:b/>
                <w:sz w:val="28"/>
                <w:szCs w:val="28"/>
                <w:lang w:val="kk-KZ"/>
              </w:rPr>
            </w:pPr>
          </w:p>
          <w:p w14:paraId="5B8F886C">
            <w:pPr>
              <w:pStyle w:val="21"/>
              <w:rPr>
                <w:rFonts w:ascii="Times New Roman" w:hAnsi="Times New Roman"/>
                <w:b/>
                <w:sz w:val="28"/>
                <w:szCs w:val="28"/>
                <w:lang w:val="kk-KZ"/>
              </w:rPr>
            </w:pPr>
          </w:p>
          <w:p w14:paraId="427DE67C">
            <w:pPr>
              <w:pStyle w:val="21"/>
              <w:rPr>
                <w:rFonts w:ascii="Times New Roman" w:hAnsi="Times New Roman"/>
                <w:b/>
                <w:sz w:val="28"/>
                <w:szCs w:val="28"/>
                <w:lang w:val="kk-KZ"/>
              </w:rPr>
            </w:pPr>
          </w:p>
          <w:p w14:paraId="5A92F8F2">
            <w:pPr>
              <w:pStyle w:val="21"/>
              <w:rPr>
                <w:rFonts w:ascii="Times New Roman" w:hAnsi="Times New Roman"/>
                <w:b/>
                <w:sz w:val="28"/>
                <w:szCs w:val="28"/>
                <w:lang w:val="kk-KZ"/>
              </w:rPr>
            </w:pPr>
          </w:p>
          <w:p w14:paraId="7E43F65A">
            <w:pPr>
              <w:pStyle w:val="21"/>
              <w:rPr>
                <w:rFonts w:ascii="Times New Roman" w:hAnsi="Times New Roman"/>
                <w:b/>
                <w:sz w:val="28"/>
                <w:szCs w:val="28"/>
                <w:lang w:val="kk-KZ"/>
              </w:rPr>
            </w:pPr>
          </w:p>
          <w:p w14:paraId="0ECA2E25">
            <w:pPr>
              <w:pStyle w:val="21"/>
              <w:rPr>
                <w:rFonts w:ascii="Times New Roman" w:hAnsi="Times New Roman"/>
                <w:b/>
                <w:sz w:val="28"/>
                <w:szCs w:val="28"/>
                <w:lang w:val="kk-KZ"/>
              </w:rPr>
            </w:pPr>
          </w:p>
          <w:p w14:paraId="32B4172E">
            <w:pPr>
              <w:pStyle w:val="21"/>
              <w:rPr>
                <w:rFonts w:ascii="Times New Roman" w:hAnsi="Times New Roman"/>
                <w:b/>
                <w:sz w:val="28"/>
                <w:szCs w:val="28"/>
                <w:lang w:val="kk-KZ"/>
              </w:rPr>
            </w:pPr>
          </w:p>
          <w:p w14:paraId="3D529070">
            <w:pPr>
              <w:pStyle w:val="21"/>
              <w:rPr>
                <w:rFonts w:ascii="Times New Roman" w:hAnsi="Times New Roman"/>
                <w:b/>
                <w:sz w:val="28"/>
                <w:szCs w:val="28"/>
                <w:lang w:val="kk-KZ"/>
              </w:rPr>
            </w:pPr>
          </w:p>
          <w:p w14:paraId="7BE00AB8">
            <w:pPr>
              <w:pStyle w:val="21"/>
              <w:rPr>
                <w:rFonts w:ascii="Times New Roman" w:hAnsi="Times New Roman"/>
                <w:b/>
                <w:sz w:val="28"/>
                <w:szCs w:val="28"/>
                <w:lang w:val="kk-KZ"/>
              </w:rPr>
            </w:pPr>
          </w:p>
          <w:p w14:paraId="20D934CB">
            <w:pPr>
              <w:pStyle w:val="21"/>
              <w:rPr>
                <w:rFonts w:ascii="Times New Roman" w:hAnsi="Times New Roman"/>
                <w:b/>
                <w:sz w:val="28"/>
                <w:szCs w:val="28"/>
                <w:lang w:val="kk-KZ"/>
              </w:rPr>
            </w:pPr>
          </w:p>
          <w:p w14:paraId="7411AE1A">
            <w:pPr>
              <w:pStyle w:val="21"/>
              <w:rPr>
                <w:rFonts w:ascii="Times New Roman" w:hAnsi="Times New Roman"/>
                <w:b/>
                <w:sz w:val="28"/>
                <w:szCs w:val="28"/>
                <w:lang w:val="kk-KZ"/>
              </w:rPr>
            </w:pPr>
          </w:p>
          <w:p w14:paraId="1710A7BB">
            <w:pPr>
              <w:pStyle w:val="21"/>
              <w:rPr>
                <w:rFonts w:ascii="Times New Roman" w:hAnsi="Times New Roman"/>
                <w:b/>
                <w:sz w:val="28"/>
                <w:szCs w:val="28"/>
                <w:lang w:val="kk-KZ"/>
              </w:rPr>
            </w:pPr>
          </w:p>
          <w:p w14:paraId="1842BA33">
            <w:pPr>
              <w:pStyle w:val="21"/>
              <w:rPr>
                <w:rFonts w:ascii="Times New Roman" w:hAnsi="Times New Roman"/>
                <w:b/>
                <w:sz w:val="28"/>
                <w:szCs w:val="28"/>
                <w:lang w:val="kk-KZ"/>
              </w:rPr>
            </w:pPr>
          </w:p>
          <w:p w14:paraId="234D6780">
            <w:pPr>
              <w:pStyle w:val="21"/>
              <w:rPr>
                <w:rFonts w:ascii="Times New Roman" w:hAnsi="Times New Roman"/>
                <w:b/>
                <w:sz w:val="28"/>
                <w:szCs w:val="28"/>
                <w:lang w:val="kk-KZ"/>
              </w:rPr>
            </w:pPr>
          </w:p>
          <w:p w14:paraId="0D00C4B2">
            <w:pPr>
              <w:pStyle w:val="21"/>
              <w:rPr>
                <w:rFonts w:ascii="Times New Roman" w:hAnsi="Times New Roman"/>
                <w:b/>
                <w:sz w:val="28"/>
                <w:szCs w:val="28"/>
                <w:lang w:val="kk-KZ"/>
              </w:rPr>
            </w:pPr>
          </w:p>
          <w:p w14:paraId="02F2C420">
            <w:pPr>
              <w:pStyle w:val="21"/>
              <w:rPr>
                <w:rFonts w:ascii="Times New Roman" w:hAnsi="Times New Roman"/>
                <w:b/>
                <w:sz w:val="28"/>
                <w:szCs w:val="28"/>
                <w:lang w:val="kk-KZ"/>
              </w:rPr>
            </w:pPr>
          </w:p>
          <w:p w14:paraId="0E2ED324">
            <w:pPr>
              <w:pStyle w:val="21"/>
              <w:rPr>
                <w:rFonts w:ascii="Times New Roman" w:hAnsi="Times New Roman"/>
                <w:b/>
                <w:sz w:val="28"/>
                <w:szCs w:val="28"/>
                <w:lang w:val="kk-KZ"/>
              </w:rPr>
            </w:pPr>
          </w:p>
          <w:p w14:paraId="4D6C81B9">
            <w:pPr>
              <w:pStyle w:val="21"/>
              <w:rPr>
                <w:rFonts w:ascii="Times New Roman" w:hAnsi="Times New Roman"/>
                <w:b/>
                <w:sz w:val="28"/>
                <w:szCs w:val="28"/>
                <w:lang w:val="kk-KZ"/>
              </w:rPr>
            </w:pPr>
          </w:p>
          <w:p w14:paraId="7F66C11B">
            <w:pPr>
              <w:pStyle w:val="21"/>
              <w:rPr>
                <w:rFonts w:ascii="Times New Roman" w:hAnsi="Times New Roman"/>
                <w:b/>
                <w:sz w:val="28"/>
                <w:szCs w:val="28"/>
                <w:lang w:val="kk-KZ"/>
              </w:rPr>
            </w:pPr>
          </w:p>
          <w:p w14:paraId="78CAA616">
            <w:pPr>
              <w:pStyle w:val="21"/>
              <w:rPr>
                <w:rFonts w:ascii="Times New Roman" w:hAnsi="Times New Roman"/>
                <w:b/>
                <w:sz w:val="28"/>
                <w:szCs w:val="28"/>
                <w:lang w:val="kk-KZ"/>
              </w:rPr>
            </w:pPr>
          </w:p>
          <w:p w14:paraId="5D835F1C">
            <w:pPr>
              <w:pStyle w:val="21"/>
              <w:rPr>
                <w:rFonts w:ascii="Times New Roman" w:hAnsi="Times New Roman"/>
                <w:b/>
                <w:sz w:val="28"/>
                <w:szCs w:val="28"/>
                <w:lang w:val="kk-KZ"/>
              </w:rPr>
            </w:pPr>
          </w:p>
          <w:p w14:paraId="1D352564">
            <w:pPr>
              <w:pStyle w:val="21"/>
              <w:rPr>
                <w:rFonts w:ascii="Times New Roman" w:hAnsi="Times New Roman"/>
                <w:b/>
                <w:sz w:val="28"/>
                <w:szCs w:val="28"/>
                <w:lang w:val="kk-KZ"/>
              </w:rPr>
            </w:pPr>
          </w:p>
          <w:p w14:paraId="0538C07B">
            <w:pPr>
              <w:pStyle w:val="21"/>
              <w:rPr>
                <w:rFonts w:ascii="Times New Roman" w:hAnsi="Times New Roman"/>
                <w:b/>
                <w:sz w:val="28"/>
                <w:szCs w:val="28"/>
                <w:lang w:val="kk-KZ"/>
              </w:rPr>
            </w:pPr>
          </w:p>
          <w:p w14:paraId="70F94672">
            <w:pPr>
              <w:pStyle w:val="21"/>
              <w:rPr>
                <w:rFonts w:ascii="Times New Roman" w:hAnsi="Times New Roman"/>
                <w:b/>
                <w:sz w:val="28"/>
                <w:szCs w:val="28"/>
                <w:lang w:val="kk-KZ"/>
              </w:rPr>
            </w:pPr>
          </w:p>
          <w:p w14:paraId="2E925E19">
            <w:pPr>
              <w:pStyle w:val="21"/>
              <w:rPr>
                <w:rFonts w:ascii="Times New Roman" w:hAnsi="Times New Roman"/>
                <w:b/>
                <w:sz w:val="28"/>
                <w:szCs w:val="28"/>
                <w:lang w:val="kk-KZ"/>
              </w:rPr>
            </w:pPr>
          </w:p>
          <w:p w14:paraId="30B84385">
            <w:pPr>
              <w:pStyle w:val="21"/>
              <w:rPr>
                <w:rFonts w:ascii="Times New Roman" w:hAnsi="Times New Roman"/>
                <w:b/>
                <w:sz w:val="28"/>
                <w:szCs w:val="28"/>
                <w:lang w:val="kk-KZ"/>
              </w:rPr>
            </w:pPr>
          </w:p>
          <w:p w14:paraId="74D054FC">
            <w:pPr>
              <w:pStyle w:val="21"/>
              <w:rPr>
                <w:rFonts w:ascii="Times New Roman" w:hAnsi="Times New Roman"/>
                <w:b/>
                <w:sz w:val="28"/>
                <w:szCs w:val="28"/>
                <w:lang w:val="kk-KZ"/>
              </w:rPr>
            </w:pPr>
          </w:p>
          <w:p w14:paraId="17FE3A3E">
            <w:pPr>
              <w:pStyle w:val="21"/>
              <w:rPr>
                <w:rFonts w:ascii="Times New Roman" w:hAnsi="Times New Roman"/>
                <w:b/>
                <w:sz w:val="28"/>
                <w:szCs w:val="28"/>
                <w:lang w:val="kk-KZ"/>
              </w:rPr>
            </w:pPr>
          </w:p>
          <w:p w14:paraId="077D635A">
            <w:pPr>
              <w:pStyle w:val="21"/>
              <w:rPr>
                <w:rFonts w:ascii="Times New Roman" w:hAnsi="Times New Roman"/>
                <w:b/>
                <w:sz w:val="28"/>
                <w:szCs w:val="28"/>
                <w:lang w:val="kk-KZ"/>
              </w:rPr>
            </w:pPr>
          </w:p>
          <w:p w14:paraId="26FB3C0E">
            <w:pPr>
              <w:pStyle w:val="21"/>
              <w:rPr>
                <w:rFonts w:ascii="Times New Roman" w:hAnsi="Times New Roman"/>
                <w:b/>
                <w:sz w:val="28"/>
                <w:szCs w:val="28"/>
                <w:lang w:val="kk-KZ"/>
              </w:rPr>
            </w:pPr>
          </w:p>
          <w:p w14:paraId="291F08DA">
            <w:pPr>
              <w:pStyle w:val="21"/>
              <w:rPr>
                <w:rFonts w:ascii="Times New Roman" w:hAnsi="Times New Roman"/>
                <w:b/>
                <w:sz w:val="28"/>
                <w:szCs w:val="28"/>
                <w:lang w:val="kk-KZ"/>
              </w:rPr>
            </w:pPr>
          </w:p>
          <w:p w14:paraId="15B15C11">
            <w:pPr>
              <w:pStyle w:val="21"/>
              <w:rPr>
                <w:rFonts w:ascii="Times New Roman" w:hAnsi="Times New Roman"/>
                <w:b/>
                <w:sz w:val="28"/>
                <w:szCs w:val="28"/>
                <w:lang w:val="kk-KZ"/>
              </w:rPr>
            </w:pPr>
          </w:p>
          <w:p w14:paraId="69EC49E5">
            <w:pPr>
              <w:pStyle w:val="21"/>
              <w:rPr>
                <w:rFonts w:ascii="Times New Roman" w:hAnsi="Times New Roman"/>
                <w:b/>
                <w:sz w:val="28"/>
                <w:szCs w:val="28"/>
                <w:lang w:val="kk-KZ"/>
              </w:rPr>
            </w:pPr>
          </w:p>
          <w:p w14:paraId="6874C9DD">
            <w:pPr>
              <w:pStyle w:val="21"/>
              <w:rPr>
                <w:rFonts w:ascii="Times New Roman" w:hAnsi="Times New Roman"/>
                <w:b/>
                <w:sz w:val="28"/>
                <w:szCs w:val="28"/>
                <w:lang w:val="kk-KZ"/>
              </w:rPr>
            </w:pPr>
          </w:p>
          <w:p w14:paraId="37D708C0">
            <w:pPr>
              <w:pStyle w:val="21"/>
              <w:rPr>
                <w:rFonts w:ascii="Times New Roman" w:hAnsi="Times New Roman"/>
                <w:b/>
                <w:sz w:val="28"/>
                <w:szCs w:val="28"/>
                <w:lang w:val="kk-KZ"/>
              </w:rPr>
            </w:pPr>
          </w:p>
          <w:p w14:paraId="6BB63278">
            <w:pPr>
              <w:pStyle w:val="21"/>
              <w:rPr>
                <w:rFonts w:ascii="Times New Roman" w:hAnsi="Times New Roman"/>
                <w:b/>
                <w:sz w:val="28"/>
                <w:szCs w:val="28"/>
                <w:lang w:val="kk-KZ"/>
              </w:rPr>
            </w:pPr>
          </w:p>
          <w:p w14:paraId="0605D68F">
            <w:pPr>
              <w:pStyle w:val="21"/>
              <w:rPr>
                <w:rFonts w:ascii="Times New Roman" w:hAnsi="Times New Roman"/>
                <w:b/>
                <w:sz w:val="28"/>
                <w:szCs w:val="28"/>
                <w:lang w:val="kk-KZ"/>
              </w:rPr>
            </w:pPr>
          </w:p>
          <w:p w14:paraId="0C13DBF9">
            <w:pPr>
              <w:pStyle w:val="21"/>
              <w:rPr>
                <w:rFonts w:ascii="Times New Roman" w:hAnsi="Times New Roman"/>
                <w:b/>
                <w:sz w:val="28"/>
                <w:szCs w:val="28"/>
                <w:lang w:val="kk-KZ"/>
              </w:rPr>
            </w:pPr>
          </w:p>
          <w:p w14:paraId="6D458965">
            <w:pPr>
              <w:pStyle w:val="21"/>
              <w:rPr>
                <w:rFonts w:ascii="Times New Roman" w:hAnsi="Times New Roman"/>
                <w:b/>
                <w:sz w:val="28"/>
                <w:szCs w:val="28"/>
                <w:lang w:val="kk-KZ"/>
              </w:rPr>
            </w:pPr>
          </w:p>
        </w:tc>
        <w:tc>
          <w:tcPr>
            <w:tcW w:w="2868" w:type="dxa"/>
          </w:tcPr>
          <w:p w14:paraId="2B762FC0">
            <w:pPr>
              <w:pStyle w:val="21"/>
              <w:jc w:val="center"/>
              <w:rPr>
                <w:rFonts w:ascii="Times New Roman" w:hAnsi="Times New Roman"/>
                <w:b/>
                <w:sz w:val="28"/>
                <w:szCs w:val="28"/>
                <w:lang w:val="kk-KZ"/>
              </w:rPr>
            </w:pPr>
            <w:r>
              <w:rPr>
                <w:rFonts w:ascii="Times New Roman" w:hAnsi="Times New Roman"/>
                <w:b/>
                <w:sz w:val="28"/>
                <w:szCs w:val="28"/>
                <w:lang w:val="kk-KZ"/>
              </w:rPr>
              <w:t>Ересектер «Алина»тобы</w:t>
            </w:r>
          </w:p>
          <w:p w14:paraId="395F0C33">
            <w:pPr>
              <w:pStyle w:val="21"/>
              <w:rPr>
                <w:rFonts w:ascii="Times New Roman" w:hAnsi="Times New Roman"/>
                <w:b/>
                <w:sz w:val="28"/>
                <w:szCs w:val="28"/>
                <w:lang w:val="kk-KZ"/>
              </w:rPr>
            </w:pPr>
          </w:p>
          <w:p w14:paraId="7538198D">
            <w:pPr>
              <w:pStyle w:val="21"/>
              <w:rPr>
                <w:rFonts w:ascii="Times New Roman" w:hAnsi="Times New Roman"/>
                <w:b/>
                <w:sz w:val="28"/>
                <w:szCs w:val="28"/>
                <w:lang w:val="kk-KZ"/>
              </w:rPr>
            </w:pPr>
          </w:p>
          <w:p w14:paraId="0BA831C2">
            <w:pPr>
              <w:pStyle w:val="21"/>
              <w:rPr>
                <w:rFonts w:ascii="Times New Roman" w:hAnsi="Times New Roman"/>
                <w:b/>
                <w:sz w:val="28"/>
                <w:szCs w:val="28"/>
                <w:lang w:val="kk-KZ"/>
              </w:rPr>
            </w:pPr>
          </w:p>
          <w:p w14:paraId="2D5D5908">
            <w:pPr>
              <w:pStyle w:val="21"/>
              <w:rPr>
                <w:rFonts w:ascii="Times New Roman" w:hAnsi="Times New Roman"/>
                <w:b/>
                <w:sz w:val="28"/>
                <w:szCs w:val="28"/>
                <w:lang w:val="kk-KZ"/>
              </w:rPr>
            </w:pPr>
          </w:p>
          <w:p w14:paraId="61D43A00">
            <w:pPr>
              <w:pStyle w:val="21"/>
              <w:rPr>
                <w:rFonts w:ascii="Times New Roman" w:hAnsi="Times New Roman"/>
                <w:b/>
                <w:sz w:val="28"/>
                <w:szCs w:val="28"/>
                <w:lang w:val="kk-KZ"/>
              </w:rPr>
            </w:pPr>
          </w:p>
          <w:p w14:paraId="3E1D01B4">
            <w:pPr>
              <w:pStyle w:val="21"/>
              <w:rPr>
                <w:rFonts w:ascii="Times New Roman" w:hAnsi="Times New Roman"/>
                <w:b/>
                <w:sz w:val="28"/>
                <w:szCs w:val="28"/>
                <w:lang w:val="kk-KZ"/>
              </w:rPr>
            </w:pPr>
          </w:p>
          <w:p w14:paraId="77578E7C">
            <w:pPr>
              <w:pStyle w:val="21"/>
              <w:rPr>
                <w:rFonts w:ascii="Times New Roman" w:hAnsi="Times New Roman"/>
                <w:b/>
                <w:sz w:val="28"/>
                <w:szCs w:val="28"/>
                <w:lang w:val="kk-KZ"/>
              </w:rPr>
            </w:pPr>
          </w:p>
          <w:p w14:paraId="736732E4">
            <w:pPr>
              <w:pStyle w:val="21"/>
              <w:rPr>
                <w:rFonts w:ascii="Times New Roman" w:hAnsi="Times New Roman"/>
                <w:b/>
                <w:sz w:val="28"/>
                <w:szCs w:val="28"/>
                <w:lang w:val="kk-KZ"/>
              </w:rPr>
            </w:pPr>
          </w:p>
          <w:p w14:paraId="2A9D43D2">
            <w:pPr>
              <w:pStyle w:val="21"/>
              <w:rPr>
                <w:rFonts w:ascii="Times New Roman" w:hAnsi="Times New Roman"/>
                <w:b/>
                <w:sz w:val="28"/>
                <w:szCs w:val="28"/>
                <w:lang w:val="kk-KZ"/>
              </w:rPr>
            </w:pPr>
          </w:p>
          <w:p w14:paraId="27878913">
            <w:pPr>
              <w:pStyle w:val="21"/>
              <w:rPr>
                <w:rFonts w:ascii="Times New Roman" w:hAnsi="Times New Roman"/>
                <w:b/>
                <w:sz w:val="28"/>
                <w:szCs w:val="28"/>
                <w:lang w:val="kk-KZ"/>
              </w:rPr>
            </w:pPr>
          </w:p>
          <w:p w14:paraId="1F3F2091">
            <w:pPr>
              <w:pStyle w:val="21"/>
              <w:rPr>
                <w:rFonts w:ascii="Times New Roman" w:hAnsi="Times New Roman"/>
                <w:b/>
                <w:sz w:val="28"/>
                <w:szCs w:val="28"/>
                <w:lang w:val="kk-KZ"/>
              </w:rPr>
            </w:pPr>
          </w:p>
          <w:p w14:paraId="645948FD">
            <w:pPr>
              <w:pStyle w:val="21"/>
              <w:rPr>
                <w:rFonts w:ascii="Times New Roman" w:hAnsi="Times New Roman"/>
                <w:b/>
                <w:sz w:val="28"/>
                <w:szCs w:val="28"/>
                <w:lang w:val="kk-KZ"/>
              </w:rPr>
            </w:pPr>
          </w:p>
          <w:p w14:paraId="6D041483">
            <w:pPr>
              <w:pStyle w:val="21"/>
              <w:rPr>
                <w:rFonts w:ascii="Times New Roman" w:hAnsi="Times New Roman"/>
                <w:b/>
                <w:sz w:val="28"/>
                <w:szCs w:val="28"/>
                <w:lang w:val="kk-KZ"/>
              </w:rPr>
            </w:pPr>
          </w:p>
          <w:p w14:paraId="7DF1AF6B">
            <w:pPr>
              <w:pStyle w:val="21"/>
              <w:rPr>
                <w:rFonts w:ascii="Times New Roman" w:hAnsi="Times New Roman"/>
                <w:b/>
                <w:sz w:val="28"/>
                <w:szCs w:val="28"/>
                <w:lang w:val="kk-KZ"/>
              </w:rPr>
            </w:pPr>
          </w:p>
          <w:p w14:paraId="13B5D79E">
            <w:pPr>
              <w:pStyle w:val="21"/>
              <w:rPr>
                <w:rFonts w:ascii="Times New Roman" w:hAnsi="Times New Roman"/>
                <w:b/>
                <w:sz w:val="28"/>
                <w:szCs w:val="28"/>
                <w:lang w:val="kk-KZ"/>
              </w:rPr>
            </w:pPr>
          </w:p>
          <w:p w14:paraId="189539A8">
            <w:pPr>
              <w:pStyle w:val="21"/>
              <w:rPr>
                <w:rFonts w:ascii="Times New Roman" w:hAnsi="Times New Roman"/>
                <w:b/>
                <w:sz w:val="28"/>
                <w:szCs w:val="28"/>
                <w:lang w:val="kk-KZ"/>
              </w:rPr>
            </w:pPr>
          </w:p>
          <w:p w14:paraId="763AD738">
            <w:pPr>
              <w:pStyle w:val="21"/>
              <w:rPr>
                <w:rFonts w:ascii="Times New Roman" w:hAnsi="Times New Roman"/>
                <w:b/>
                <w:sz w:val="28"/>
                <w:szCs w:val="28"/>
                <w:lang w:val="kk-KZ"/>
              </w:rPr>
            </w:pPr>
          </w:p>
          <w:p w14:paraId="602DE743">
            <w:pPr>
              <w:pStyle w:val="21"/>
              <w:rPr>
                <w:rFonts w:ascii="Times New Roman" w:hAnsi="Times New Roman"/>
                <w:b/>
                <w:sz w:val="28"/>
                <w:szCs w:val="28"/>
                <w:lang w:val="kk-KZ"/>
              </w:rPr>
            </w:pPr>
          </w:p>
          <w:p w14:paraId="1BCCC2F2">
            <w:pPr>
              <w:pStyle w:val="21"/>
              <w:rPr>
                <w:rFonts w:ascii="Times New Roman" w:hAnsi="Times New Roman"/>
                <w:b/>
                <w:sz w:val="28"/>
                <w:szCs w:val="28"/>
                <w:lang w:val="kk-KZ"/>
              </w:rPr>
            </w:pPr>
          </w:p>
          <w:p w14:paraId="0107BE0C">
            <w:pPr>
              <w:pStyle w:val="21"/>
              <w:rPr>
                <w:rFonts w:ascii="Times New Roman" w:hAnsi="Times New Roman"/>
                <w:b/>
                <w:sz w:val="28"/>
                <w:szCs w:val="28"/>
                <w:lang w:val="kk-KZ"/>
              </w:rPr>
            </w:pPr>
          </w:p>
          <w:p w14:paraId="6C9F5A93">
            <w:pPr>
              <w:pStyle w:val="21"/>
              <w:rPr>
                <w:rFonts w:ascii="Times New Roman" w:hAnsi="Times New Roman"/>
                <w:b/>
                <w:sz w:val="28"/>
                <w:szCs w:val="28"/>
                <w:lang w:val="kk-KZ"/>
              </w:rPr>
            </w:pPr>
          </w:p>
          <w:p w14:paraId="378D005C">
            <w:pPr>
              <w:pStyle w:val="21"/>
              <w:rPr>
                <w:rFonts w:ascii="Times New Roman" w:hAnsi="Times New Roman"/>
                <w:b/>
                <w:sz w:val="28"/>
                <w:szCs w:val="28"/>
                <w:lang w:val="kk-KZ"/>
              </w:rPr>
            </w:pPr>
          </w:p>
          <w:p w14:paraId="50A8B39A">
            <w:pPr>
              <w:pStyle w:val="21"/>
              <w:rPr>
                <w:rFonts w:ascii="Times New Roman" w:hAnsi="Times New Roman"/>
                <w:b/>
                <w:sz w:val="28"/>
                <w:szCs w:val="28"/>
                <w:lang w:val="kk-KZ"/>
              </w:rPr>
            </w:pPr>
          </w:p>
          <w:p w14:paraId="3956A072">
            <w:pPr>
              <w:pStyle w:val="21"/>
              <w:rPr>
                <w:rFonts w:ascii="Times New Roman" w:hAnsi="Times New Roman"/>
                <w:b/>
                <w:sz w:val="28"/>
                <w:szCs w:val="28"/>
                <w:lang w:val="kk-KZ"/>
              </w:rPr>
            </w:pPr>
          </w:p>
          <w:p w14:paraId="79525CA6">
            <w:pPr>
              <w:pStyle w:val="21"/>
              <w:rPr>
                <w:rFonts w:ascii="Times New Roman" w:hAnsi="Times New Roman"/>
                <w:b/>
                <w:sz w:val="28"/>
                <w:szCs w:val="28"/>
                <w:lang w:val="kk-KZ"/>
              </w:rPr>
            </w:pPr>
          </w:p>
          <w:p w14:paraId="3B05643F">
            <w:pPr>
              <w:pStyle w:val="21"/>
              <w:rPr>
                <w:rFonts w:ascii="Times New Roman" w:hAnsi="Times New Roman"/>
                <w:b/>
                <w:sz w:val="28"/>
                <w:szCs w:val="28"/>
                <w:lang w:val="kk-KZ"/>
              </w:rPr>
            </w:pPr>
          </w:p>
          <w:p w14:paraId="14C05DA2">
            <w:pPr>
              <w:pStyle w:val="21"/>
              <w:rPr>
                <w:rFonts w:ascii="Times New Roman" w:hAnsi="Times New Roman"/>
                <w:b/>
                <w:sz w:val="28"/>
                <w:szCs w:val="28"/>
                <w:lang w:val="kk-KZ"/>
              </w:rPr>
            </w:pPr>
          </w:p>
          <w:p w14:paraId="203BE0FD">
            <w:pPr>
              <w:pStyle w:val="21"/>
              <w:rPr>
                <w:rFonts w:ascii="Times New Roman" w:hAnsi="Times New Roman"/>
                <w:b/>
                <w:sz w:val="28"/>
                <w:szCs w:val="28"/>
                <w:lang w:val="kk-KZ"/>
              </w:rPr>
            </w:pPr>
          </w:p>
          <w:p w14:paraId="6F2854EE">
            <w:pPr>
              <w:pStyle w:val="21"/>
              <w:rPr>
                <w:rFonts w:ascii="Times New Roman" w:hAnsi="Times New Roman"/>
                <w:b/>
                <w:sz w:val="28"/>
                <w:szCs w:val="28"/>
                <w:lang w:val="kk-KZ"/>
              </w:rPr>
            </w:pPr>
          </w:p>
          <w:p w14:paraId="37778A67">
            <w:pPr>
              <w:pStyle w:val="21"/>
              <w:rPr>
                <w:rFonts w:ascii="Times New Roman" w:hAnsi="Times New Roman"/>
                <w:b/>
                <w:sz w:val="28"/>
                <w:szCs w:val="28"/>
                <w:lang w:val="kk-KZ"/>
              </w:rPr>
            </w:pPr>
          </w:p>
          <w:p w14:paraId="6526D821">
            <w:pPr>
              <w:pStyle w:val="21"/>
              <w:rPr>
                <w:rFonts w:ascii="Times New Roman" w:hAnsi="Times New Roman"/>
                <w:b/>
                <w:sz w:val="28"/>
                <w:szCs w:val="28"/>
                <w:lang w:val="kk-KZ"/>
              </w:rPr>
            </w:pPr>
          </w:p>
          <w:p w14:paraId="1A088873">
            <w:pPr>
              <w:pStyle w:val="21"/>
              <w:rPr>
                <w:rFonts w:ascii="Times New Roman" w:hAnsi="Times New Roman"/>
                <w:b/>
                <w:sz w:val="28"/>
                <w:szCs w:val="28"/>
                <w:lang w:val="kk-KZ"/>
              </w:rPr>
            </w:pPr>
          </w:p>
          <w:p w14:paraId="7F3C0E59">
            <w:pPr>
              <w:pStyle w:val="21"/>
              <w:rPr>
                <w:rFonts w:ascii="Times New Roman" w:hAnsi="Times New Roman"/>
                <w:b/>
                <w:sz w:val="28"/>
                <w:szCs w:val="28"/>
                <w:lang w:val="kk-KZ"/>
              </w:rPr>
            </w:pPr>
          </w:p>
          <w:p w14:paraId="6B3655E0">
            <w:pPr>
              <w:pStyle w:val="21"/>
              <w:rPr>
                <w:rFonts w:ascii="Times New Roman" w:hAnsi="Times New Roman"/>
                <w:b/>
                <w:sz w:val="28"/>
                <w:szCs w:val="28"/>
                <w:lang w:val="kk-KZ"/>
              </w:rPr>
            </w:pPr>
          </w:p>
          <w:p w14:paraId="603645EF">
            <w:pPr>
              <w:pStyle w:val="21"/>
              <w:rPr>
                <w:rFonts w:ascii="Times New Roman" w:hAnsi="Times New Roman"/>
                <w:b/>
                <w:sz w:val="28"/>
                <w:szCs w:val="28"/>
                <w:lang w:val="kk-KZ"/>
              </w:rPr>
            </w:pPr>
          </w:p>
          <w:p w14:paraId="4A1DADED">
            <w:pPr>
              <w:pStyle w:val="21"/>
              <w:rPr>
                <w:rFonts w:ascii="Times New Roman" w:hAnsi="Times New Roman"/>
                <w:b/>
                <w:sz w:val="28"/>
                <w:szCs w:val="28"/>
                <w:lang w:val="kk-KZ"/>
              </w:rPr>
            </w:pPr>
          </w:p>
          <w:p w14:paraId="6EAF1EF9">
            <w:pPr>
              <w:pStyle w:val="21"/>
              <w:rPr>
                <w:rFonts w:ascii="Times New Roman" w:hAnsi="Times New Roman"/>
                <w:b/>
                <w:sz w:val="28"/>
                <w:szCs w:val="28"/>
                <w:lang w:val="kk-KZ"/>
              </w:rPr>
            </w:pPr>
          </w:p>
          <w:p w14:paraId="1DCA8846">
            <w:pPr>
              <w:pStyle w:val="21"/>
              <w:rPr>
                <w:rFonts w:ascii="Times New Roman" w:hAnsi="Times New Roman"/>
                <w:b/>
                <w:sz w:val="28"/>
                <w:szCs w:val="28"/>
                <w:lang w:val="kk-KZ"/>
              </w:rPr>
            </w:pPr>
          </w:p>
          <w:p w14:paraId="49FA7C7D">
            <w:pPr>
              <w:pStyle w:val="21"/>
              <w:rPr>
                <w:rFonts w:ascii="Times New Roman" w:hAnsi="Times New Roman"/>
                <w:b/>
                <w:sz w:val="28"/>
                <w:szCs w:val="28"/>
                <w:lang w:val="kk-KZ"/>
              </w:rPr>
            </w:pPr>
          </w:p>
          <w:p w14:paraId="7319B537">
            <w:pPr>
              <w:pStyle w:val="21"/>
              <w:rPr>
                <w:rFonts w:ascii="Times New Roman" w:hAnsi="Times New Roman"/>
                <w:b/>
                <w:sz w:val="28"/>
                <w:szCs w:val="28"/>
                <w:lang w:val="kk-KZ"/>
              </w:rPr>
            </w:pPr>
          </w:p>
          <w:p w14:paraId="7D413B1D">
            <w:pPr>
              <w:pStyle w:val="21"/>
              <w:rPr>
                <w:rFonts w:ascii="Times New Roman" w:hAnsi="Times New Roman"/>
                <w:b/>
                <w:sz w:val="28"/>
                <w:szCs w:val="28"/>
                <w:lang w:val="kk-KZ"/>
              </w:rPr>
            </w:pPr>
          </w:p>
          <w:p w14:paraId="362583A8">
            <w:pPr>
              <w:pStyle w:val="21"/>
              <w:rPr>
                <w:rFonts w:ascii="Times New Roman" w:hAnsi="Times New Roman"/>
                <w:b/>
                <w:sz w:val="28"/>
                <w:szCs w:val="28"/>
                <w:lang w:val="kk-KZ"/>
              </w:rPr>
            </w:pPr>
          </w:p>
          <w:p w14:paraId="0659870A">
            <w:pPr>
              <w:pStyle w:val="21"/>
              <w:rPr>
                <w:rFonts w:ascii="Times New Roman" w:hAnsi="Times New Roman"/>
                <w:b/>
                <w:sz w:val="28"/>
                <w:szCs w:val="28"/>
                <w:lang w:val="kk-KZ"/>
              </w:rPr>
            </w:pPr>
          </w:p>
          <w:p w14:paraId="47B85B5D">
            <w:pPr>
              <w:pStyle w:val="21"/>
              <w:rPr>
                <w:rFonts w:ascii="Times New Roman" w:hAnsi="Times New Roman"/>
                <w:b/>
                <w:sz w:val="28"/>
                <w:szCs w:val="28"/>
                <w:lang w:val="kk-KZ"/>
              </w:rPr>
            </w:pPr>
          </w:p>
          <w:p w14:paraId="745E8EA0">
            <w:pPr>
              <w:pStyle w:val="21"/>
              <w:rPr>
                <w:rFonts w:ascii="Times New Roman" w:hAnsi="Times New Roman"/>
                <w:b/>
                <w:sz w:val="28"/>
                <w:szCs w:val="28"/>
                <w:lang w:val="kk-KZ"/>
              </w:rPr>
            </w:pPr>
          </w:p>
        </w:tc>
        <w:tc>
          <w:tcPr>
            <w:tcW w:w="7621" w:type="dxa"/>
          </w:tcPr>
          <w:p w14:paraId="7FFDB422">
            <w:pPr>
              <w:pStyle w:val="21"/>
              <w:rPr>
                <w:rFonts w:ascii="Times New Roman" w:hAnsi="Times New Roman"/>
                <w:b/>
                <w:sz w:val="28"/>
                <w:szCs w:val="28"/>
                <w:lang w:val="kk-KZ"/>
              </w:rPr>
            </w:pPr>
            <w:r>
              <w:rPr>
                <w:rFonts w:ascii="Times New Roman" w:hAnsi="Times New Roman"/>
                <w:b/>
                <w:sz w:val="28"/>
                <w:szCs w:val="28"/>
                <w:lang w:val="kk-KZ"/>
              </w:rPr>
              <w:t>Физикалық қасиеттерін дамытуға арналған құралдар:</w:t>
            </w:r>
          </w:p>
          <w:p w14:paraId="1DC6F291">
            <w:pPr>
              <w:pStyle w:val="21"/>
              <w:rPr>
                <w:rFonts w:ascii="Times New Roman" w:hAnsi="Times New Roman"/>
                <w:sz w:val="28"/>
                <w:szCs w:val="28"/>
                <w:lang w:val="kk-KZ"/>
              </w:rPr>
            </w:pPr>
            <w:r>
              <w:rPr>
                <w:rFonts w:ascii="Times New Roman" w:hAnsi="Times New Roman"/>
                <w:sz w:val="28"/>
                <w:szCs w:val="28"/>
                <w:lang w:val="kk-KZ"/>
              </w:rPr>
              <w:t>Қимылды ойындар картотекалары,үлкен және кіші доптар, құрсаулар, доптар, құм салынған  қапшықтар, сауықтыру шараларына арналған іздер, кедергілер, жалаушалар,сауықтыру шарасына арналған құралдар</w:t>
            </w:r>
          </w:p>
          <w:p w14:paraId="510FBC1B">
            <w:pPr>
              <w:pStyle w:val="21"/>
              <w:rPr>
                <w:rFonts w:ascii="Times New Roman" w:hAnsi="Times New Roman"/>
                <w:b/>
                <w:sz w:val="28"/>
                <w:szCs w:val="28"/>
                <w:lang w:val="kk-KZ"/>
              </w:rPr>
            </w:pPr>
            <w:r>
              <w:rPr>
                <w:rFonts w:ascii="Times New Roman" w:hAnsi="Times New Roman"/>
                <w:b/>
                <w:sz w:val="28"/>
                <w:szCs w:val="28"/>
                <w:lang w:val="kk-KZ"/>
              </w:rPr>
              <w:t>Коммуникативтік дағдыларын дамытуға арналған көрнекіліктер</w:t>
            </w:r>
          </w:p>
          <w:p w14:paraId="30B4F2A2">
            <w:pPr>
              <w:pStyle w:val="21"/>
              <w:rPr>
                <w:rFonts w:ascii="Times New Roman" w:hAnsi="Times New Roman"/>
                <w:sz w:val="28"/>
                <w:szCs w:val="28"/>
                <w:lang w:val="kk-KZ"/>
              </w:rPr>
            </w:pPr>
            <w:r>
              <w:rPr>
                <w:rFonts w:ascii="Times New Roman" w:hAnsi="Times New Roman"/>
                <w:sz w:val="28"/>
                <w:szCs w:val="28"/>
                <w:lang w:val="kk-KZ"/>
              </w:rPr>
              <w:t>Артикуляциялық гимнастика картотекалары,түрлі-түсті суретті альбомдар  «Күндер мен апталар», «Ұлы тұлғалар», «Ұлттық киімдер», «Көлік түрлері», « Жыл мезгілдері», «Үй гүлдері», «Мұхиттың түдінде», «Қазақстан қалалары», «Тәттілер» «Жәндіктер», «Құстар», санамақтар, тақпақтар жинағы, ертегі желісі бойынша фетрден жасалған кейіпкерлер</w:t>
            </w:r>
          </w:p>
          <w:p w14:paraId="398EC52D">
            <w:pPr>
              <w:pStyle w:val="21"/>
              <w:rPr>
                <w:rFonts w:ascii="Times New Roman" w:hAnsi="Times New Roman"/>
                <w:sz w:val="28"/>
                <w:szCs w:val="28"/>
                <w:lang w:val="kk-KZ"/>
              </w:rPr>
            </w:pPr>
            <w:r>
              <w:rPr>
                <w:rFonts w:ascii="Times New Roman" w:hAnsi="Times New Roman"/>
                <w:sz w:val="28"/>
                <w:szCs w:val="28"/>
                <w:lang w:val="kk-KZ"/>
              </w:rPr>
              <w:t xml:space="preserve">Кітап бұрышы: </w:t>
            </w:r>
          </w:p>
          <w:p w14:paraId="3A7CD942">
            <w:pPr>
              <w:pStyle w:val="21"/>
              <w:rPr>
                <w:rFonts w:ascii="Times New Roman" w:hAnsi="Times New Roman"/>
                <w:sz w:val="28"/>
                <w:szCs w:val="28"/>
                <w:lang w:val="kk-KZ"/>
              </w:rPr>
            </w:pPr>
            <w:r>
              <w:rPr>
                <w:rFonts w:ascii="Times New Roman" w:hAnsi="Times New Roman"/>
                <w:sz w:val="28"/>
                <w:szCs w:val="28"/>
                <w:lang w:val="kk-KZ"/>
              </w:rPr>
              <w:t>«Ертегілер елінде», «Әке мен бала», «Қазақ халық ертегілері», «Күлшеқыз», «Қуырмаш», «Шалқан», «Үйшік», «Маша мен аю», «Мақта қыз бен мысық», «Бауырсақ», «Алдаркөсе»,  «Жеті лақ»,  «Ер Төстік», «Балақайларға базарлық», «Қазақ мақал-мәтелдері»,«Қорқақ қоян», «Бұлбұл мен тоқылдақ», «Төрт түлік», «Жыл мезгілдері», «Қойшы бала», «Жалқау қоян»ертегілері, «Әнші балапан» ән кітабы, «Балабақшадағы мерекелер» ән жинағы.</w:t>
            </w:r>
          </w:p>
          <w:p w14:paraId="2429C18E">
            <w:pPr>
              <w:pStyle w:val="21"/>
              <w:rPr>
                <w:rFonts w:ascii="Times New Roman" w:hAnsi="Times New Roman"/>
                <w:sz w:val="28"/>
                <w:szCs w:val="28"/>
                <w:lang w:val="kk-KZ"/>
              </w:rPr>
            </w:pPr>
            <w:r>
              <w:rPr>
                <w:rFonts w:ascii="Times New Roman" w:hAnsi="Times New Roman"/>
                <w:sz w:val="28"/>
                <w:szCs w:val="28"/>
                <w:lang w:val="kk-KZ"/>
              </w:rPr>
              <w:t>Альбом,жұмбақтар,өлеңдер,тақпақтар,санамақтар жинақтары</w:t>
            </w:r>
          </w:p>
          <w:p w14:paraId="4A991337">
            <w:pPr>
              <w:pStyle w:val="21"/>
              <w:rPr>
                <w:rFonts w:ascii="Times New Roman" w:hAnsi="Times New Roman"/>
                <w:b/>
                <w:sz w:val="28"/>
                <w:szCs w:val="28"/>
                <w:lang w:val="kk-KZ"/>
              </w:rPr>
            </w:pPr>
            <w:r>
              <w:rPr>
                <w:rFonts w:ascii="Times New Roman" w:hAnsi="Times New Roman"/>
                <w:b/>
                <w:sz w:val="28"/>
                <w:szCs w:val="28"/>
                <w:lang w:val="kk-KZ"/>
              </w:rPr>
              <w:t xml:space="preserve">Танымдық  және  зияткерлік дағдыларын дамыту </w:t>
            </w:r>
          </w:p>
          <w:p w14:paraId="37021EAC">
            <w:pPr>
              <w:pStyle w:val="21"/>
              <w:rPr>
                <w:rFonts w:ascii="Times New Roman" w:hAnsi="Times New Roman"/>
                <w:b/>
                <w:sz w:val="28"/>
                <w:szCs w:val="28"/>
                <w:lang w:val="kk-KZ"/>
              </w:rPr>
            </w:pPr>
            <w:r>
              <w:rPr>
                <w:rFonts w:ascii="Times New Roman" w:hAnsi="Times New Roman"/>
                <w:b/>
                <w:sz w:val="28"/>
                <w:szCs w:val="28"/>
                <w:lang w:val="kk-KZ"/>
              </w:rPr>
              <w:t xml:space="preserve">материалдары </w:t>
            </w:r>
          </w:p>
          <w:p w14:paraId="6A4EB710">
            <w:pPr>
              <w:pStyle w:val="21"/>
              <w:rPr>
                <w:rFonts w:ascii="Times New Roman" w:hAnsi="Times New Roman"/>
                <w:sz w:val="28"/>
                <w:szCs w:val="28"/>
                <w:lang w:val="kk-KZ"/>
              </w:rPr>
            </w:pPr>
            <w:r>
              <w:rPr>
                <w:rFonts w:ascii="Times New Roman" w:hAnsi="Times New Roman"/>
                <w:sz w:val="28"/>
                <w:szCs w:val="28"/>
                <w:lang w:val="kk-KZ"/>
              </w:rPr>
              <w:t>Дидактикалық ойындар картотекалары,үлестірмелі түрлі-түсті пішіндер, мазайка, перамидалар, муляждар,таяқшалар,қыстырғыштар,шелектер,сырмалар,баулар, кітапшалар фетрден</w:t>
            </w:r>
          </w:p>
          <w:p w14:paraId="04D2CBF4">
            <w:pPr>
              <w:pStyle w:val="21"/>
              <w:rPr>
                <w:rFonts w:ascii="Times New Roman" w:hAnsi="Times New Roman"/>
                <w:b/>
                <w:sz w:val="28"/>
                <w:szCs w:val="28"/>
                <w:lang w:val="kk-KZ"/>
              </w:rPr>
            </w:pPr>
            <w:r>
              <w:rPr>
                <w:rFonts w:ascii="Times New Roman" w:hAnsi="Times New Roman"/>
                <w:b/>
                <w:sz w:val="28"/>
                <w:szCs w:val="28"/>
                <w:lang w:val="kk-KZ"/>
              </w:rPr>
              <w:t xml:space="preserve">Шығармашылық дағдыларын, зерттеу іс-әрекеттерін дамыту </w:t>
            </w:r>
          </w:p>
          <w:p w14:paraId="20C8AAC1">
            <w:pPr>
              <w:pStyle w:val="21"/>
              <w:rPr>
                <w:rFonts w:ascii="Times New Roman" w:hAnsi="Times New Roman"/>
                <w:sz w:val="28"/>
                <w:szCs w:val="28"/>
                <w:lang w:val="kk-KZ"/>
              </w:rPr>
            </w:pPr>
            <w:r>
              <w:rPr>
                <w:rFonts w:ascii="Times New Roman" w:hAnsi="Times New Roman"/>
                <w:sz w:val="28"/>
                <w:szCs w:val="28"/>
                <w:lang w:val="kk-KZ"/>
              </w:rPr>
              <w:t>Театр түрлері:</w:t>
            </w:r>
          </w:p>
          <w:p w14:paraId="6F0083FE">
            <w:pPr>
              <w:pStyle w:val="21"/>
              <w:rPr>
                <w:rFonts w:ascii="Times New Roman" w:hAnsi="Times New Roman"/>
                <w:sz w:val="28"/>
                <w:szCs w:val="28"/>
                <w:lang w:val="kk-KZ"/>
              </w:rPr>
            </w:pPr>
            <w:r>
              <w:rPr>
                <w:rFonts w:ascii="Times New Roman" w:hAnsi="Times New Roman"/>
                <w:sz w:val="28"/>
                <w:szCs w:val="28"/>
                <w:lang w:val="kk-KZ"/>
              </w:rPr>
              <w:t>Қуыршақ театры  «Үш аю», «Үш торай», «Шалқан», «Қызыл телпек»</w:t>
            </w:r>
          </w:p>
          <w:p w14:paraId="661226A5">
            <w:pPr>
              <w:pStyle w:val="21"/>
              <w:rPr>
                <w:rFonts w:ascii="Times New Roman" w:hAnsi="Times New Roman"/>
                <w:sz w:val="28"/>
                <w:szCs w:val="28"/>
                <w:lang w:val="kk-KZ"/>
              </w:rPr>
            </w:pPr>
            <w:r>
              <w:rPr>
                <w:rFonts w:ascii="Times New Roman" w:hAnsi="Times New Roman"/>
                <w:sz w:val="28"/>
                <w:szCs w:val="28"/>
                <w:lang w:val="kk-KZ"/>
              </w:rPr>
              <w:t>Үстел үсті театры  «Қолғап» , «Бауырсақ», «Үйшік», «Жеті лақ», «Көңілді ойыншықтар»</w:t>
            </w:r>
          </w:p>
          <w:p w14:paraId="7C06E04F">
            <w:pPr>
              <w:pStyle w:val="21"/>
              <w:rPr>
                <w:rFonts w:ascii="Times New Roman" w:hAnsi="Times New Roman"/>
                <w:sz w:val="28"/>
                <w:szCs w:val="28"/>
                <w:lang w:val="kk-KZ"/>
              </w:rPr>
            </w:pPr>
            <w:r>
              <w:rPr>
                <w:rFonts w:ascii="Times New Roman" w:hAnsi="Times New Roman"/>
                <w:sz w:val="28"/>
                <w:szCs w:val="28"/>
                <w:lang w:val="kk-KZ"/>
              </w:rPr>
              <w:t>Таяқшалы ертегілер: «Маша мен аю», «Жеті лақ»</w:t>
            </w:r>
          </w:p>
          <w:p w14:paraId="0D582A40">
            <w:pPr>
              <w:pStyle w:val="21"/>
              <w:rPr>
                <w:rFonts w:ascii="Times New Roman" w:hAnsi="Times New Roman"/>
                <w:sz w:val="28"/>
                <w:szCs w:val="28"/>
                <w:lang w:val="kk-KZ"/>
              </w:rPr>
            </w:pPr>
            <w:r>
              <w:rPr>
                <w:rFonts w:ascii="Times New Roman" w:hAnsi="Times New Roman"/>
                <w:sz w:val="28"/>
                <w:szCs w:val="28"/>
                <w:lang w:val="kk-KZ"/>
              </w:rPr>
              <w:t>Сюжеттік рөлдік ойындар: «Туған күн», «Шаштараз», «Отбасы», «Құрылысшы», «Дәрігер»,  «Бағбаншы», «Аспазшы» «Жол полициясы»</w:t>
            </w:r>
          </w:p>
          <w:p w14:paraId="55327F98">
            <w:pPr>
              <w:pStyle w:val="21"/>
              <w:rPr>
                <w:rFonts w:ascii="Times New Roman" w:hAnsi="Times New Roman"/>
                <w:b/>
                <w:sz w:val="28"/>
                <w:szCs w:val="28"/>
                <w:lang w:val="kk-KZ"/>
              </w:rPr>
            </w:pPr>
            <w:r>
              <w:rPr>
                <w:rFonts w:ascii="Times New Roman" w:hAnsi="Times New Roman"/>
                <w:sz w:val="28"/>
                <w:szCs w:val="28"/>
                <w:lang w:val="kk-KZ"/>
              </w:rPr>
              <w:t>Зерттеуойындары: фильтр құрылғысы,картотекалары</w:t>
            </w:r>
            <w:r>
              <w:rPr>
                <w:rFonts w:ascii="Times New Roman" w:hAnsi="Times New Roman"/>
                <w:b/>
                <w:sz w:val="28"/>
                <w:szCs w:val="28"/>
                <w:lang w:val="kk-KZ"/>
              </w:rPr>
              <w:t>,</w:t>
            </w:r>
            <w:r>
              <w:rPr>
                <w:rFonts w:ascii="Times New Roman" w:hAnsi="Times New Roman"/>
                <w:sz w:val="28"/>
                <w:szCs w:val="28"/>
                <w:lang w:val="kk-KZ"/>
              </w:rPr>
              <w:t>гуаш,тақтайшалар, ермексаз,борлар,трафареттер,түрлі түсті қағаздар, картон қағаздар,қайшы,желімдер</w:t>
            </w:r>
          </w:p>
          <w:p w14:paraId="6194B0F4">
            <w:pPr>
              <w:pStyle w:val="21"/>
              <w:rPr>
                <w:rFonts w:ascii="Times New Roman" w:hAnsi="Times New Roman"/>
                <w:b/>
                <w:sz w:val="28"/>
                <w:szCs w:val="28"/>
                <w:lang w:val="kk-KZ"/>
              </w:rPr>
            </w:pPr>
            <w:r>
              <w:rPr>
                <w:rFonts w:ascii="Times New Roman" w:hAnsi="Times New Roman"/>
                <w:b/>
                <w:sz w:val="28"/>
                <w:szCs w:val="28"/>
                <w:lang w:val="kk-KZ"/>
              </w:rPr>
              <w:t>Әлеуметтік-эмоцияналдық дағдыларды қалыптастыру</w:t>
            </w:r>
          </w:p>
          <w:p w14:paraId="2AB5E29E">
            <w:pPr>
              <w:pStyle w:val="21"/>
              <w:rPr>
                <w:rFonts w:ascii="Times New Roman" w:hAnsi="Times New Roman"/>
                <w:b/>
                <w:sz w:val="28"/>
                <w:szCs w:val="28"/>
                <w:lang w:val="kk-KZ"/>
              </w:rPr>
            </w:pPr>
            <w:r>
              <w:rPr>
                <w:rFonts w:ascii="Times New Roman" w:hAnsi="Times New Roman"/>
                <w:sz w:val="28"/>
                <w:szCs w:val="28"/>
                <w:lang w:val="kk-KZ"/>
              </w:rPr>
              <w:t>«Көліктер», «Астана әсем қала», «Жабайы жануарлар», «Әуе көліктері», «Жақсы мен жаман», «Жануарлар әлемі», «Біздің көше», «Этно» достық альбомдар , глобус, рәміздердің суреттері</w:t>
            </w:r>
          </w:p>
        </w:tc>
      </w:tr>
      <w:tr w14:paraId="1A9F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B730388">
            <w:pPr>
              <w:pStyle w:val="21"/>
              <w:jc w:val="center"/>
              <w:rPr>
                <w:rFonts w:ascii="Times New Roman" w:hAnsi="Times New Roman"/>
                <w:b/>
                <w:sz w:val="28"/>
                <w:szCs w:val="28"/>
                <w:lang w:val="kk-KZ"/>
              </w:rPr>
            </w:pPr>
            <w:r>
              <w:rPr>
                <w:rFonts w:ascii="Times New Roman" w:hAnsi="Times New Roman"/>
                <w:b/>
                <w:sz w:val="28"/>
                <w:szCs w:val="28"/>
                <w:lang w:val="kk-KZ"/>
              </w:rPr>
              <w:t>3</w:t>
            </w:r>
          </w:p>
        </w:tc>
        <w:tc>
          <w:tcPr>
            <w:tcW w:w="2868" w:type="dxa"/>
          </w:tcPr>
          <w:p w14:paraId="763F9A6E">
            <w:pPr>
              <w:pStyle w:val="21"/>
              <w:jc w:val="center"/>
              <w:rPr>
                <w:rFonts w:ascii="Times New Roman" w:hAnsi="Times New Roman"/>
                <w:b/>
                <w:sz w:val="28"/>
                <w:szCs w:val="28"/>
                <w:lang w:val="kk-KZ"/>
              </w:rPr>
            </w:pPr>
            <w:r>
              <w:rPr>
                <w:rFonts w:ascii="Times New Roman" w:hAnsi="Times New Roman"/>
                <w:b/>
                <w:sz w:val="28"/>
                <w:szCs w:val="28"/>
                <w:lang w:val="kk-KZ"/>
              </w:rPr>
              <w:t>Ортаңғы«Айару», тобы</w:t>
            </w:r>
          </w:p>
          <w:p w14:paraId="17098DB0">
            <w:pPr>
              <w:pStyle w:val="21"/>
              <w:jc w:val="center"/>
              <w:rPr>
                <w:rFonts w:ascii="Times New Roman" w:hAnsi="Times New Roman"/>
                <w:b/>
                <w:sz w:val="28"/>
                <w:szCs w:val="28"/>
                <w:lang w:val="kk-KZ"/>
              </w:rPr>
            </w:pPr>
          </w:p>
        </w:tc>
        <w:tc>
          <w:tcPr>
            <w:tcW w:w="7621" w:type="dxa"/>
          </w:tcPr>
          <w:p w14:paraId="501911DA">
            <w:pPr>
              <w:pStyle w:val="21"/>
              <w:rPr>
                <w:rFonts w:ascii="Times New Roman" w:hAnsi="Times New Roman"/>
                <w:b/>
                <w:sz w:val="28"/>
                <w:szCs w:val="28"/>
                <w:lang w:val="kk-KZ"/>
              </w:rPr>
            </w:pPr>
            <w:r>
              <w:rPr>
                <w:rFonts w:ascii="Times New Roman" w:hAnsi="Times New Roman"/>
                <w:b/>
                <w:sz w:val="28"/>
                <w:szCs w:val="28"/>
                <w:lang w:val="kk-KZ"/>
              </w:rPr>
              <w:t>Физикалық қасиеттерін дамытуға арналған құралдар:</w:t>
            </w:r>
          </w:p>
          <w:p w14:paraId="5CD2C804">
            <w:pPr>
              <w:pStyle w:val="21"/>
              <w:rPr>
                <w:rFonts w:ascii="Times New Roman" w:hAnsi="Times New Roman"/>
                <w:b/>
                <w:sz w:val="28"/>
                <w:szCs w:val="28"/>
                <w:lang w:val="kk-KZ"/>
              </w:rPr>
            </w:pPr>
            <w:r>
              <w:rPr>
                <w:rFonts w:ascii="Times New Roman" w:hAnsi="Times New Roman"/>
                <w:b/>
                <w:sz w:val="28"/>
                <w:szCs w:val="28"/>
                <w:lang w:val="kk-KZ"/>
              </w:rPr>
              <w:t>Қимылды ойын атрибуттары</w:t>
            </w:r>
          </w:p>
          <w:p w14:paraId="2A841620">
            <w:pPr>
              <w:pStyle w:val="21"/>
              <w:rPr>
                <w:rFonts w:ascii="Times New Roman" w:hAnsi="Times New Roman"/>
                <w:sz w:val="28"/>
                <w:szCs w:val="28"/>
                <w:lang w:val="kk-KZ"/>
              </w:rPr>
            </w:pPr>
            <w:r>
              <w:rPr>
                <w:rFonts w:ascii="Times New Roman" w:hAnsi="Times New Roman"/>
                <w:sz w:val="28"/>
                <w:szCs w:val="28"/>
                <w:lang w:val="kk-KZ"/>
              </w:rPr>
              <w:t>«Тышқан мен лақ», «Қояндар», «Балапандар», «Пойыз», «Торғайлар мен мысық», «Тышқан мен Мысық», «Түлкі мен балапандар», «Қоңырауым қайда?», «Мысық пен тышқандар»,«Торғай мен автомобильдер», «Қаздар», «Күн мен жаңбыр»т.б</w:t>
            </w:r>
          </w:p>
          <w:p w14:paraId="0FADBFF2">
            <w:pPr>
              <w:pStyle w:val="21"/>
              <w:rPr>
                <w:rFonts w:ascii="Times New Roman" w:hAnsi="Times New Roman"/>
                <w:sz w:val="28"/>
                <w:szCs w:val="28"/>
                <w:lang w:val="kk-KZ"/>
              </w:rPr>
            </w:pPr>
            <w:r>
              <w:rPr>
                <w:rFonts w:ascii="Times New Roman" w:hAnsi="Times New Roman"/>
                <w:sz w:val="28"/>
                <w:szCs w:val="28"/>
                <w:lang w:val="kk-KZ"/>
              </w:rPr>
              <w:t>Қимылды ойындар картотекалары,үлкен және кіші доптар бала санына лайықты, құрсаулар, доптар, құм салынған  қапшықтар, сауықтыру шараларына арналған іздер, кедергілер, жалаушалар,сауықтыру шарасына арналған құралдар</w:t>
            </w:r>
          </w:p>
          <w:p w14:paraId="3CFA2712">
            <w:pPr>
              <w:pStyle w:val="21"/>
              <w:rPr>
                <w:rFonts w:ascii="Times New Roman" w:hAnsi="Times New Roman"/>
                <w:b/>
                <w:sz w:val="28"/>
                <w:szCs w:val="28"/>
                <w:lang w:val="kk-KZ"/>
              </w:rPr>
            </w:pPr>
            <w:r>
              <w:rPr>
                <w:rFonts w:ascii="Times New Roman" w:hAnsi="Times New Roman"/>
                <w:b/>
                <w:sz w:val="28"/>
                <w:szCs w:val="28"/>
                <w:lang w:val="kk-KZ"/>
              </w:rPr>
              <w:t>Коммуникативтік дағдыларын дамытуға арналған көрнекіліктер</w:t>
            </w:r>
          </w:p>
          <w:p w14:paraId="55922EAE">
            <w:pPr>
              <w:pStyle w:val="21"/>
              <w:rPr>
                <w:rFonts w:ascii="Times New Roman" w:hAnsi="Times New Roman"/>
                <w:sz w:val="28"/>
                <w:szCs w:val="28"/>
                <w:lang w:val="kk-KZ"/>
              </w:rPr>
            </w:pPr>
            <w:r>
              <w:rPr>
                <w:rFonts w:ascii="Times New Roman" w:hAnsi="Times New Roman"/>
                <w:sz w:val="28"/>
                <w:szCs w:val="28"/>
                <w:lang w:val="kk-KZ"/>
              </w:rPr>
              <w:t>Кітап бұрышы:</w:t>
            </w:r>
          </w:p>
          <w:p w14:paraId="61E7AA27">
            <w:pPr>
              <w:pStyle w:val="21"/>
              <w:rPr>
                <w:rFonts w:ascii="Times New Roman" w:hAnsi="Times New Roman"/>
                <w:sz w:val="28"/>
                <w:szCs w:val="28"/>
                <w:lang w:val="kk-KZ"/>
              </w:rPr>
            </w:pPr>
            <w:r>
              <w:rPr>
                <w:rFonts w:ascii="Times New Roman" w:hAnsi="Times New Roman"/>
                <w:sz w:val="28"/>
                <w:szCs w:val="28"/>
                <w:lang w:val="kk-KZ"/>
              </w:rPr>
              <w:t>«Күн астындағы Күнікей қыз», «Кім күшті», «Қызыл телпек», «Жолбарыс пен тышқан», «Кішкентай ханзада», «Жануарлар достығы», «Қазақ ертегілері», «Жыл мезгілдері», «Әнші балапан», «Санамақтар», «Ойыншықтар», «Бәсіре» балаларға арналған сөзтаным кітабы, «Атамекен» сиқырлы елінің аңыздары</w:t>
            </w:r>
          </w:p>
          <w:p w14:paraId="50EB5AC3">
            <w:pPr>
              <w:pStyle w:val="21"/>
              <w:rPr>
                <w:rFonts w:ascii="Times New Roman" w:hAnsi="Times New Roman"/>
                <w:sz w:val="28"/>
                <w:szCs w:val="28"/>
                <w:lang w:val="kk-KZ"/>
              </w:rPr>
            </w:pPr>
            <w:r>
              <w:rPr>
                <w:rFonts w:ascii="Times New Roman" w:hAnsi="Times New Roman"/>
                <w:sz w:val="28"/>
                <w:szCs w:val="28"/>
                <w:lang w:val="kk-KZ"/>
              </w:rPr>
              <w:t>Түрлі тақырыптағы альбомдар: «Кім не істеді?», «Не  әкелді?», «Мен айтамын тақпақ»жинағы</w:t>
            </w:r>
          </w:p>
          <w:p w14:paraId="1E9D479F">
            <w:pPr>
              <w:pStyle w:val="21"/>
              <w:rPr>
                <w:rFonts w:ascii="Times New Roman" w:hAnsi="Times New Roman"/>
                <w:sz w:val="28"/>
                <w:szCs w:val="28"/>
                <w:lang w:val="kk-KZ"/>
              </w:rPr>
            </w:pPr>
            <w:r>
              <w:rPr>
                <w:rFonts w:ascii="Times New Roman" w:hAnsi="Times New Roman"/>
                <w:sz w:val="28"/>
                <w:szCs w:val="28"/>
                <w:lang w:val="kk-KZ"/>
              </w:rPr>
              <w:t>Иллюстрациялық суреттер жинағы: «Үй құстары», «Жабайы аңдар», «Менің тбасым», «Мынау не?», «Айшаның киімдері»</w:t>
            </w:r>
          </w:p>
          <w:p w14:paraId="59FC7773">
            <w:pPr>
              <w:pStyle w:val="21"/>
              <w:rPr>
                <w:rFonts w:ascii="Times New Roman" w:hAnsi="Times New Roman"/>
                <w:sz w:val="28"/>
                <w:szCs w:val="28"/>
                <w:lang w:val="kk-KZ"/>
              </w:rPr>
            </w:pPr>
            <w:r>
              <w:rPr>
                <w:rFonts w:ascii="Times New Roman" w:hAnsi="Times New Roman"/>
                <w:sz w:val="28"/>
                <w:szCs w:val="28"/>
                <w:lang w:val="kk-KZ"/>
              </w:rPr>
              <w:t>Бейнелік ойыншықтар: жабайы және үй жануарлары, қуыршақтар, жұмсақ ойыншық, көліктер,үй құстары</w:t>
            </w:r>
          </w:p>
          <w:p w14:paraId="172B356A">
            <w:pPr>
              <w:pStyle w:val="21"/>
              <w:rPr>
                <w:rFonts w:ascii="Times New Roman" w:hAnsi="Times New Roman"/>
                <w:sz w:val="28"/>
                <w:szCs w:val="28"/>
                <w:lang w:val="kk-KZ"/>
              </w:rPr>
            </w:pPr>
            <w:r>
              <w:rPr>
                <w:rFonts w:ascii="Times New Roman" w:hAnsi="Times New Roman"/>
                <w:b/>
                <w:sz w:val="28"/>
                <w:szCs w:val="28"/>
                <w:lang w:val="kk-KZ"/>
              </w:rPr>
              <w:t>Танымдық және  зияткерлік дағдыларын дамыту материалдары</w:t>
            </w:r>
            <w:r>
              <w:rPr>
                <w:rFonts w:ascii="Times New Roman" w:hAnsi="Times New Roman"/>
                <w:sz w:val="28"/>
                <w:szCs w:val="28"/>
                <w:lang w:val="kk-KZ"/>
              </w:rPr>
              <w:t>:</w:t>
            </w:r>
          </w:p>
          <w:p w14:paraId="53C2A774">
            <w:pPr>
              <w:pStyle w:val="21"/>
              <w:rPr>
                <w:rFonts w:ascii="Times New Roman" w:hAnsi="Times New Roman"/>
                <w:sz w:val="28"/>
                <w:szCs w:val="28"/>
                <w:lang w:val="kk-KZ"/>
              </w:rPr>
            </w:pPr>
            <w:r>
              <w:rPr>
                <w:rFonts w:ascii="Times New Roman" w:hAnsi="Times New Roman"/>
                <w:sz w:val="28"/>
                <w:szCs w:val="28"/>
                <w:lang w:val="kk-KZ"/>
              </w:rPr>
              <w:t>Дамытушы ойыншықтар</w:t>
            </w:r>
          </w:p>
          <w:p w14:paraId="67E12E02">
            <w:pPr>
              <w:pStyle w:val="21"/>
              <w:rPr>
                <w:rFonts w:ascii="Times New Roman" w:hAnsi="Times New Roman"/>
                <w:sz w:val="28"/>
                <w:szCs w:val="28"/>
                <w:lang w:val="kk-KZ"/>
              </w:rPr>
            </w:pPr>
            <w:r>
              <w:rPr>
                <w:rFonts w:ascii="Times New Roman" w:hAnsi="Times New Roman"/>
                <w:sz w:val="28"/>
                <w:szCs w:val="28"/>
                <w:lang w:val="kk-KZ"/>
              </w:rPr>
              <w:t>Сенсорикалық заттар</w:t>
            </w:r>
          </w:p>
          <w:p w14:paraId="31975FFB">
            <w:pPr>
              <w:pStyle w:val="21"/>
              <w:rPr>
                <w:rFonts w:ascii="Times New Roman" w:hAnsi="Times New Roman"/>
                <w:sz w:val="28"/>
                <w:szCs w:val="28"/>
                <w:lang w:val="kk-KZ"/>
              </w:rPr>
            </w:pPr>
            <w:r>
              <w:rPr>
                <w:rFonts w:ascii="Times New Roman" w:hAnsi="Times New Roman"/>
                <w:sz w:val="28"/>
                <w:szCs w:val="28"/>
                <w:lang w:val="kk-KZ"/>
              </w:rPr>
              <w:t>Моншақ тізуге арналған дөңгелектер,түрлі-түсті қыстырғыштар, фетрден жасалған кітапшалар, жапсырмалы фетрлер,үлестірмелі материалдар, түрлі-түсті қасықтар,таяқшалар,құрастырғыштар,перамидалар</w:t>
            </w:r>
          </w:p>
          <w:p w14:paraId="2D2BD79F">
            <w:pPr>
              <w:pStyle w:val="21"/>
              <w:rPr>
                <w:rFonts w:ascii="Times New Roman" w:hAnsi="Times New Roman"/>
                <w:b/>
                <w:sz w:val="28"/>
                <w:szCs w:val="28"/>
                <w:lang w:val="kk-KZ"/>
              </w:rPr>
            </w:pPr>
            <w:r>
              <w:rPr>
                <w:rFonts w:ascii="Times New Roman" w:hAnsi="Times New Roman"/>
                <w:b/>
                <w:sz w:val="28"/>
                <w:szCs w:val="28"/>
                <w:lang w:val="kk-KZ"/>
              </w:rPr>
              <w:t>Шығармашылық дағдыларын,зерттеу іс-әрекеттерін дамыту</w:t>
            </w:r>
          </w:p>
          <w:p w14:paraId="2B92EA41">
            <w:pPr>
              <w:pStyle w:val="21"/>
              <w:rPr>
                <w:rFonts w:ascii="Times New Roman" w:hAnsi="Times New Roman"/>
                <w:sz w:val="28"/>
                <w:szCs w:val="28"/>
                <w:lang w:val="kk-KZ"/>
              </w:rPr>
            </w:pPr>
            <w:r>
              <w:rPr>
                <w:rFonts w:ascii="Times New Roman" w:hAnsi="Times New Roman"/>
                <w:sz w:val="28"/>
                <w:szCs w:val="28"/>
                <w:lang w:val="kk-KZ"/>
              </w:rPr>
              <w:t xml:space="preserve">Қуыршақ театры: «Бауырсақ», «Алтын балық», «Ұр тоқпақ», </w:t>
            </w:r>
          </w:p>
          <w:p w14:paraId="2C39208A">
            <w:pPr>
              <w:pStyle w:val="21"/>
              <w:rPr>
                <w:rFonts w:ascii="Times New Roman" w:hAnsi="Times New Roman"/>
                <w:sz w:val="28"/>
                <w:szCs w:val="28"/>
                <w:lang w:val="kk-KZ"/>
              </w:rPr>
            </w:pPr>
            <w:r>
              <w:rPr>
                <w:rFonts w:ascii="Times New Roman" w:hAnsi="Times New Roman"/>
                <w:sz w:val="28"/>
                <w:szCs w:val="28"/>
                <w:lang w:val="kk-KZ"/>
              </w:rPr>
              <w:t>Саусақ театры: «Үш аю» ертегісі, «Мақтаншақ қоян», «Жеті лақ»,«Бауырсақ»,  «Үйшік », «Шалқан», «Құмырсқа мен кірпі» ертегілері</w:t>
            </w:r>
          </w:p>
          <w:p w14:paraId="03B93C40">
            <w:pPr>
              <w:pStyle w:val="21"/>
              <w:rPr>
                <w:rFonts w:ascii="Times New Roman" w:hAnsi="Times New Roman"/>
                <w:sz w:val="28"/>
                <w:szCs w:val="28"/>
                <w:lang w:val="kk-KZ"/>
              </w:rPr>
            </w:pPr>
            <w:r>
              <w:rPr>
                <w:rFonts w:ascii="Times New Roman" w:hAnsi="Times New Roman"/>
                <w:sz w:val="28"/>
                <w:szCs w:val="28"/>
                <w:lang w:val="kk-KZ"/>
              </w:rPr>
              <w:t>Үстел үсті  «Түлкі мен қоян» , «Ойыншықтар», «Шалқан»</w:t>
            </w:r>
          </w:p>
          <w:p w14:paraId="0E30B74C">
            <w:pPr>
              <w:pStyle w:val="21"/>
              <w:rPr>
                <w:rFonts w:ascii="Times New Roman" w:hAnsi="Times New Roman"/>
                <w:sz w:val="28"/>
                <w:szCs w:val="28"/>
                <w:lang w:val="kk-KZ"/>
              </w:rPr>
            </w:pPr>
            <w:r>
              <w:rPr>
                <w:rFonts w:ascii="Times New Roman" w:hAnsi="Times New Roman"/>
                <w:sz w:val="28"/>
                <w:szCs w:val="28"/>
                <w:lang w:val="kk-KZ"/>
              </w:rPr>
              <w:t>Сюжеттік рөлдік ойындар», «Қуыршақты шомылдырамыз», «Қуыршақты бесікке бөлеу», «Айшаны тамақтандырамыз», «Асхана», «Бесік жыры»</w:t>
            </w:r>
          </w:p>
          <w:p w14:paraId="4B56B10E">
            <w:pPr>
              <w:pStyle w:val="21"/>
              <w:rPr>
                <w:rFonts w:ascii="Times New Roman" w:hAnsi="Times New Roman"/>
                <w:b/>
                <w:sz w:val="28"/>
                <w:szCs w:val="28"/>
                <w:lang w:val="kk-KZ"/>
              </w:rPr>
            </w:pPr>
            <w:r>
              <w:rPr>
                <w:rFonts w:ascii="Times New Roman" w:hAnsi="Times New Roman"/>
                <w:b/>
                <w:sz w:val="28"/>
                <w:szCs w:val="28"/>
                <w:lang w:val="kk-KZ"/>
              </w:rPr>
              <w:t>Әлеуметтік-эмоцияналдық дағдыларды қалыптастыру</w:t>
            </w:r>
          </w:p>
          <w:p w14:paraId="3D907B54">
            <w:pPr>
              <w:pStyle w:val="21"/>
              <w:rPr>
                <w:rFonts w:ascii="Times New Roman" w:hAnsi="Times New Roman"/>
                <w:sz w:val="28"/>
                <w:szCs w:val="28"/>
                <w:lang w:val="kk-KZ"/>
              </w:rPr>
            </w:pPr>
            <w:r>
              <w:rPr>
                <w:rFonts w:ascii="Times New Roman" w:hAnsi="Times New Roman"/>
                <w:sz w:val="28"/>
                <w:szCs w:val="28"/>
                <w:lang w:val="kk-KZ"/>
              </w:rPr>
              <w:t>«Ересектер еңбегі», «Жануарлар әлемі», «Үй құстары», «Әкем,анам, мен», «Дұрыс, дұрыс емес» тақырыбындағы суретті альбомдар мен бейнетаспалар</w:t>
            </w:r>
          </w:p>
          <w:p w14:paraId="17DD1559">
            <w:pPr>
              <w:pStyle w:val="21"/>
              <w:rPr>
                <w:rFonts w:ascii="Times New Roman" w:hAnsi="Times New Roman"/>
                <w:sz w:val="28"/>
                <w:szCs w:val="28"/>
                <w:lang w:val="kk-KZ"/>
              </w:rPr>
            </w:pPr>
          </w:p>
        </w:tc>
      </w:tr>
    </w:tbl>
    <w:p w14:paraId="310A349F">
      <w:pPr>
        <w:rPr>
          <w:rFonts w:ascii="Times New Roman" w:hAnsi="Times New Roman" w:eastAsia="Times New Roman" w:cs="Times New Roman"/>
          <w:b/>
          <w:color w:val="FF0000"/>
          <w:sz w:val="24"/>
          <w:szCs w:val="24"/>
          <w:lang w:val="kk-KZ"/>
        </w:rPr>
      </w:pPr>
    </w:p>
    <w:p w14:paraId="400D4912">
      <w:pPr>
        <w:tabs>
          <w:tab w:val="left" w:pos="7100"/>
        </w:tabs>
        <w:jc w:val="center"/>
        <w:rPr>
          <w:rFonts w:ascii="Times New Roman" w:hAnsi="Times New Roman" w:cs="Times New Roman"/>
          <w:b/>
          <w:sz w:val="28"/>
          <w:szCs w:val="28"/>
          <w:lang w:val="kk-KZ"/>
        </w:rPr>
      </w:pPr>
    </w:p>
    <w:p w14:paraId="6602F60A">
      <w:pPr>
        <w:tabs>
          <w:tab w:val="left" w:pos="7100"/>
        </w:tabs>
        <w:jc w:val="center"/>
        <w:rPr>
          <w:rFonts w:ascii="Times New Roman" w:hAnsi="Times New Roman" w:cs="Times New Roman"/>
          <w:b/>
          <w:sz w:val="28"/>
          <w:szCs w:val="28"/>
          <w:lang w:val="kk-KZ"/>
        </w:rPr>
      </w:pPr>
    </w:p>
    <w:p w14:paraId="21E10A7F">
      <w:pPr>
        <w:tabs>
          <w:tab w:val="left" w:pos="7100"/>
        </w:tabs>
        <w:jc w:val="center"/>
        <w:rPr>
          <w:rFonts w:ascii="Times New Roman" w:hAnsi="Times New Roman" w:cs="Times New Roman"/>
          <w:b/>
          <w:sz w:val="28"/>
          <w:szCs w:val="28"/>
          <w:lang w:val="kk-KZ"/>
        </w:rPr>
      </w:pPr>
    </w:p>
    <w:p w14:paraId="3B494A31">
      <w:pPr>
        <w:tabs>
          <w:tab w:val="left" w:pos="7100"/>
        </w:tabs>
        <w:jc w:val="center"/>
        <w:rPr>
          <w:rFonts w:ascii="Times New Roman" w:hAnsi="Times New Roman" w:cs="Times New Roman"/>
          <w:b/>
          <w:sz w:val="28"/>
          <w:szCs w:val="28"/>
          <w:lang w:val="kk-KZ"/>
        </w:rPr>
      </w:pPr>
    </w:p>
    <w:p w14:paraId="60D07AFC">
      <w:pPr>
        <w:rPr>
          <w:rFonts w:ascii="Times New Roman" w:hAnsi="Times New Roman" w:eastAsia="Times New Roman" w:cs="Times New Roman"/>
          <w:sz w:val="28"/>
          <w:szCs w:val="28"/>
          <w:lang w:val="kk-KZ"/>
        </w:rPr>
      </w:pPr>
      <w:r>
        <w:rPr>
          <w:rFonts w:ascii="Times New Roman" w:hAnsi="Times New Roman"/>
          <w:sz w:val="28"/>
          <w:szCs w:val="28"/>
          <w:lang w:val="kk-KZ"/>
        </w:rPr>
        <w:br w:type="page"/>
      </w:r>
    </w:p>
    <w:p w14:paraId="50A552C3">
      <w:pPr>
        <w:pStyle w:val="24"/>
        <w:autoSpaceDE w:val="0"/>
        <w:autoSpaceDN w:val="0"/>
        <w:adjustRightInd w:val="0"/>
        <w:spacing w:after="0" w:line="240" w:lineRule="auto"/>
        <w:ind w:left="66"/>
        <w:rPr>
          <w:rFonts w:ascii="Times New Roman" w:hAnsi="Times New Roman"/>
          <w:b/>
          <w:color w:val="C0504D" w:themeColor="accent2"/>
          <w:sz w:val="28"/>
          <w:szCs w:val="28"/>
          <w:u w:val="single"/>
          <w:lang w:val="kk-KZ"/>
        </w:rPr>
      </w:pPr>
      <w:r>
        <w:rPr>
          <w:rFonts w:ascii="Times New Roman" w:hAnsi="Times New Roman"/>
          <w:b/>
          <w:color w:val="C0504D" w:themeColor="accent2"/>
          <w:sz w:val="28"/>
          <w:szCs w:val="28"/>
          <w:u w:val="single"/>
          <w:lang w:val="kk-KZ"/>
        </w:rPr>
        <w:t>6.Ақпараттық ресурстар және кітапхана қоры</w:t>
      </w:r>
    </w:p>
    <w:p w14:paraId="5D5B9740">
      <w:pPr>
        <w:autoSpaceDE w:val="0"/>
        <w:autoSpaceDN w:val="0"/>
        <w:adjustRightInd w:val="0"/>
        <w:spacing w:after="0" w:line="240" w:lineRule="auto"/>
        <w:jc w:val="center"/>
        <w:rPr>
          <w:rFonts w:ascii="Times New Roman" w:hAnsi="Times New Roman" w:cs="Times New Roman"/>
          <w:color w:val="000000"/>
          <w:sz w:val="28"/>
          <w:szCs w:val="28"/>
          <w:lang w:val="kk-KZ"/>
        </w:rPr>
      </w:pPr>
    </w:p>
    <w:p w14:paraId="08DE8F36">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Балабақшада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 екі байланыстырып сөйлеуін дамыту, сондай-ақ қазақ халқының мәдениетімен, салттары мен дәстүрлерімен таныстару, белсенді сөздікті байыту, сөздік нормаларды, мәдениетті қарым-қатынасты игерту ұсынылады. </w:t>
      </w:r>
    </w:p>
    <w:p w14:paraId="0A24EEE1">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Күн сайын балаларға кітаптарды оқып беру, балалардың оқылған, тыңдалған шығармашылардан әсер алуына ықпал ету, балалардың жасына сәйкес тақпақтарды, өлеңдерді жаттату, кітаптардағы иллютрацияларды көрсету және оларға түсініктеме беру, балалардың ойларын тыңдау, балаларға қызықты кітаптарды таңдау, сондай-ақ балаларға арналған аудио шығармалардан кітап бұрышы ұйымдастырылған. </w:t>
      </w:r>
    </w:p>
    <w:p w14:paraId="1A661B43">
      <w:pPr>
        <w:autoSpaceDE w:val="0"/>
        <w:autoSpaceDN w:val="0"/>
        <w:adjustRightInd w:val="0"/>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Қазақстан Республикасының «Біртұтас тәрбие» бағдарламасы аясында балабақшада жұмыстар өз жалғасын табуда. </w:t>
      </w:r>
    </w:p>
    <w:p w14:paraId="48651D54">
      <w:pPr>
        <w:pStyle w:val="21"/>
        <w:jc w:val="both"/>
        <w:rPr>
          <w:rFonts w:ascii="Times New Roman" w:hAnsi="Times New Roman"/>
          <w:color w:val="000000"/>
          <w:sz w:val="28"/>
          <w:szCs w:val="28"/>
          <w:lang w:val="kk-KZ"/>
        </w:rPr>
      </w:pPr>
      <w:r>
        <w:rPr>
          <w:rFonts w:ascii="Times New Roman" w:hAnsi="Times New Roman"/>
          <w:color w:val="000000"/>
          <w:sz w:val="28"/>
          <w:szCs w:val="28"/>
          <w:lang w:val="kk-KZ"/>
        </w:rPr>
        <w:t xml:space="preserve">Әр топтың тәрбиешілері үшін жас ерекшеліктеріне сай оқу-әдістемелік кешендерімен жабдықталған. Барлық топтардың оқу-әдістемелік кешендері болуы туралы мәлімет 5 қосымшада көрсетілді. </w:t>
      </w:r>
    </w:p>
    <w:p w14:paraId="27A83964">
      <w:pPr>
        <w:pStyle w:val="21"/>
        <w:jc w:val="both"/>
        <w:rPr>
          <w:rFonts w:ascii="Times New Roman" w:hAnsi="Times New Roman"/>
          <w:color w:val="000000"/>
          <w:sz w:val="28"/>
          <w:szCs w:val="28"/>
          <w:lang w:val="kk-KZ"/>
        </w:rPr>
      </w:pPr>
    </w:p>
    <w:p w14:paraId="1E365F63">
      <w:pPr>
        <w:autoSpaceDE w:val="0"/>
        <w:autoSpaceDN w:val="0"/>
        <w:adjustRightInd w:val="0"/>
        <w:spacing w:after="0" w:line="240" w:lineRule="auto"/>
        <w:jc w:val="center"/>
        <w:rPr>
          <w:rFonts w:ascii="Times New Roman" w:hAnsi="Times New Roman"/>
          <w:b/>
          <w:color w:val="000000"/>
          <w:sz w:val="28"/>
          <w:szCs w:val="28"/>
          <w:u w:val="single"/>
          <w:lang w:val="kk-KZ"/>
        </w:rPr>
      </w:pPr>
    </w:p>
    <w:p w14:paraId="31A465D3">
      <w:pPr>
        <w:autoSpaceDE w:val="0"/>
        <w:autoSpaceDN w:val="0"/>
        <w:adjustRightInd w:val="0"/>
        <w:spacing w:after="0" w:line="240" w:lineRule="auto"/>
        <w:jc w:val="center"/>
        <w:rPr>
          <w:rFonts w:ascii="Times New Roman" w:hAnsi="Times New Roman"/>
          <w:b/>
          <w:color w:val="000000"/>
          <w:sz w:val="28"/>
          <w:szCs w:val="28"/>
          <w:u w:val="single"/>
          <w:lang w:val="kk-KZ"/>
        </w:rPr>
      </w:pPr>
    </w:p>
    <w:p w14:paraId="24834FF3">
      <w:pPr>
        <w:autoSpaceDE w:val="0"/>
        <w:autoSpaceDN w:val="0"/>
        <w:adjustRightInd w:val="0"/>
        <w:spacing w:after="0" w:line="240" w:lineRule="auto"/>
        <w:jc w:val="center"/>
        <w:rPr>
          <w:rFonts w:ascii="Times New Roman" w:hAnsi="Times New Roman"/>
          <w:b/>
          <w:color w:val="000000"/>
          <w:sz w:val="28"/>
          <w:szCs w:val="28"/>
          <w:u w:val="single"/>
          <w:lang w:val="kk-KZ"/>
        </w:rPr>
      </w:pPr>
    </w:p>
    <w:p w14:paraId="32361F62">
      <w:pPr>
        <w:autoSpaceDE w:val="0"/>
        <w:autoSpaceDN w:val="0"/>
        <w:adjustRightInd w:val="0"/>
        <w:spacing w:after="0" w:line="240" w:lineRule="auto"/>
        <w:jc w:val="center"/>
        <w:rPr>
          <w:rFonts w:ascii="Times New Roman" w:hAnsi="Times New Roman"/>
          <w:b/>
          <w:color w:val="000000"/>
          <w:sz w:val="28"/>
          <w:szCs w:val="28"/>
          <w:u w:val="single"/>
          <w:lang w:val="kk-KZ"/>
        </w:rPr>
      </w:pPr>
    </w:p>
    <w:p w14:paraId="407BB6EF">
      <w:pPr>
        <w:autoSpaceDE w:val="0"/>
        <w:autoSpaceDN w:val="0"/>
        <w:adjustRightInd w:val="0"/>
        <w:spacing w:after="0" w:line="240" w:lineRule="auto"/>
        <w:jc w:val="center"/>
        <w:rPr>
          <w:rFonts w:ascii="Times New Roman" w:hAnsi="Times New Roman"/>
          <w:b/>
          <w:color w:val="000000"/>
          <w:sz w:val="28"/>
          <w:szCs w:val="28"/>
          <w:u w:val="single"/>
          <w:lang w:val="kk-KZ"/>
        </w:rPr>
      </w:pPr>
    </w:p>
    <w:p w14:paraId="6DD98311">
      <w:pPr>
        <w:autoSpaceDE w:val="0"/>
        <w:autoSpaceDN w:val="0"/>
        <w:adjustRightInd w:val="0"/>
        <w:spacing w:after="0" w:line="240" w:lineRule="auto"/>
        <w:jc w:val="center"/>
        <w:rPr>
          <w:rFonts w:ascii="Times New Roman" w:hAnsi="Times New Roman"/>
          <w:b/>
          <w:color w:val="000000"/>
          <w:sz w:val="28"/>
          <w:szCs w:val="28"/>
          <w:u w:val="single"/>
          <w:lang w:val="kk-KZ"/>
        </w:rPr>
      </w:pPr>
    </w:p>
    <w:p w14:paraId="416AF9EE">
      <w:pPr>
        <w:autoSpaceDE w:val="0"/>
        <w:autoSpaceDN w:val="0"/>
        <w:adjustRightInd w:val="0"/>
        <w:spacing w:after="0" w:line="240" w:lineRule="auto"/>
        <w:rPr>
          <w:rFonts w:ascii="Times New Roman" w:hAnsi="Times New Roman"/>
          <w:b/>
          <w:color w:val="C0504D" w:themeColor="accent2"/>
          <w:sz w:val="28"/>
          <w:szCs w:val="28"/>
          <w:u w:val="single"/>
          <w:lang w:val="kk-KZ"/>
        </w:rPr>
      </w:pPr>
      <w:r>
        <w:rPr>
          <w:rFonts w:ascii="Times New Roman" w:hAnsi="Times New Roman"/>
          <w:b/>
          <w:color w:val="C0504D" w:themeColor="accent2"/>
          <w:sz w:val="28"/>
          <w:szCs w:val="28"/>
          <w:u w:val="single"/>
          <w:lang w:val="kk-KZ"/>
        </w:rPr>
        <w:t>7. Тәрбиеленушілердің білімін бағалау</w:t>
      </w:r>
    </w:p>
    <w:p w14:paraId="14AE5777">
      <w:pPr>
        <w:pStyle w:val="21"/>
        <w:jc w:val="both"/>
        <w:rPr>
          <w:rFonts w:ascii="Times New Roman" w:hAnsi="Times New Roman"/>
          <w:color w:val="000000"/>
          <w:sz w:val="28"/>
          <w:szCs w:val="28"/>
          <w:lang w:val="kk-KZ"/>
        </w:rPr>
      </w:pPr>
    </w:p>
    <w:p w14:paraId="4CEC3946">
      <w:pPr>
        <w:autoSpaceDE w:val="0"/>
        <w:autoSpaceDN w:val="0"/>
        <w:adjustRightInd w:val="0"/>
        <w:spacing w:after="0" w:line="240" w:lineRule="auto"/>
        <w:jc w:val="center"/>
        <w:rPr>
          <w:rFonts w:ascii="Times New Roman" w:hAnsi="Times New Roman" w:cs="Times New Roman"/>
          <w:color w:val="C0504D" w:themeColor="accent2"/>
          <w:sz w:val="28"/>
          <w:szCs w:val="28"/>
          <w:lang w:val="kk-KZ"/>
        </w:rPr>
      </w:pPr>
      <w:r>
        <w:rPr>
          <w:rFonts w:ascii="Times New Roman" w:hAnsi="Times New Roman" w:cs="Times New Roman"/>
          <w:b/>
          <w:bCs/>
          <w:color w:val="C0504D" w:themeColor="accent2"/>
          <w:sz w:val="28"/>
          <w:szCs w:val="28"/>
          <w:lang w:val="kk-KZ"/>
        </w:rPr>
        <w:t>Баланың даму мониторингін қамтамасыз ететін және оның жеке дамуын жоспарлаудың негізі болып табылатын мектеп жасына дейінгі тәрбиеленушілердің нәтижелерінің болуы:</w:t>
      </w:r>
    </w:p>
    <w:tbl>
      <w:tblPr>
        <w:tblStyle w:val="5"/>
        <w:tblW w:w="104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56"/>
      </w:tblGrid>
      <w:tr w14:paraId="365AD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9" w:hRule="atLeast"/>
        </w:trPr>
        <w:tc>
          <w:tcPr>
            <w:tcW w:w="10456" w:type="dxa"/>
          </w:tcPr>
          <w:p w14:paraId="18A0D0F0">
            <w:pPr>
              <w:autoSpaceDE w:val="0"/>
              <w:autoSpaceDN w:val="0"/>
              <w:adjustRightInd w:val="0"/>
              <w:spacing w:after="0" w:line="240" w:lineRule="auto"/>
              <w:ind w:right="-1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Баланың даму динамикасы туралы ақпарат алу үшін диагностика негізінде үлгілік бағдарламаның мазмұнын игеру бойынша мониторинг қыркүйек, қаңтар, мамыр айларында жүргізілді. Жылдық жоспарға сай </w:t>
            </w:r>
            <w:r>
              <w:rPr>
                <w:rFonts w:ascii="Times New Roman" w:hAnsi="Times New Roman" w:cs="Times New Roman"/>
                <w:sz w:val="28"/>
                <w:szCs w:val="28"/>
                <w:lang w:val="kk-KZ"/>
              </w:rPr>
              <w:t xml:space="preserve">5 </w:t>
            </w:r>
            <w:r>
              <w:rPr>
                <w:rFonts w:ascii="Times New Roman" w:hAnsi="Times New Roman" w:cs="Times New Roman"/>
                <w:color w:val="000000"/>
                <w:sz w:val="28"/>
                <w:szCs w:val="28"/>
                <w:lang w:val="kk-KZ"/>
              </w:rPr>
              <w:t xml:space="preserve">педагогикалық кеңес өткізілді. Жоспарланған жұмыстардың жүйелілігі мен орындалуы сапасына басшылық жасау деңгейін анықтау мақсатында шолу, тақырыптық, салыстырмалы, жедел бақылау жүргізіліп, анықталған кемшіліктер бойынша жұмыстар жүргізілді. Балабақшаішілік тексерулер мен бақылауларға сүйене отырып, мониторинг нәтижесіне қарап, балалардың сөйлеу тілдерінің, сөздік қорларының байытуда, белсенді сөйлеу қорларының төмендігін ескерген жағдайда, бала тілін дамыту, дыбыстарды анық таза айтуға үйрету, байланыстырып сөйлеу, өз ойын толық сауатты жеткізуге үйрету жұмысына басымдық беру керегі айқындалып, биылғы жылға балалардың қызығушылықтарын, ерекшеліктері мен қажеттіліктерін ескере отырып қимыл-қозғалыс, бейімделу, коммуникативтік, эмоционалдық, әлеуметтік, танымдық, шығармашылық дағдыларын қалыптастыру мақсаты жоспарланды, мына міндеттер алынды. </w:t>
            </w:r>
          </w:p>
          <w:p w14:paraId="5ABF4FE1">
            <w:pPr>
              <w:autoSpaceDE w:val="0"/>
              <w:autoSpaceDN w:val="0"/>
              <w:adjustRightInd w:val="0"/>
              <w:spacing w:after="0" w:line="240" w:lineRule="auto"/>
              <w:ind w:right="-108"/>
              <w:jc w:val="both"/>
              <w:rPr>
                <w:rFonts w:ascii="Times New Roman" w:hAnsi="Times New Roman" w:cs="Times New Roman"/>
                <w:color w:val="000000"/>
                <w:sz w:val="28"/>
                <w:szCs w:val="24"/>
                <w:lang w:val="kk-KZ"/>
              </w:rPr>
            </w:pPr>
            <w:r>
              <w:rPr>
                <w:rFonts w:ascii="Times New Roman" w:hAnsi="Times New Roman" w:cs="Times New Roman"/>
                <w:color w:val="000000"/>
                <w:sz w:val="28"/>
                <w:szCs w:val="28"/>
                <w:lang w:val="kk-KZ"/>
              </w:rPr>
              <w:t xml:space="preserve">Балаларды тәрбиелеу мен оқыту деңгейлерін қадағалау баланың жасына сәйкес жетістіктерінің мониторингі Қазақстан Республикасы Білім және ғылым министрлігі «Мектепке дейінгі балалық шақ» республикалық орталығы дайындаған Үлгілік оқу бағдарламасының мазмұнын игеру бойынша балалардың біліктері мен дағдыларының дамуына мониторинг жүргізу бойынша әдістемелік ұсынымына сүйеніп жасалынды. Стандарт талаптары бала дамуының 3 деңгейі болуын қарастырады және бала жетістіктерінің мониторингі негізінде жасына сәйкес іске асырылады: </w:t>
            </w:r>
            <w:r>
              <w:rPr>
                <w:rFonts w:ascii="Times New Roman" w:hAnsi="Times New Roman" w:cs="Times New Roman"/>
                <w:color w:val="000000"/>
                <w:sz w:val="28"/>
                <w:szCs w:val="24"/>
                <w:lang w:val="kk-KZ"/>
              </w:rPr>
              <w:t xml:space="preserve">Осы диагностика негізінде тәрбиеші, психолог және педагог мамандармен бірге үлгілік бағдарлама мазмұнын меңгеру деңгейі анықталды. Бастапқы бақылау – қыркүйек айында жүргізілсе, аралық бақылау– қаңтар, қортынды бақылау – мамыр айында жүргізілді. 2023-2024 оқу жылындағы бастапқы, аралық, қорытынды кезеңдерімен </w:t>
            </w:r>
            <w:r>
              <w:rPr>
                <w:rFonts w:ascii="Times New Roman" w:hAnsi="Times New Roman" w:cs="Times New Roman"/>
                <w:sz w:val="28"/>
                <w:szCs w:val="24"/>
                <w:lang w:val="kk-KZ"/>
              </w:rPr>
              <w:t>2024-2025 оқу жылындағы</w:t>
            </w:r>
            <w:r>
              <w:rPr>
                <w:rFonts w:ascii="Times New Roman" w:hAnsi="Times New Roman" w:cs="Times New Roman"/>
                <w:color w:val="000000"/>
                <w:sz w:val="28"/>
                <w:szCs w:val="24"/>
                <w:lang w:val="kk-KZ"/>
              </w:rPr>
              <w:t xml:space="preserve"> балалардың біліктері мен дағдыларының дамуын бастапқы бақылау нәтижелері бойынша материалдары электронды және қағаз түрінде жинақталған.Бастапқы, аралық, қорытынды диагностиканың нәтижелері бойынша бақылау парақтарының мәліметтері негізінде баланың жеке даму картасы топтағы әрбір балағатолтырылған</w:t>
            </w:r>
          </w:p>
          <w:p w14:paraId="2901F36F">
            <w:pPr>
              <w:autoSpaceDE w:val="0"/>
              <w:autoSpaceDN w:val="0"/>
              <w:adjustRightInd w:val="0"/>
              <w:spacing w:before="240" w:after="240" w:line="240" w:lineRule="auto"/>
              <w:ind w:right="-108"/>
              <w:jc w:val="both"/>
              <w:rPr>
                <w:rFonts w:ascii="Times New Roman" w:hAnsi="Times New Roman" w:cs="Times New Roman"/>
                <w:color w:val="0070C0"/>
                <w:sz w:val="28"/>
                <w:szCs w:val="28"/>
                <w:lang w:val="kk-KZ"/>
              </w:rPr>
            </w:pPr>
          </w:p>
          <w:p w14:paraId="63DC6F78">
            <w:pPr>
              <w:autoSpaceDE w:val="0"/>
              <w:autoSpaceDN w:val="0"/>
              <w:adjustRightInd w:val="0"/>
              <w:spacing w:after="0" w:line="240" w:lineRule="auto"/>
              <w:jc w:val="center"/>
              <w:rPr>
                <w:rFonts w:ascii="Times New Roman" w:hAnsi="Times New Roman"/>
                <w:b/>
                <w:color w:val="000000"/>
                <w:sz w:val="28"/>
                <w:szCs w:val="28"/>
                <w:u w:val="single"/>
                <w:lang w:val="kk-KZ"/>
              </w:rPr>
            </w:pPr>
          </w:p>
          <w:p w14:paraId="27D62BBD">
            <w:pPr>
              <w:autoSpaceDE w:val="0"/>
              <w:autoSpaceDN w:val="0"/>
              <w:adjustRightInd w:val="0"/>
              <w:spacing w:after="0" w:line="240" w:lineRule="auto"/>
              <w:jc w:val="center"/>
              <w:rPr>
                <w:rFonts w:ascii="Times New Roman" w:hAnsi="Times New Roman"/>
                <w:b/>
                <w:color w:val="000000"/>
                <w:sz w:val="28"/>
                <w:szCs w:val="28"/>
                <w:u w:val="single"/>
                <w:lang w:val="kk-KZ"/>
              </w:rPr>
            </w:pPr>
          </w:p>
          <w:p w14:paraId="31F333D0">
            <w:pPr>
              <w:autoSpaceDE w:val="0"/>
              <w:autoSpaceDN w:val="0"/>
              <w:adjustRightInd w:val="0"/>
              <w:spacing w:after="0" w:line="240" w:lineRule="auto"/>
              <w:jc w:val="center"/>
              <w:rPr>
                <w:rFonts w:ascii="Times New Roman" w:hAnsi="Times New Roman"/>
                <w:b/>
                <w:color w:val="000000"/>
                <w:sz w:val="28"/>
                <w:szCs w:val="28"/>
                <w:u w:val="single"/>
                <w:lang w:val="kk-KZ"/>
              </w:rPr>
            </w:pPr>
          </w:p>
          <w:p w14:paraId="6B8E01D2">
            <w:pPr>
              <w:autoSpaceDE w:val="0"/>
              <w:autoSpaceDN w:val="0"/>
              <w:adjustRightInd w:val="0"/>
              <w:spacing w:after="0" w:line="240" w:lineRule="auto"/>
              <w:jc w:val="center"/>
              <w:rPr>
                <w:rFonts w:ascii="Times New Roman" w:hAnsi="Times New Roman"/>
                <w:b/>
                <w:color w:val="000000"/>
                <w:sz w:val="28"/>
                <w:szCs w:val="28"/>
                <w:u w:val="single"/>
                <w:lang w:val="kk-KZ"/>
              </w:rPr>
            </w:pPr>
          </w:p>
          <w:p w14:paraId="6502DB67">
            <w:pPr>
              <w:autoSpaceDE w:val="0"/>
              <w:autoSpaceDN w:val="0"/>
              <w:adjustRightInd w:val="0"/>
              <w:spacing w:after="0" w:line="240" w:lineRule="auto"/>
              <w:jc w:val="center"/>
              <w:rPr>
                <w:rFonts w:ascii="Times New Roman" w:hAnsi="Times New Roman"/>
                <w:b/>
                <w:color w:val="000000"/>
                <w:sz w:val="28"/>
                <w:szCs w:val="28"/>
                <w:u w:val="single"/>
                <w:lang w:val="kk-KZ"/>
              </w:rPr>
            </w:pPr>
          </w:p>
          <w:p w14:paraId="4F85941A">
            <w:pPr>
              <w:autoSpaceDE w:val="0"/>
              <w:autoSpaceDN w:val="0"/>
              <w:adjustRightInd w:val="0"/>
              <w:spacing w:after="0" w:line="240" w:lineRule="auto"/>
              <w:jc w:val="center"/>
              <w:rPr>
                <w:rFonts w:ascii="Times New Roman" w:hAnsi="Times New Roman"/>
                <w:b/>
                <w:color w:val="000000"/>
                <w:sz w:val="28"/>
                <w:szCs w:val="28"/>
                <w:u w:val="single"/>
                <w:lang w:val="kk-KZ"/>
              </w:rPr>
            </w:pPr>
          </w:p>
          <w:p w14:paraId="547FA49B">
            <w:pPr>
              <w:autoSpaceDE w:val="0"/>
              <w:autoSpaceDN w:val="0"/>
              <w:adjustRightInd w:val="0"/>
              <w:spacing w:after="0" w:line="240" w:lineRule="auto"/>
              <w:jc w:val="center"/>
              <w:rPr>
                <w:rFonts w:ascii="Times New Roman" w:hAnsi="Times New Roman"/>
                <w:b/>
                <w:color w:val="000000"/>
                <w:sz w:val="28"/>
                <w:szCs w:val="28"/>
                <w:u w:val="single"/>
                <w:lang w:val="kk-KZ"/>
              </w:rPr>
            </w:pPr>
          </w:p>
          <w:p w14:paraId="3F1E9A53">
            <w:pPr>
              <w:autoSpaceDE w:val="0"/>
              <w:autoSpaceDN w:val="0"/>
              <w:adjustRightInd w:val="0"/>
              <w:spacing w:after="0" w:line="240" w:lineRule="auto"/>
              <w:rPr>
                <w:rFonts w:ascii="Times New Roman" w:hAnsi="Times New Roman"/>
                <w:b/>
                <w:color w:val="C0504D" w:themeColor="accent2"/>
                <w:sz w:val="28"/>
                <w:szCs w:val="28"/>
                <w:u w:val="single"/>
                <w:lang w:val="kk-KZ"/>
              </w:rPr>
            </w:pPr>
            <w:r>
              <w:rPr>
                <w:rFonts w:ascii="Times New Roman" w:hAnsi="Times New Roman"/>
                <w:b/>
                <w:color w:val="C0504D" w:themeColor="accent2"/>
                <w:sz w:val="28"/>
                <w:szCs w:val="28"/>
                <w:u w:val="single"/>
                <w:lang w:val="kk-KZ"/>
              </w:rPr>
              <w:t>8. Білім беру процесіне қатысушылардың және т.б. сауалнамасы</w:t>
            </w:r>
          </w:p>
          <w:p w14:paraId="074C7D51">
            <w:pPr>
              <w:autoSpaceDE w:val="0"/>
              <w:autoSpaceDN w:val="0"/>
              <w:adjustRightInd w:val="0"/>
              <w:spacing w:after="0" w:line="240" w:lineRule="auto"/>
              <w:jc w:val="center"/>
              <w:rPr>
                <w:rFonts w:ascii="Times New Roman" w:hAnsi="Times New Roman"/>
                <w:b/>
                <w:color w:val="000000"/>
                <w:sz w:val="28"/>
                <w:szCs w:val="28"/>
                <w:u w:val="single"/>
                <w:lang w:val="kk-KZ"/>
              </w:rPr>
            </w:pPr>
          </w:p>
          <w:p w14:paraId="46A1C8EE">
            <w:pPr>
              <w:pStyle w:val="29"/>
              <w:rPr>
                <w:sz w:val="28"/>
                <w:szCs w:val="28"/>
                <w:lang w:val="kk-KZ"/>
              </w:rPr>
            </w:pPr>
            <w:r>
              <w:rPr>
                <w:sz w:val="28"/>
                <w:szCs w:val="28"/>
                <w:lang w:val="kk-KZ"/>
              </w:rPr>
              <w:t>ЖШС «Аяла</w:t>
            </w:r>
            <w:r>
              <w:rPr>
                <w:rFonts w:hint="default"/>
                <w:sz w:val="28"/>
                <w:szCs w:val="28"/>
                <w:lang w:val="kk-KZ"/>
              </w:rPr>
              <w:t>-2017</w:t>
            </w:r>
            <w:r>
              <w:rPr>
                <w:sz w:val="28"/>
                <w:szCs w:val="28"/>
                <w:lang w:val="kk-KZ"/>
              </w:rPr>
              <w:t xml:space="preserve">»бөбекжай-балабақшасында ата-аналар жұмысы мына төмендегідей бағытта жүзеге асады: </w:t>
            </w:r>
          </w:p>
          <w:p w14:paraId="0D3C2DD5">
            <w:pPr>
              <w:pStyle w:val="29"/>
              <w:jc w:val="both"/>
              <w:rPr>
                <w:sz w:val="28"/>
                <w:szCs w:val="28"/>
                <w:lang w:val="kk-KZ"/>
              </w:rPr>
            </w:pPr>
            <w:r>
              <w:rPr>
                <w:sz w:val="28"/>
                <w:szCs w:val="28"/>
                <w:lang w:val="kk-KZ"/>
              </w:rPr>
              <w:t xml:space="preserve">-Ұйымдастырушылық(ата-аналарды басқа да балабақшаның оқу-тәрбие процесіне тарту; педагогикалық кеңестің, ата-аналар комитетінің және ата-аналар бірлестіктерінің жұмысына қатысу, қоғамдық ұйымдармен өзара әрекеттесуі) </w:t>
            </w:r>
          </w:p>
          <w:p w14:paraId="3160BC84">
            <w:pPr>
              <w:pStyle w:val="29"/>
              <w:rPr>
                <w:sz w:val="28"/>
                <w:szCs w:val="28"/>
                <w:lang w:val="kk-KZ"/>
              </w:rPr>
            </w:pPr>
            <w:r>
              <w:rPr>
                <w:sz w:val="28"/>
                <w:szCs w:val="28"/>
                <w:lang w:val="kk-KZ"/>
              </w:rPr>
              <w:t xml:space="preserve">-Ақпараттық-ағартушылық (ата-аналарға балабақша туралы ақпарат пен балабақшаның қызметін реттейтін құжаттаманы беру; ата-аналар тобымен жұмысты ұйымдастыру; жеке педагогикалық көмек) </w:t>
            </w:r>
          </w:p>
          <w:p w14:paraId="14BE7FE7">
            <w:pPr>
              <w:pStyle w:val="29"/>
              <w:rPr>
                <w:sz w:val="28"/>
                <w:szCs w:val="28"/>
                <w:lang w:val="kk-KZ"/>
              </w:rPr>
            </w:pPr>
            <w:r>
              <w:rPr>
                <w:sz w:val="28"/>
                <w:szCs w:val="28"/>
                <w:lang w:val="kk-KZ"/>
              </w:rPr>
              <w:t xml:space="preserve">-Ұйымдастырушылық-педагогикалық (ата-аналарды балалармен және тәрбиешілермен бірлескен іс-шараға тарту, бос уақытта, сауықтыру шараларына қатысу, балабақшаға мүмкін болатын көмек көрсету) </w:t>
            </w:r>
          </w:p>
          <w:p w14:paraId="4B9C05F3">
            <w:pPr>
              <w:autoSpaceDE w:val="0"/>
              <w:autoSpaceDN w:val="0"/>
              <w:adjustRightInd w:val="0"/>
              <w:spacing w:after="0" w:line="240" w:lineRule="auto"/>
              <w:ind w:right="-108"/>
              <w:jc w:val="both"/>
              <w:rPr>
                <w:rFonts w:ascii="Times New Roman" w:hAnsi="Times New Roman" w:cs="Times New Roman"/>
                <w:color w:val="000000"/>
                <w:sz w:val="28"/>
                <w:szCs w:val="28"/>
                <w:lang w:val="kk-KZ"/>
              </w:rPr>
            </w:pPr>
          </w:p>
        </w:tc>
      </w:tr>
    </w:tbl>
    <w:p w14:paraId="68B4BD6D">
      <w:pPr>
        <w:pStyle w:val="21"/>
        <w:jc w:val="both"/>
        <w:rPr>
          <w:rFonts w:ascii="Times New Roman" w:hAnsi="Times New Roman"/>
          <w:sz w:val="28"/>
          <w:szCs w:val="28"/>
          <w:lang w:val="kk-KZ"/>
        </w:rPr>
      </w:pPr>
    </w:p>
    <w:p w14:paraId="39B8BF48">
      <w:pPr>
        <w:pStyle w:val="21"/>
        <w:rPr>
          <w:rFonts w:ascii="Times New Roman" w:hAnsi="Times New Roman"/>
          <w:b/>
          <w:color w:val="C0504D" w:themeColor="accent2"/>
          <w:sz w:val="28"/>
          <w:szCs w:val="28"/>
          <w:u w:val="single"/>
          <w:lang w:val="kk-KZ"/>
        </w:rPr>
      </w:pPr>
      <w:r>
        <w:rPr>
          <w:rFonts w:ascii="Times New Roman" w:hAnsi="Times New Roman"/>
          <w:b/>
          <w:color w:val="C0504D" w:themeColor="accent2"/>
          <w:sz w:val="28"/>
          <w:szCs w:val="28"/>
          <w:u w:val="single"/>
          <w:lang w:val="kk-KZ"/>
        </w:rPr>
        <w:t>9. Кемшіліктер мен ескертулер, оларды шешу жолдары</w:t>
      </w:r>
    </w:p>
    <w:p w14:paraId="7BF880AE">
      <w:pPr>
        <w:pStyle w:val="21"/>
        <w:jc w:val="both"/>
        <w:rPr>
          <w:rFonts w:ascii="Times New Roman" w:hAnsi="Times New Roman"/>
          <w:sz w:val="28"/>
          <w:szCs w:val="28"/>
          <w:lang w:val="kk-KZ"/>
        </w:rPr>
      </w:pPr>
    </w:p>
    <w:p w14:paraId="712293AC">
      <w:pPr>
        <w:pStyle w:val="30"/>
        <w:spacing w:after="0" w:line="240" w:lineRule="auto"/>
        <w:ind w:firstLine="709"/>
        <w:rPr>
          <w:rFonts w:ascii="Times New Roman" w:hAnsi="Times New Roman" w:eastAsia="Times New Roman" w:cs="Times New Roman"/>
          <w:sz w:val="28"/>
          <w:szCs w:val="28"/>
          <w:highlight w:val="white"/>
        </w:rPr>
      </w:pPr>
      <w:r>
        <w:rPr>
          <w:rFonts w:ascii="Times New Roman" w:hAnsi="Times New Roman" w:eastAsia="Times New Roman" w:cs="Times New Roman"/>
          <w:sz w:val="28"/>
          <w:szCs w:val="28"/>
        </w:rPr>
        <w:t xml:space="preserve">Мектепке дейінгі мекеме балаларына  үздіксіз тәрбие мен білім беру келешек ұрпақтың еркін дамуына, жан-жақты білім алуына, белсенді, шығармашыл болуына тікелей әсер ететін балабақша мен тәрбиешілері.   Осыған орай, мектепке дейінгі мекемелердің тәжірибесіне  оқыту мен тәрбиелеудің әртүрлі технологиялары енгізілуде. Мәселен, ынтымақтастық педагогикасы, білім беруді  ізгілендіру,  ойын арқылы оқыту, түсіндіре басқарып оза оқыту, өздігінен оқыту, сын тұрғысынан ойлауды дамыту, оқытудың интерактивты және компьютерлік технологиясы, психологиялық, педагогикалық әдістемелік білімді,  педагогикалық шеберлікті, балалардың жан-дүниесіне терең үңіліп оны ұғына білуді талап етеді. Мектепке дейінгі мекемеде </w:t>
      </w:r>
      <w:r>
        <w:rPr>
          <w:rFonts w:ascii="Times New Roman" w:hAnsi="Times New Roman" w:eastAsia="Times New Roman" w:cs="Times New Roman"/>
          <w:sz w:val="28"/>
          <w:szCs w:val="28"/>
          <w:highlight w:val="white"/>
        </w:rPr>
        <w:t>озат педагогикалық тәжірибе — педагогтың шеберлігінің жоғары деңгейі, тұрақты педагогикалық нәтиже беретін оқыту және тәрбие тәжірибесі екенін ескерсек, балабақшамызда озық тәжірибені пайдалану, жан-жақты қолдану  дамып келеді.  Бірақ, педагогтар іс-тәжірибеде қолданғанымен, оны жинақтау, тарату, жалпылау бойынша  қиналып жатады. Осы мәселені шешуде педагогтарды озық педагогиканы жинауда алдағы уақытта әдістемелік кеңестер, шеберлік сыныптар өтуді жоспарға енгіздік.  Тәжірибесінде кішкене ғана жаңалық болуы мүмкін, бірақ ол ғылымда белгілі бір принциптерді, әдістерді табысты түрде қолданып, басқа педагогтарға үлгі болып, озат тәжірибесі басқа мектепке дейінгі ұйымдарға таратылады.</w:t>
      </w:r>
    </w:p>
    <w:p w14:paraId="71212D4E">
      <w:pPr>
        <w:pStyle w:val="21"/>
        <w:rPr>
          <w:rFonts w:ascii="Times New Roman" w:hAnsi="Times New Roman"/>
          <w:b/>
          <w:color w:val="C0504D" w:themeColor="accent2"/>
          <w:sz w:val="28"/>
          <w:szCs w:val="28"/>
          <w:u w:val="single"/>
          <w:lang w:val="kk-KZ"/>
        </w:rPr>
      </w:pPr>
      <w:r>
        <w:rPr>
          <w:rFonts w:ascii="Times New Roman" w:hAnsi="Times New Roman"/>
          <w:b/>
          <w:color w:val="C0504D" w:themeColor="accent2"/>
          <w:sz w:val="28"/>
          <w:szCs w:val="28"/>
          <w:u w:val="single"/>
          <w:lang w:val="kk-KZ"/>
        </w:rPr>
        <w:t>10. Оқу мерзіміне қойылатын талаптар:</w:t>
      </w:r>
    </w:p>
    <w:p w14:paraId="0C5D018E">
      <w:pPr>
        <w:pStyle w:val="21"/>
        <w:rPr>
          <w:rFonts w:ascii="Times New Roman" w:hAnsi="Times New Roman"/>
          <w:color w:val="C0504D" w:themeColor="accent2"/>
          <w:sz w:val="28"/>
          <w:szCs w:val="28"/>
          <w:lang w:val="kk-KZ"/>
        </w:rPr>
      </w:pPr>
    </w:p>
    <w:p w14:paraId="0794F8AA">
      <w:pPr>
        <w:pStyle w:val="21"/>
        <w:rPr>
          <w:rFonts w:ascii="Times New Roman" w:hAnsi="Times New Roman"/>
          <w:sz w:val="28"/>
          <w:szCs w:val="28"/>
          <w:lang w:val="kk-KZ"/>
        </w:rPr>
      </w:pPr>
      <w:r>
        <w:rPr>
          <w:rFonts w:ascii="Times New Roman" w:hAnsi="Times New Roman"/>
          <w:sz w:val="28"/>
          <w:szCs w:val="28"/>
          <w:lang w:val="kk-KZ"/>
        </w:rPr>
        <w:t>Қазақстан Республикасы Оқу –ағарту министрінің 2022 жылығы 3 тамыздағы №348 бұйрығына сәйкес топтарға жинақталған</w:t>
      </w:r>
    </w:p>
    <w:p w14:paraId="1C19BF70">
      <w:pPr>
        <w:pStyle w:val="21"/>
        <w:rPr>
          <w:rFonts w:ascii="Times New Roman" w:hAnsi="Times New Roman"/>
          <w:sz w:val="28"/>
          <w:szCs w:val="28"/>
          <w:lang w:val="kk-KZ"/>
        </w:rPr>
      </w:pPr>
      <w:r>
        <w:rPr>
          <w:rFonts w:ascii="Times New Roman" w:hAnsi="Times New Roman"/>
          <w:sz w:val="28"/>
          <w:szCs w:val="28"/>
          <w:lang w:val="kk-KZ"/>
        </w:rPr>
        <w:t>ЖШС « Аяла</w:t>
      </w:r>
      <w:r>
        <w:rPr>
          <w:rFonts w:hint="default" w:ascii="Times New Roman" w:hAnsi="Times New Roman"/>
          <w:sz w:val="28"/>
          <w:szCs w:val="28"/>
          <w:lang w:val="kk-KZ"/>
        </w:rPr>
        <w:t>-2017</w:t>
      </w:r>
      <w:r>
        <w:rPr>
          <w:rFonts w:ascii="Times New Roman" w:hAnsi="Times New Roman"/>
          <w:sz w:val="28"/>
          <w:szCs w:val="28"/>
          <w:lang w:val="kk-KZ"/>
        </w:rPr>
        <w:t>» бөбекжай балабақшасы</w:t>
      </w:r>
    </w:p>
    <w:p w14:paraId="52F107B4">
      <w:pPr>
        <w:pStyle w:val="21"/>
        <w:jc w:val="both"/>
        <w:rPr>
          <w:rFonts w:ascii="Times New Roman" w:hAnsi="Times New Roman"/>
          <w:sz w:val="28"/>
          <w:szCs w:val="28"/>
          <w:lang w:val="kk-KZ"/>
        </w:rPr>
      </w:pPr>
      <w:r>
        <w:rPr>
          <w:rFonts w:ascii="Times New Roman" w:hAnsi="Times New Roman"/>
          <w:sz w:val="28"/>
          <w:szCs w:val="28"/>
          <w:lang w:val="kk-KZ"/>
        </w:rPr>
        <w:t>1.Ересек «Алина» тобы  (4</w:t>
      </w:r>
      <w:r>
        <w:rPr>
          <w:rFonts w:hint="default" w:ascii="Times New Roman" w:hAnsi="Times New Roman"/>
          <w:sz w:val="28"/>
          <w:szCs w:val="28"/>
          <w:lang w:val="kk-KZ"/>
        </w:rPr>
        <w:t>-5</w:t>
      </w:r>
      <w:r>
        <w:rPr>
          <w:rFonts w:ascii="Times New Roman" w:hAnsi="Times New Roman"/>
          <w:sz w:val="28"/>
          <w:szCs w:val="28"/>
          <w:lang w:val="kk-KZ"/>
        </w:rPr>
        <w:t xml:space="preserve"> жастағы балалар) - 25 бала</w:t>
      </w:r>
    </w:p>
    <w:p w14:paraId="4EC7B36F">
      <w:pPr>
        <w:pStyle w:val="21"/>
        <w:jc w:val="both"/>
        <w:rPr>
          <w:rFonts w:ascii="Times New Roman" w:hAnsi="Times New Roman"/>
          <w:sz w:val="28"/>
          <w:szCs w:val="28"/>
          <w:lang w:val="kk-KZ"/>
        </w:rPr>
      </w:pPr>
      <w:r>
        <w:rPr>
          <w:rFonts w:hint="default" w:ascii="Times New Roman" w:hAnsi="Times New Roman"/>
          <w:sz w:val="28"/>
          <w:szCs w:val="28"/>
          <w:lang w:val="kk-KZ"/>
        </w:rPr>
        <w:t>2</w:t>
      </w:r>
      <w:r>
        <w:rPr>
          <w:rFonts w:ascii="Times New Roman" w:hAnsi="Times New Roman"/>
          <w:sz w:val="28"/>
          <w:szCs w:val="28"/>
          <w:lang w:val="kk-KZ"/>
        </w:rPr>
        <w:t>.Ортаңғы «Айару»тобы  (3 жастағы балалар)- 2</w:t>
      </w:r>
      <w:r>
        <w:rPr>
          <w:rFonts w:hint="default" w:ascii="Times New Roman" w:hAnsi="Times New Roman"/>
          <w:sz w:val="28"/>
          <w:szCs w:val="28"/>
          <w:lang w:val="kk-KZ"/>
        </w:rPr>
        <w:t>0</w:t>
      </w:r>
      <w:r>
        <w:rPr>
          <w:rFonts w:ascii="Times New Roman" w:hAnsi="Times New Roman"/>
          <w:sz w:val="28"/>
          <w:szCs w:val="28"/>
          <w:lang w:val="kk-KZ"/>
        </w:rPr>
        <w:t xml:space="preserve"> бала</w:t>
      </w:r>
    </w:p>
    <w:p w14:paraId="05D4CA21">
      <w:pPr>
        <w:pStyle w:val="21"/>
        <w:jc w:val="both"/>
        <w:rPr>
          <w:rFonts w:ascii="Times New Roman" w:hAnsi="Times New Roman"/>
          <w:sz w:val="28"/>
          <w:szCs w:val="28"/>
          <w:lang w:val="kk-KZ"/>
        </w:rPr>
      </w:pPr>
    </w:p>
    <w:p w14:paraId="0EEA69AC">
      <w:pPr>
        <w:pStyle w:val="21"/>
        <w:rPr>
          <w:rFonts w:ascii="Times New Roman" w:hAnsi="Times New Roman"/>
          <w:sz w:val="28"/>
          <w:szCs w:val="28"/>
          <w:lang w:val="kk-KZ"/>
        </w:rPr>
      </w:pPr>
      <w:r>
        <w:rPr>
          <w:rFonts w:ascii="Times New Roman" w:hAnsi="Times New Roman"/>
          <w:sz w:val="28"/>
          <w:szCs w:val="28"/>
          <w:lang w:val="kk-KZ"/>
        </w:rPr>
        <w:t xml:space="preserve">Балабақша орны </w:t>
      </w:r>
      <w:r>
        <w:rPr>
          <w:rFonts w:hint="default" w:ascii="Times New Roman" w:hAnsi="Times New Roman"/>
          <w:sz w:val="28"/>
          <w:szCs w:val="28"/>
          <w:lang w:val="kk-KZ"/>
        </w:rPr>
        <w:t>69</w:t>
      </w:r>
      <w:r>
        <w:rPr>
          <w:rFonts w:ascii="Times New Roman" w:hAnsi="Times New Roman"/>
          <w:sz w:val="28"/>
          <w:szCs w:val="28"/>
          <w:lang w:val="kk-KZ"/>
        </w:rPr>
        <w:t xml:space="preserve"> балаға арналған.</w:t>
      </w:r>
    </w:p>
    <w:p w14:paraId="1506ADEB">
      <w:pPr>
        <w:pStyle w:val="21"/>
        <w:rPr>
          <w:rFonts w:hint="default" w:ascii="Times New Roman" w:hAnsi="Times New Roman"/>
          <w:color w:val="000000" w:themeColor="text1"/>
          <w:sz w:val="28"/>
          <w:szCs w:val="28"/>
          <w:lang w:val="kk-KZ"/>
        </w:rPr>
      </w:pPr>
      <w:r>
        <w:rPr>
          <w:rFonts w:ascii="Times New Roman" w:hAnsi="Times New Roman"/>
          <w:color w:val="000000" w:themeColor="text1"/>
          <w:sz w:val="28"/>
          <w:szCs w:val="28"/>
          <w:lang w:val="kk-KZ"/>
        </w:rPr>
        <w:t>2</w:t>
      </w:r>
      <w:r>
        <w:rPr>
          <w:rFonts w:hint="default" w:ascii="Times New Roman" w:hAnsi="Times New Roman"/>
          <w:color w:val="000000" w:themeColor="text1"/>
          <w:sz w:val="28"/>
          <w:szCs w:val="28"/>
          <w:lang w:val="kk-KZ"/>
        </w:rPr>
        <w:t>2</w:t>
      </w:r>
      <w:r>
        <w:rPr>
          <w:rFonts w:ascii="Times New Roman" w:hAnsi="Times New Roman"/>
          <w:color w:val="000000" w:themeColor="text1"/>
          <w:sz w:val="28"/>
          <w:szCs w:val="28"/>
          <w:lang w:val="kk-KZ"/>
        </w:rPr>
        <w:t>.</w:t>
      </w:r>
      <w:r>
        <w:rPr>
          <w:rFonts w:hint="default" w:ascii="Times New Roman" w:hAnsi="Times New Roman"/>
          <w:color w:val="000000" w:themeColor="text1"/>
          <w:sz w:val="28"/>
          <w:szCs w:val="28"/>
          <w:lang w:val="kk-KZ"/>
        </w:rPr>
        <w:t>12</w:t>
      </w:r>
      <w:r>
        <w:rPr>
          <w:rFonts w:ascii="Times New Roman" w:hAnsi="Times New Roman"/>
          <w:color w:val="000000" w:themeColor="text1"/>
          <w:sz w:val="28"/>
          <w:szCs w:val="28"/>
          <w:lang w:val="kk-KZ"/>
        </w:rPr>
        <w:t>.201</w:t>
      </w:r>
      <w:r>
        <w:rPr>
          <w:rFonts w:hint="default" w:ascii="Times New Roman" w:hAnsi="Times New Roman"/>
          <w:color w:val="000000" w:themeColor="text1"/>
          <w:sz w:val="28"/>
          <w:szCs w:val="28"/>
          <w:lang w:val="kk-KZ"/>
        </w:rPr>
        <w:t>7</w:t>
      </w:r>
      <w:r>
        <w:rPr>
          <w:rFonts w:ascii="Times New Roman" w:hAnsi="Times New Roman"/>
          <w:color w:val="000000" w:themeColor="text1"/>
          <w:sz w:val="28"/>
          <w:szCs w:val="28"/>
          <w:lang w:val="kk-KZ"/>
        </w:rPr>
        <w:t xml:space="preserve"> жылы №7-2-</w:t>
      </w:r>
      <w:r>
        <w:rPr>
          <w:rFonts w:hint="default" w:ascii="Times New Roman" w:hAnsi="Times New Roman"/>
          <w:color w:val="000000" w:themeColor="text1"/>
          <w:sz w:val="28"/>
          <w:szCs w:val="28"/>
          <w:lang w:val="kk-KZ"/>
        </w:rPr>
        <w:t>178</w:t>
      </w:r>
    </w:p>
    <w:p w14:paraId="58EA3B09">
      <w:pPr>
        <w:pStyle w:val="21"/>
        <w:rPr>
          <w:rFonts w:hint="default" w:ascii="Times New Roman" w:hAnsi="Times New Roman"/>
          <w:color w:val="000000" w:themeColor="text1"/>
          <w:sz w:val="28"/>
          <w:szCs w:val="28"/>
          <w:lang w:val="en-US"/>
        </w:rPr>
      </w:pPr>
      <w:r>
        <w:rPr>
          <w:rFonts w:hint="default" w:ascii="Times New Roman" w:hAnsi="Times New Roman"/>
          <w:color w:val="000000" w:themeColor="text1"/>
          <w:sz w:val="28"/>
          <w:szCs w:val="28"/>
          <w:lang w:val="kk-KZ"/>
        </w:rPr>
        <w:t>14</w:t>
      </w:r>
      <w:r>
        <w:rPr>
          <w:rFonts w:ascii="Times New Roman" w:hAnsi="Times New Roman"/>
          <w:color w:val="000000" w:themeColor="text1"/>
          <w:sz w:val="28"/>
          <w:szCs w:val="28"/>
          <w:lang w:val="kk-KZ"/>
        </w:rPr>
        <w:t>.0</w:t>
      </w:r>
      <w:r>
        <w:rPr>
          <w:rFonts w:hint="default" w:ascii="Times New Roman" w:hAnsi="Times New Roman"/>
          <w:color w:val="000000" w:themeColor="text1"/>
          <w:sz w:val="28"/>
          <w:szCs w:val="28"/>
          <w:lang w:val="kk-KZ"/>
        </w:rPr>
        <w:t>5</w:t>
      </w:r>
      <w:r>
        <w:rPr>
          <w:rFonts w:ascii="Times New Roman" w:hAnsi="Times New Roman"/>
          <w:color w:val="000000" w:themeColor="text1"/>
          <w:sz w:val="28"/>
          <w:szCs w:val="28"/>
          <w:lang w:val="kk-KZ"/>
        </w:rPr>
        <w:t>.20</w:t>
      </w:r>
      <w:r>
        <w:rPr>
          <w:rFonts w:hint="default" w:ascii="Times New Roman" w:hAnsi="Times New Roman"/>
          <w:color w:val="000000" w:themeColor="text1"/>
          <w:sz w:val="28"/>
          <w:szCs w:val="28"/>
          <w:lang w:val="kk-KZ"/>
        </w:rPr>
        <w:t xml:space="preserve">24 </w:t>
      </w:r>
      <w:r>
        <w:rPr>
          <w:rFonts w:ascii="Times New Roman" w:hAnsi="Times New Roman"/>
          <w:color w:val="000000" w:themeColor="text1"/>
          <w:sz w:val="28"/>
          <w:szCs w:val="28"/>
          <w:lang w:val="kk-KZ"/>
        </w:rPr>
        <w:t>жылы№</w:t>
      </w:r>
      <w:r>
        <w:rPr>
          <w:rFonts w:hint="default" w:ascii="Times New Roman" w:hAnsi="Times New Roman"/>
          <w:color w:val="000000" w:themeColor="text1"/>
          <w:sz w:val="28"/>
          <w:szCs w:val="28"/>
          <w:lang w:val="en-US"/>
        </w:rPr>
        <w:t>X.08.X.KZ95VWF00163542</w:t>
      </w:r>
    </w:p>
    <w:p w14:paraId="6278FCAF">
      <w:pPr>
        <w:pStyle w:val="21"/>
        <w:rPr>
          <w:rFonts w:ascii="Times New Roman" w:hAnsi="Times New Roman"/>
          <w:sz w:val="28"/>
          <w:szCs w:val="28"/>
          <w:lang w:val="kk-KZ"/>
        </w:rPr>
      </w:pPr>
      <w:r>
        <w:rPr>
          <w:rFonts w:ascii="Times New Roman" w:hAnsi="Times New Roman"/>
          <w:sz w:val="28"/>
          <w:szCs w:val="28"/>
          <w:lang w:val="kk-KZ"/>
        </w:rPr>
        <w:t>Санитарлық эпидемиологиялық қорытынды берілген.</w:t>
      </w:r>
    </w:p>
    <w:p w14:paraId="770A4D46">
      <w:pPr>
        <w:pStyle w:val="21"/>
        <w:rPr>
          <w:rFonts w:ascii="Times New Roman" w:hAnsi="Times New Roman"/>
          <w:sz w:val="28"/>
          <w:szCs w:val="28"/>
          <w:lang w:val="kk-KZ"/>
        </w:rPr>
      </w:pPr>
      <w:r>
        <w:rPr>
          <w:rFonts w:ascii="Times New Roman" w:hAnsi="Times New Roman"/>
          <w:sz w:val="28"/>
          <w:szCs w:val="28"/>
          <w:lang w:val="kk-KZ"/>
        </w:rPr>
        <w:t>ЖШС «Аяла</w:t>
      </w:r>
      <w:r>
        <w:rPr>
          <w:rFonts w:hint="default" w:ascii="Times New Roman" w:hAnsi="Times New Roman"/>
          <w:sz w:val="28"/>
          <w:szCs w:val="28"/>
          <w:lang w:val="kk-KZ"/>
        </w:rPr>
        <w:t>-2017</w:t>
      </w:r>
      <w:r>
        <w:rPr>
          <w:rFonts w:ascii="Times New Roman" w:hAnsi="Times New Roman"/>
          <w:sz w:val="28"/>
          <w:szCs w:val="28"/>
          <w:lang w:val="kk-KZ"/>
        </w:rPr>
        <w:t xml:space="preserve">»бөбекжай-балабақшасында </w:t>
      </w:r>
      <w:r>
        <w:rPr>
          <w:rFonts w:hint="default" w:ascii="Times New Roman" w:hAnsi="Times New Roman"/>
          <w:sz w:val="28"/>
          <w:szCs w:val="28"/>
          <w:lang w:val="kk-KZ"/>
        </w:rPr>
        <w:t>2</w:t>
      </w:r>
      <w:r>
        <w:rPr>
          <w:rFonts w:ascii="Times New Roman" w:hAnsi="Times New Roman"/>
          <w:sz w:val="28"/>
          <w:szCs w:val="28"/>
          <w:lang w:val="kk-KZ"/>
        </w:rPr>
        <w:t xml:space="preserve">  топ,  </w:t>
      </w:r>
      <w:r>
        <w:rPr>
          <w:rFonts w:hint="default" w:ascii="Times New Roman" w:hAnsi="Times New Roman"/>
          <w:sz w:val="28"/>
          <w:szCs w:val="28"/>
          <w:lang w:val="kk-KZ"/>
        </w:rPr>
        <w:t>45</w:t>
      </w:r>
      <w:r>
        <w:rPr>
          <w:rFonts w:ascii="Times New Roman" w:hAnsi="Times New Roman"/>
          <w:sz w:val="28"/>
          <w:szCs w:val="28"/>
          <w:lang w:val="kk-KZ"/>
        </w:rPr>
        <w:t xml:space="preserve"> – бала тәрбиеленуде. Топтардың қатысу журналы уақытылы толтырылады. Ата-аналарымен келісім-шарттар жасалып, екі жақтың келісімімен қол қойылып, мөрленген.</w:t>
      </w:r>
    </w:p>
    <w:p w14:paraId="3934688B">
      <w:pPr>
        <w:pStyle w:val="21"/>
        <w:jc w:val="both"/>
        <w:rPr>
          <w:rFonts w:ascii="Times New Roman" w:hAnsi="Times New Roman"/>
          <w:sz w:val="28"/>
          <w:szCs w:val="28"/>
          <w:lang w:val="kk-KZ"/>
        </w:rPr>
      </w:pPr>
    </w:p>
    <w:p w14:paraId="64533656">
      <w:pPr>
        <w:pStyle w:val="21"/>
        <w:rPr>
          <w:rFonts w:ascii="Times New Roman" w:hAnsi="Times New Roman"/>
          <w:b/>
          <w:color w:val="C0504D" w:themeColor="accent2"/>
          <w:sz w:val="28"/>
          <w:szCs w:val="28"/>
          <w:lang w:val="kk-KZ"/>
        </w:rPr>
      </w:pPr>
      <w:r>
        <w:rPr>
          <w:rFonts w:ascii="Times New Roman" w:hAnsi="Times New Roman"/>
          <w:b/>
          <w:color w:val="C0504D" w:themeColor="accent2"/>
          <w:sz w:val="28"/>
          <w:szCs w:val="28"/>
          <w:lang w:val="kk-KZ"/>
        </w:rPr>
        <w:t>Жас ерекшеліктеріне қарай төмендегіше топтарға бөлінген:</w:t>
      </w:r>
    </w:p>
    <w:tbl>
      <w:tblPr>
        <w:tblStyle w:val="5"/>
        <w:tblW w:w="0" w:type="auto"/>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6446"/>
        <w:gridCol w:w="2595"/>
      </w:tblGrid>
      <w:tr w14:paraId="71CD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50AC7530">
            <w:pPr>
              <w:pStyle w:val="21"/>
              <w:jc w:val="center"/>
              <w:rPr>
                <w:rFonts w:ascii="Times New Roman" w:hAnsi="Times New Roman"/>
                <w:b/>
                <w:sz w:val="28"/>
                <w:szCs w:val="28"/>
                <w:lang w:val="kk-KZ"/>
              </w:rPr>
            </w:pPr>
            <w:r>
              <w:rPr>
                <w:rFonts w:ascii="Times New Roman" w:hAnsi="Times New Roman"/>
                <w:b/>
                <w:sz w:val="28"/>
                <w:szCs w:val="28"/>
                <w:lang w:val="kk-KZ"/>
              </w:rPr>
              <w:t>Р/с</w:t>
            </w:r>
          </w:p>
        </w:tc>
        <w:tc>
          <w:tcPr>
            <w:tcW w:w="6446" w:type="dxa"/>
          </w:tcPr>
          <w:p w14:paraId="284160ED">
            <w:pPr>
              <w:pStyle w:val="21"/>
              <w:jc w:val="center"/>
              <w:rPr>
                <w:rFonts w:ascii="Times New Roman" w:hAnsi="Times New Roman" w:eastAsia="DejaVu Sans"/>
                <w:b/>
                <w:kern w:val="2"/>
                <w:sz w:val="28"/>
                <w:szCs w:val="28"/>
                <w:lang w:val="kk-KZ"/>
              </w:rPr>
            </w:pPr>
            <w:r>
              <w:rPr>
                <w:rFonts w:ascii="Times New Roman" w:hAnsi="Times New Roman" w:eastAsia="DejaVu Sans"/>
                <w:b/>
                <w:kern w:val="2"/>
                <w:sz w:val="28"/>
                <w:szCs w:val="28"/>
                <w:lang w:val="kk-KZ"/>
              </w:rPr>
              <w:t>Топ аты</w:t>
            </w:r>
          </w:p>
        </w:tc>
        <w:tc>
          <w:tcPr>
            <w:tcW w:w="2595" w:type="dxa"/>
          </w:tcPr>
          <w:p w14:paraId="39400CBF">
            <w:pPr>
              <w:pStyle w:val="21"/>
              <w:jc w:val="center"/>
              <w:rPr>
                <w:rFonts w:ascii="Times New Roman" w:hAnsi="Times New Roman" w:eastAsia="DejaVu Sans"/>
                <w:b/>
                <w:kern w:val="2"/>
                <w:sz w:val="28"/>
                <w:szCs w:val="28"/>
                <w:lang w:val="kk-KZ"/>
              </w:rPr>
            </w:pPr>
            <w:r>
              <w:rPr>
                <w:rFonts w:ascii="Times New Roman" w:hAnsi="Times New Roman" w:eastAsia="DejaVu Sans"/>
                <w:b/>
                <w:kern w:val="2"/>
                <w:sz w:val="28"/>
                <w:szCs w:val="28"/>
                <w:lang w:val="kk-KZ"/>
              </w:rPr>
              <w:t>Бала саны</w:t>
            </w:r>
          </w:p>
          <w:p w14:paraId="27AD9704">
            <w:pPr>
              <w:pStyle w:val="21"/>
              <w:jc w:val="center"/>
              <w:rPr>
                <w:rFonts w:ascii="Times New Roman" w:hAnsi="Times New Roman" w:eastAsia="DejaVu Sans"/>
                <w:b/>
                <w:kern w:val="2"/>
                <w:sz w:val="28"/>
                <w:szCs w:val="28"/>
                <w:lang w:val="kk-KZ"/>
              </w:rPr>
            </w:pPr>
          </w:p>
        </w:tc>
      </w:tr>
      <w:tr w14:paraId="26E4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4D29ED33">
            <w:pPr>
              <w:pStyle w:val="21"/>
              <w:jc w:val="center"/>
              <w:rPr>
                <w:rFonts w:ascii="Times New Roman" w:hAnsi="Times New Roman"/>
                <w:sz w:val="28"/>
                <w:szCs w:val="28"/>
                <w:lang w:val="kk-KZ"/>
              </w:rPr>
            </w:pPr>
            <w:r>
              <w:rPr>
                <w:rFonts w:ascii="Times New Roman" w:hAnsi="Times New Roman"/>
                <w:sz w:val="28"/>
                <w:szCs w:val="28"/>
                <w:lang w:val="kk-KZ"/>
              </w:rPr>
              <w:t>1</w:t>
            </w:r>
          </w:p>
        </w:tc>
        <w:tc>
          <w:tcPr>
            <w:tcW w:w="6446" w:type="dxa"/>
          </w:tcPr>
          <w:p w14:paraId="2915CF15">
            <w:pPr>
              <w:pStyle w:val="21"/>
              <w:jc w:val="both"/>
              <w:rPr>
                <w:rFonts w:ascii="Times New Roman" w:hAnsi="Times New Roman"/>
                <w:sz w:val="28"/>
                <w:szCs w:val="28"/>
                <w:lang w:val="kk-KZ"/>
              </w:rPr>
            </w:pPr>
            <w:r>
              <w:rPr>
                <w:rFonts w:ascii="Times New Roman" w:hAnsi="Times New Roman"/>
                <w:sz w:val="28"/>
                <w:szCs w:val="28"/>
                <w:lang w:val="kk-KZ"/>
              </w:rPr>
              <w:t>Кіші «» тобы(2 жастағы балалар)</w:t>
            </w:r>
          </w:p>
        </w:tc>
        <w:tc>
          <w:tcPr>
            <w:tcW w:w="2595" w:type="dxa"/>
          </w:tcPr>
          <w:p w14:paraId="1028F8A9">
            <w:pPr>
              <w:pStyle w:val="21"/>
              <w:jc w:val="center"/>
              <w:rPr>
                <w:rFonts w:ascii="Times New Roman" w:hAnsi="Times New Roman"/>
                <w:sz w:val="28"/>
                <w:szCs w:val="28"/>
                <w:lang w:val="kk-KZ"/>
              </w:rPr>
            </w:pPr>
            <w:r>
              <w:rPr>
                <w:rFonts w:ascii="Times New Roman" w:hAnsi="Times New Roman"/>
                <w:sz w:val="28"/>
                <w:szCs w:val="28"/>
                <w:lang w:val="kk-KZ"/>
              </w:rPr>
              <w:t>20 бала</w:t>
            </w:r>
          </w:p>
        </w:tc>
      </w:tr>
      <w:tr w14:paraId="468A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25C2890D">
            <w:pPr>
              <w:pStyle w:val="21"/>
              <w:jc w:val="center"/>
              <w:rPr>
                <w:rFonts w:ascii="Times New Roman" w:hAnsi="Times New Roman"/>
                <w:sz w:val="28"/>
                <w:szCs w:val="28"/>
                <w:lang w:val="kk-KZ"/>
              </w:rPr>
            </w:pPr>
            <w:r>
              <w:rPr>
                <w:rFonts w:ascii="Times New Roman" w:hAnsi="Times New Roman"/>
                <w:sz w:val="28"/>
                <w:szCs w:val="28"/>
                <w:lang w:val="kk-KZ"/>
              </w:rPr>
              <w:t>2</w:t>
            </w:r>
          </w:p>
        </w:tc>
        <w:tc>
          <w:tcPr>
            <w:tcW w:w="6446" w:type="dxa"/>
          </w:tcPr>
          <w:p w14:paraId="1F62323C">
            <w:pPr>
              <w:pStyle w:val="21"/>
              <w:jc w:val="both"/>
              <w:rPr>
                <w:rFonts w:ascii="Times New Roman" w:hAnsi="Times New Roman"/>
                <w:sz w:val="28"/>
                <w:szCs w:val="28"/>
                <w:lang w:val="kk-KZ"/>
              </w:rPr>
            </w:pPr>
            <w:r>
              <w:rPr>
                <w:rFonts w:ascii="Times New Roman" w:hAnsi="Times New Roman"/>
                <w:sz w:val="28"/>
                <w:szCs w:val="28"/>
                <w:lang w:val="kk-KZ"/>
              </w:rPr>
              <w:t>Ортаңғы «</w:t>
            </w:r>
            <w:r>
              <w:rPr>
                <w:rFonts w:hint="default" w:ascii="Times New Roman" w:hAnsi="Times New Roman"/>
                <w:sz w:val="28"/>
                <w:szCs w:val="28"/>
                <w:lang w:val="kk-KZ"/>
              </w:rPr>
              <w:t>Айару</w:t>
            </w:r>
            <w:r>
              <w:rPr>
                <w:rFonts w:ascii="Times New Roman" w:hAnsi="Times New Roman"/>
                <w:sz w:val="28"/>
                <w:szCs w:val="28"/>
                <w:lang w:val="kk-KZ"/>
              </w:rPr>
              <w:t>» тобы (3 жастағы балалар</w:t>
            </w:r>
          </w:p>
        </w:tc>
        <w:tc>
          <w:tcPr>
            <w:tcW w:w="2595" w:type="dxa"/>
          </w:tcPr>
          <w:p w14:paraId="12423088">
            <w:pPr>
              <w:pStyle w:val="21"/>
              <w:jc w:val="center"/>
              <w:rPr>
                <w:rFonts w:ascii="Times New Roman" w:hAnsi="Times New Roman"/>
                <w:sz w:val="28"/>
                <w:szCs w:val="28"/>
                <w:lang w:val="kk-KZ"/>
              </w:rPr>
            </w:pPr>
            <w:r>
              <w:rPr>
                <w:rFonts w:ascii="Times New Roman" w:hAnsi="Times New Roman"/>
                <w:sz w:val="28"/>
                <w:szCs w:val="28"/>
                <w:lang w:val="kk-KZ"/>
              </w:rPr>
              <w:t>2</w:t>
            </w:r>
            <w:r>
              <w:rPr>
                <w:rFonts w:hint="default" w:ascii="Times New Roman" w:hAnsi="Times New Roman"/>
                <w:sz w:val="28"/>
                <w:szCs w:val="28"/>
                <w:lang w:val="en-US"/>
              </w:rPr>
              <w:t xml:space="preserve">4 </w:t>
            </w:r>
            <w:r>
              <w:rPr>
                <w:rFonts w:ascii="Times New Roman" w:hAnsi="Times New Roman"/>
                <w:sz w:val="28"/>
                <w:szCs w:val="28"/>
                <w:lang w:val="kk-KZ"/>
              </w:rPr>
              <w:t xml:space="preserve">бала </w:t>
            </w:r>
          </w:p>
        </w:tc>
      </w:tr>
      <w:tr w14:paraId="15D0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06464A19">
            <w:pPr>
              <w:pStyle w:val="21"/>
              <w:jc w:val="center"/>
              <w:rPr>
                <w:rFonts w:ascii="Times New Roman" w:hAnsi="Times New Roman"/>
                <w:sz w:val="28"/>
                <w:szCs w:val="28"/>
                <w:lang w:val="kk-KZ"/>
              </w:rPr>
            </w:pPr>
            <w:r>
              <w:rPr>
                <w:rFonts w:ascii="Times New Roman" w:hAnsi="Times New Roman"/>
                <w:sz w:val="28"/>
                <w:szCs w:val="28"/>
                <w:lang w:val="kk-KZ"/>
              </w:rPr>
              <w:t>3</w:t>
            </w:r>
          </w:p>
        </w:tc>
        <w:tc>
          <w:tcPr>
            <w:tcW w:w="6446" w:type="dxa"/>
          </w:tcPr>
          <w:p w14:paraId="1FE67DF3">
            <w:pPr>
              <w:pStyle w:val="21"/>
              <w:jc w:val="both"/>
              <w:rPr>
                <w:rFonts w:ascii="Times New Roman" w:hAnsi="Times New Roman"/>
                <w:sz w:val="28"/>
                <w:szCs w:val="28"/>
                <w:lang w:val="kk-KZ"/>
              </w:rPr>
            </w:pPr>
            <w:r>
              <w:rPr>
                <w:rFonts w:ascii="Times New Roman" w:hAnsi="Times New Roman"/>
                <w:sz w:val="28"/>
                <w:szCs w:val="28"/>
                <w:lang w:val="kk-KZ"/>
              </w:rPr>
              <w:t>Ересек «Алина» тобы  (4</w:t>
            </w:r>
            <w:r>
              <w:rPr>
                <w:rFonts w:hint="default" w:ascii="Times New Roman" w:hAnsi="Times New Roman"/>
                <w:sz w:val="28"/>
                <w:szCs w:val="28"/>
                <w:lang w:val="kk-KZ"/>
              </w:rPr>
              <w:t>-5</w:t>
            </w:r>
            <w:r>
              <w:rPr>
                <w:rFonts w:ascii="Times New Roman" w:hAnsi="Times New Roman"/>
                <w:sz w:val="28"/>
                <w:szCs w:val="28"/>
                <w:lang w:val="kk-KZ"/>
              </w:rPr>
              <w:t xml:space="preserve"> жастағы балалар)</w:t>
            </w:r>
          </w:p>
        </w:tc>
        <w:tc>
          <w:tcPr>
            <w:tcW w:w="2595" w:type="dxa"/>
          </w:tcPr>
          <w:p w14:paraId="75AB2D7F">
            <w:pPr>
              <w:pStyle w:val="21"/>
              <w:jc w:val="center"/>
              <w:rPr>
                <w:rFonts w:ascii="Times New Roman" w:hAnsi="Times New Roman"/>
                <w:sz w:val="28"/>
                <w:szCs w:val="28"/>
                <w:lang w:val="kk-KZ"/>
              </w:rPr>
            </w:pPr>
            <w:r>
              <w:rPr>
                <w:rFonts w:ascii="Times New Roman" w:hAnsi="Times New Roman"/>
                <w:sz w:val="28"/>
                <w:szCs w:val="28"/>
                <w:lang w:val="kk-KZ"/>
              </w:rPr>
              <w:t>25 бала</w:t>
            </w:r>
          </w:p>
        </w:tc>
      </w:tr>
      <w:tr w14:paraId="7F70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21D4D0B1">
            <w:pPr>
              <w:pStyle w:val="21"/>
              <w:jc w:val="both"/>
              <w:rPr>
                <w:rFonts w:ascii="Times New Roman" w:hAnsi="Times New Roman"/>
                <w:sz w:val="28"/>
                <w:szCs w:val="28"/>
                <w:lang w:val="kk-KZ"/>
              </w:rPr>
            </w:pPr>
          </w:p>
        </w:tc>
        <w:tc>
          <w:tcPr>
            <w:tcW w:w="6446" w:type="dxa"/>
          </w:tcPr>
          <w:p w14:paraId="3CA27B50">
            <w:pPr>
              <w:pStyle w:val="21"/>
              <w:jc w:val="both"/>
              <w:rPr>
                <w:rFonts w:ascii="Times New Roman" w:hAnsi="Times New Roman"/>
                <w:sz w:val="28"/>
                <w:szCs w:val="28"/>
                <w:lang w:val="kk-KZ"/>
              </w:rPr>
            </w:pPr>
          </w:p>
        </w:tc>
        <w:tc>
          <w:tcPr>
            <w:tcW w:w="2595" w:type="dxa"/>
          </w:tcPr>
          <w:p w14:paraId="3689F2C2">
            <w:pPr>
              <w:pStyle w:val="21"/>
              <w:jc w:val="center"/>
              <w:rPr>
                <w:rFonts w:ascii="Times New Roman" w:hAnsi="Times New Roman"/>
                <w:sz w:val="28"/>
                <w:szCs w:val="28"/>
                <w:lang w:val="kk-KZ"/>
              </w:rPr>
            </w:pPr>
          </w:p>
        </w:tc>
      </w:tr>
      <w:tr w14:paraId="3E01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6CD3372C">
            <w:pPr>
              <w:pStyle w:val="21"/>
              <w:jc w:val="both"/>
              <w:rPr>
                <w:rFonts w:ascii="Times New Roman" w:hAnsi="Times New Roman"/>
                <w:sz w:val="28"/>
                <w:szCs w:val="28"/>
                <w:lang w:val="kk-KZ"/>
              </w:rPr>
            </w:pPr>
          </w:p>
        </w:tc>
        <w:tc>
          <w:tcPr>
            <w:tcW w:w="6446" w:type="dxa"/>
          </w:tcPr>
          <w:p w14:paraId="544D2800">
            <w:pPr>
              <w:pStyle w:val="21"/>
              <w:jc w:val="both"/>
              <w:rPr>
                <w:rFonts w:ascii="Times New Roman" w:hAnsi="Times New Roman"/>
                <w:sz w:val="28"/>
                <w:szCs w:val="28"/>
                <w:lang w:val="kk-KZ"/>
              </w:rPr>
            </w:pPr>
          </w:p>
        </w:tc>
        <w:tc>
          <w:tcPr>
            <w:tcW w:w="2595" w:type="dxa"/>
          </w:tcPr>
          <w:p w14:paraId="36B4EC88">
            <w:pPr>
              <w:pStyle w:val="21"/>
              <w:jc w:val="center"/>
              <w:rPr>
                <w:rFonts w:ascii="Times New Roman" w:hAnsi="Times New Roman"/>
                <w:sz w:val="28"/>
                <w:szCs w:val="28"/>
                <w:lang w:val="kk-KZ"/>
              </w:rPr>
            </w:pPr>
          </w:p>
        </w:tc>
      </w:tr>
      <w:tr w14:paraId="6AA4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4FCECE71">
            <w:pPr>
              <w:pStyle w:val="21"/>
              <w:jc w:val="both"/>
              <w:rPr>
                <w:rFonts w:ascii="Times New Roman" w:hAnsi="Times New Roman"/>
                <w:sz w:val="28"/>
                <w:szCs w:val="28"/>
                <w:lang w:val="kk-KZ"/>
              </w:rPr>
            </w:pPr>
          </w:p>
        </w:tc>
        <w:tc>
          <w:tcPr>
            <w:tcW w:w="6446" w:type="dxa"/>
          </w:tcPr>
          <w:p w14:paraId="18C6972B">
            <w:pPr>
              <w:pStyle w:val="21"/>
              <w:jc w:val="both"/>
              <w:rPr>
                <w:rFonts w:ascii="Times New Roman" w:hAnsi="Times New Roman"/>
                <w:sz w:val="28"/>
                <w:szCs w:val="28"/>
                <w:lang w:val="kk-KZ"/>
              </w:rPr>
            </w:pPr>
          </w:p>
        </w:tc>
        <w:tc>
          <w:tcPr>
            <w:tcW w:w="2595" w:type="dxa"/>
          </w:tcPr>
          <w:p w14:paraId="43D0A02A">
            <w:pPr>
              <w:pStyle w:val="21"/>
              <w:jc w:val="center"/>
              <w:rPr>
                <w:rFonts w:ascii="Times New Roman" w:hAnsi="Times New Roman"/>
                <w:sz w:val="28"/>
                <w:szCs w:val="28"/>
                <w:lang w:val="kk-KZ"/>
              </w:rPr>
            </w:pPr>
          </w:p>
        </w:tc>
      </w:tr>
      <w:tr w14:paraId="161B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6" w:type="dxa"/>
            <w:gridSpan w:val="2"/>
          </w:tcPr>
          <w:p w14:paraId="050BDE23">
            <w:pPr>
              <w:pStyle w:val="21"/>
              <w:jc w:val="both"/>
              <w:rPr>
                <w:rFonts w:ascii="Times New Roman" w:hAnsi="Times New Roman"/>
                <w:sz w:val="28"/>
                <w:szCs w:val="28"/>
                <w:lang w:val="kk-KZ"/>
              </w:rPr>
            </w:pPr>
            <w:r>
              <w:rPr>
                <w:rFonts w:ascii="Times New Roman" w:hAnsi="Times New Roman"/>
                <w:sz w:val="28"/>
                <w:szCs w:val="28"/>
                <w:lang w:val="kk-KZ"/>
              </w:rPr>
              <w:t xml:space="preserve">                                                    Барлығы:</w:t>
            </w:r>
          </w:p>
        </w:tc>
        <w:tc>
          <w:tcPr>
            <w:tcW w:w="2595" w:type="dxa"/>
          </w:tcPr>
          <w:p w14:paraId="06B8A7BC">
            <w:pPr>
              <w:pStyle w:val="21"/>
              <w:jc w:val="center"/>
              <w:rPr>
                <w:rFonts w:ascii="Times New Roman" w:hAnsi="Times New Roman"/>
                <w:sz w:val="28"/>
                <w:szCs w:val="28"/>
                <w:lang w:val="kk-KZ"/>
              </w:rPr>
            </w:pPr>
            <w:r>
              <w:rPr>
                <w:rFonts w:hint="default" w:ascii="Times New Roman" w:hAnsi="Times New Roman"/>
                <w:sz w:val="28"/>
                <w:szCs w:val="28"/>
                <w:lang w:val="kk-KZ"/>
              </w:rPr>
              <w:t xml:space="preserve">69 </w:t>
            </w:r>
            <w:r>
              <w:rPr>
                <w:rFonts w:ascii="Times New Roman" w:hAnsi="Times New Roman"/>
                <w:sz w:val="28"/>
                <w:szCs w:val="28"/>
                <w:lang w:val="kk-KZ"/>
              </w:rPr>
              <w:t>бала</w:t>
            </w:r>
          </w:p>
        </w:tc>
      </w:tr>
    </w:tbl>
    <w:p w14:paraId="5DCE9797">
      <w:pPr>
        <w:rPr>
          <w:rFonts w:ascii="Times New Roman" w:hAnsi="Times New Roman"/>
          <w:b/>
          <w:color w:val="C0504D" w:themeColor="accent2"/>
          <w:sz w:val="28"/>
          <w:szCs w:val="28"/>
          <w:lang w:val="kk-KZ"/>
        </w:rPr>
      </w:pPr>
      <w:r>
        <w:rPr>
          <w:rFonts w:ascii="Times New Roman" w:hAnsi="Times New Roman"/>
          <w:b/>
          <w:color w:val="C0504D" w:themeColor="accent2"/>
          <w:sz w:val="28"/>
          <w:szCs w:val="28"/>
          <w:u w:val="single"/>
          <w:lang w:val="kk-KZ" w:eastAsia="ru-RU"/>
        </w:rPr>
        <w:t>11. Қорытынды мен ұсыныстар</w:t>
      </w:r>
    </w:p>
    <w:p w14:paraId="387E713B">
      <w:pPr>
        <w:ind w:firstLine="709"/>
        <w:jc w:val="both"/>
        <w:rPr>
          <w:rFonts w:ascii="Times New Roman" w:hAnsi="Times New Roman" w:cs="Times New Roman"/>
          <w:sz w:val="28"/>
          <w:szCs w:val="28"/>
          <w:lang w:val="kk-KZ" w:eastAsia="ru-RU"/>
        </w:rPr>
      </w:pPr>
      <w:r>
        <w:rPr>
          <w:rFonts w:ascii="Times New Roman" w:hAnsi="Times New Roman"/>
          <w:sz w:val="28"/>
          <w:szCs w:val="28"/>
          <w:lang w:val="kk-KZ" w:eastAsia="ru-RU"/>
        </w:rPr>
        <w:t xml:space="preserve">Мектепке дейінгі ұйымның оқыту мен тәрбие жұмысы - Қазақстан Республикасының 2007 жылғы 27 шілдесіндегі «Білім туралы» заңының 5 – бабының 5-1 тармақшасына сәйкес және Қазақстан Республикасының Білім және ғылым министрінің 2018 жылғы 31 қазандағы №604 «Білім берудің барлық деңгейінің мемлекеттік жалпыға білім берустандарттарынбекіту туралы» бұйрығына өзгерістер мен толықтырулар енгізу туралы «Қазақстан Республикасында мектепке дейінгі тәрбие мен оқытудың үлгілік жоспарын бекіту туралы» Білім және ғылым министрінің 2022 жылғы 3 тамыздағы №348 бұйрығына, Қазақстан Републикасы Оқу-ағарту министрінің 2022 жылғы 9 қыркүйектегі №394 бұйрығымен бекітілген «Мектепке  дейінгі тәрбие мен оқытудың үлгілік оқу жоспарына», Қазақстан Республикасы Оқу-ағарту министрінің 2022 жылғы 14 қазандағы №422 бұйрығымен бекітілген «Мектепке дейінгі тәрбие мен оқытудың үлгілік оқыту бағдарламасына», «Балаларды ерте дамыту» институтының 2024- 2025 оқу жылғы ұсынылған Әдістемелік нұсқаулығына сәйкес және «Мектепке дейінгі тәрбие мен оқытудың» бағдарламасымен және </w:t>
      </w:r>
      <w:r>
        <w:rPr>
          <w:rFonts w:ascii="Times New Roman" w:hAnsi="Times New Roman" w:cs="Times New Roman"/>
          <w:sz w:val="28"/>
          <w:szCs w:val="28"/>
          <w:lang w:val="kk-KZ"/>
        </w:rPr>
        <w:t xml:space="preserve">Білім беру ұйымдарында «Біртұтас тәрбие» бағдарламасын бекіту туралы ҚР Оқу-ағарту министрінің </w:t>
      </w:r>
      <w:r>
        <w:rPr>
          <w:rFonts w:ascii="Times New Roman" w:hAnsi="Times New Roman" w:cs="Times New Roman"/>
          <w:sz w:val="28"/>
          <w:szCs w:val="28"/>
          <w:lang w:val="kk-KZ" w:eastAsia="ru-RU"/>
        </w:rPr>
        <w:t>2024жылғы 30 маусымдағы № 194 бұйрығын басшылыққа ала отырып жұмыс жасайды.</w:t>
      </w:r>
    </w:p>
    <w:p w14:paraId="5461C63C">
      <w:pPr>
        <w:numPr>
          <w:ilvl w:val="0"/>
          <w:numId w:val="5"/>
        </w:numPr>
        <w:spacing w:after="0"/>
        <w:jc w:val="both"/>
        <w:rPr>
          <w:rFonts w:ascii="Times New Roman" w:hAnsi="Times New Roman"/>
          <w:sz w:val="28"/>
          <w:szCs w:val="28"/>
          <w:lang w:val="kk-KZ"/>
        </w:rPr>
      </w:pPr>
      <w:r>
        <w:rPr>
          <w:rFonts w:ascii="Times New Roman" w:hAnsi="Times New Roman"/>
          <w:sz w:val="28"/>
          <w:szCs w:val="28"/>
          <w:lang w:val="kk-KZ"/>
        </w:rPr>
        <w:t>Мектепке дейінгі ұйымда Педагогикалық ұжым оқыту-тәрбиелеуде жұмыстарының озық үлгідегі жаңалықтармен тәжірбие алмасып, сапасына баса назар аударады.</w:t>
      </w:r>
    </w:p>
    <w:p w14:paraId="637C518A">
      <w:pPr>
        <w:numPr>
          <w:ilvl w:val="0"/>
          <w:numId w:val="5"/>
        </w:numPr>
        <w:spacing w:after="0"/>
        <w:jc w:val="both"/>
        <w:rPr>
          <w:rFonts w:ascii="Times New Roman" w:hAnsi="Times New Roman"/>
          <w:sz w:val="28"/>
          <w:szCs w:val="28"/>
          <w:lang w:val="kk-KZ"/>
        </w:rPr>
      </w:pPr>
      <w:r>
        <w:rPr>
          <w:rFonts w:ascii="Times New Roman" w:hAnsi="Times New Roman"/>
          <w:sz w:val="28"/>
          <w:szCs w:val="28"/>
          <w:lang w:val="kk-KZ"/>
        </w:rPr>
        <w:t xml:space="preserve">Мектепке дейінгі ұйымда көңіл–күй мен психологиялық жағдайды қалыптастыру және балалардың денсаулығын сақтау мен нығайтуға ерекше көңіл бөлінеді. </w:t>
      </w:r>
    </w:p>
    <w:p w14:paraId="677963A8">
      <w:pPr>
        <w:spacing w:after="0"/>
        <w:jc w:val="both"/>
        <w:rPr>
          <w:rFonts w:ascii="Times New Roman" w:hAnsi="Times New Roman"/>
          <w:sz w:val="28"/>
          <w:szCs w:val="28"/>
          <w:lang w:val="kk-KZ"/>
        </w:rPr>
      </w:pPr>
    </w:p>
    <w:p w14:paraId="43B4A024">
      <w:pPr>
        <w:spacing w:after="0"/>
        <w:jc w:val="both"/>
        <w:rPr>
          <w:rFonts w:ascii="Times New Roman" w:hAnsi="Times New Roman"/>
          <w:sz w:val="28"/>
          <w:szCs w:val="28"/>
          <w:lang w:val="kk-KZ"/>
        </w:rPr>
      </w:pPr>
    </w:p>
    <w:p w14:paraId="4C11E330">
      <w:pPr>
        <w:spacing w:after="0"/>
        <w:jc w:val="both"/>
        <w:rPr>
          <w:rFonts w:ascii="Times New Roman" w:hAnsi="Times New Roman"/>
          <w:sz w:val="32"/>
          <w:szCs w:val="28"/>
          <w:lang w:val="kk-KZ"/>
        </w:rPr>
      </w:pPr>
      <w:r>
        <w:rPr>
          <w:rFonts w:ascii="Times New Roman" w:hAnsi="Times New Roman"/>
          <w:sz w:val="32"/>
          <w:szCs w:val="28"/>
          <w:lang w:val="kk-KZ"/>
        </w:rPr>
        <w:br w:type="page"/>
      </w:r>
    </w:p>
    <w:p w14:paraId="67535E4B">
      <w:pPr>
        <w:spacing w:after="0"/>
        <w:jc w:val="center"/>
        <w:rPr>
          <w:rFonts w:ascii="Times New Roman" w:hAnsi="Times New Roman"/>
          <w:b/>
          <w:color w:val="C0504D" w:themeColor="accent2"/>
          <w:sz w:val="28"/>
          <w:szCs w:val="28"/>
          <w:lang w:val="kk-KZ"/>
        </w:rPr>
      </w:pPr>
      <w:r>
        <w:rPr>
          <w:rFonts w:ascii="Times New Roman" w:hAnsi="Times New Roman"/>
          <w:b/>
          <w:color w:val="C0504D" w:themeColor="accent2"/>
          <w:sz w:val="28"/>
          <w:szCs w:val="28"/>
          <w:lang w:val="kk-KZ" w:eastAsia="ru-RU"/>
        </w:rPr>
        <w:t>ЖШС «Аяла</w:t>
      </w:r>
      <w:r>
        <w:rPr>
          <w:rFonts w:hint="default" w:ascii="Times New Roman" w:hAnsi="Times New Roman"/>
          <w:b/>
          <w:color w:val="C0504D" w:themeColor="accent2"/>
          <w:sz w:val="28"/>
          <w:szCs w:val="28"/>
          <w:lang w:val="kk-KZ" w:eastAsia="ru-RU"/>
        </w:rPr>
        <w:t>-2017</w:t>
      </w:r>
      <w:r>
        <w:rPr>
          <w:rFonts w:ascii="Times New Roman" w:hAnsi="Times New Roman"/>
          <w:b/>
          <w:color w:val="C0504D" w:themeColor="accent2"/>
          <w:sz w:val="28"/>
          <w:szCs w:val="28"/>
          <w:lang w:val="kk-KZ" w:eastAsia="ru-RU"/>
        </w:rPr>
        <w:t xml:space="preserve">» бөбекжай балабақшасы мектеп </w:t>
      </w:r>
      <w:r>
        <w:rPr>
          <w:rFonts w:ascii="Times New Roman" w:hAnsi="Times New Roman"/>
          <w:b/>
          <w:color w:val="C0504D" w:themeColor="accent2"/>
          <w:sz w:val="28"/>
          <w:szCs w:val="28"/>
          <w:lang w:val="kk-KZ"/>
        </w:rPr>
        <w:t>жасына дейінгі балаларды тәрбиелеу мен оқытуда мемлекеттік жалпыға міндетті стандарттың талаптарына сай екендігін көрсетеді.</w:t>
      </w:r>
    </w:p>
    <w:p w14:paraId="13FD016B">
      <w:pPr>
        <w:spacing w:after="0"/>
        <w:jc w:val="both"/>
        <w:rPr>
          <w:rFonts w:ascii="Times New Roman" w:hAnsi="Times New Roman"/>
          <w:b/>
          <w:color w:val="C0504D" w:themeColor="accent2"/>
          <w:sz w:val="28"/>
          <w:szCs w:val="28"/>
          <w:lang w:val="kk-KZ"/>
        </w:rPr>
      </w:pPr>
    </w:p>
    <w:p w14:paraId="672E5333">
      <w:pPr>
        <w:spacing w:after="0"/>
        <w:jc w:val="both"/>
        <w:rPr>
          <w:rFonts w:ascii="Times New Roman" w:hAnsi="Times New Roman"/>
          <w:b/>
          <w:sz w:val="28"/>
          <w:szCs w:val="28"/>
          <w:lang w:val="kk-KZ"/>
        </w:rPr>
      </w:pPr>
      <w:r>
        <w:rPr>
          <w:rFonts w:ascii="Times New Roman" w:hAnsi="Times New Roman"/>
          <w:b/>
          <w:sz w:val="28"/>
          <w:szCs w:val="28"/>
          <w:lang w:val="kk-KZ"/>
        </w:rPr>
        <w:t>Өзін-өзі бағалау нәтижесінде келесі ұсыныстар енгізілді:</w:t>
      </w:r>
    </w:p>
    <w:p w14:paraId="125AB840">
      <w:pPr>
        <w:spacing w:after="0"/>
        <w:jc w:val="both"/>
        <w:rPr>
          <w:rFonts w:ascii="Times New Roman" w:hAnsi="Times New Roman"/>
          <w:sz w:val="28"/>
          <w:szCs w:val="28"/>
          <w:lang w:val="kk-KZ"/>
        </w:rPr>
      </w:pPr>
      <w:r>
        <w:rPr>
          <w:rFonts w:ascii="Times New Roman" w:hAnsi="Times New Roman"/>
          <w:sz w:val="28"/>
          <w:szCs w:val="28"/>
          <w:lang w:val="kk-KZ"/>
        </w:rPr>
        <w:t>«Мектепке дейінгі тәрбиелеу мен оқытуды дамыту моделін бекіту туралы» Қазақстан Республикасының 2021 жылғы 15 наурыздағы №137 қаулысында көрсетілген дамыту; тәрбиелеу мен оқыту процестері тәсілдерін кеңінен ұйымдастыру;</w:t>
      </w:r>
    </w:p>
    <w:p w14:paraId="5AE8CEB1">
      <w:pPr>
        <w:spacing w:after="0"/>
        <w:jc w:val="both"/>
        <w:rPr>
          <w:rFonts w:ascii="Times New Roman" w:hAnsi="Times New Roman"/>
          <w:sz w:val="28"/>
          <w:szCs w:val="28"/>
          <w:lang w:val="kk-KZ"/>
        </w:rPr>
      </w:pPr>
      <w:r>
        <w:rPr>
          <w:rFonts w:ascii="Times New Roman" w:hAnsi="Times New Roman"/>
          <w:sz w:val="28"/>
          <w:szCs w:val="28"/>
          <w:lang w:val="kk-KZ"/>
        </w:rPr>
        <w:t>-Педагогтарға тәрбиеленушілердің бағалау көрсеткішін дұрыс сараптауға кеңестер өткізу;</w:t>
      </w:r>
    </w:p>
    <w:p w14:paraId="167B91BC">
      <w:pPr>
        <w:spacing w:after="0"/>
        <w:jc w:val="both"/>
        <w:rPr>
          <w:rFonts w:ascii="Times New Roman" w:hAnsi="Times New Roman"/>
          <w:sz w:val="28"/>
          <w:szCs w:val="28"/>
          <w:lang w:val="kk-KZ"/>
        </w:rPr>
      </w:pPr>
      <w:r>
        <w:rPr>
          <w:rFonts w:ascii="Times New Roman" w:hAnsi="Times New Roman"/>
          <w:sz w:val="28"/>
          <w:szCs w:val="28"/>
          <w:lang w:val="kk-KZ"/>
        </w:rPr>
        <w:t>-Балалардың ерекшелігіне сай дамытушы ортаны кеңейту және ойыншықтар базасын толықтыру;</w:t>
      </w:r>
    </w:p>
    <w:p w14:paraId="1C84AE2A">
      <w:pPr>
        <w:spacing w:after="0"/>
        <w:rPr>
          <w:rFonts w:ascii="Times New Roman" w:hAnsi="Times New Roman"/>
          <w:sz w:val="28"/>
          <w:szCs w:val="28"/>
          <w:lang w:val="kk-KZ"/>
        </w:rPr>
      </w:pPr>
      <w:r>
        <w:rPr>
          <w:rFonts w:ascii="Times New Roman" w:hAnsi="Times New Roman"/>
          <w:sz w:val="28"/>
          <w:szCs w:val="28"/>
          <w:lang w:val="kk-KZ" w:eastAsia="ru-RU"/>
        </w:rPr>
        <w:t>ЖШС  «Аяла</w:t>
      </w:r>
      <w:r>
        <w:rPr>
          <w:rFonts w:hint="default" w:ascii="Times New Roman" w:hAnsi="Times New Roman"/>
          <w:sz w:val="28"/>
          <w:szCs w:val="28"/>
          <w:lang w:val="kk-KZ" w:eastAsia="ru-RU"/>
        </w:rPr>
        <w:t>-2017</w:t>
      </w:r>
      <w:r>
        <w:rPr>
          <w:rFonts w:ascii="Times New Roman" w:hAnsi="Times New Roman"/>
          <w:sz w:val="28"/>
          <w:szCs w:val="28"/>
          <w:lang w:val="kk-KZ" w:eastAsia="ru-RU"/>
        </w:rPr>
        <w:t xml:space="preserve">» бөбекжай-балабақшасының </w:t>
      </w:r>
      <w:r>
        <w:rPr>
          <w:rFonts w:ascii="Times New Roman" w:hAnsi="Times New Roman"/>
          <w:sz w:val="28"/>
          <w:szCs w:val="28"/>
          <w:lang w:val="kk-KZ"/>
        </w:rPr>
        <w:t>білім беру қызметі мемлекеттік жалпыға міндетті білім беру стандартының талаптарына сәйкес келеді және «жақсы»- деп бағаланды.</w:t>
      </w:r>
    </w:p>
    <w:p w14:paraId="183895E3">
      <w:pPr>
        <w:spacing w:after="0"/>
        <w:jc w:val="both"/>
        <w:rPr>
          <w:rFonts w:ascii="Times New Roman" w:hAnsi="Times New Roman"/>
          <w:sz w:val="28"/>
          <w:szCs w:val="28"/>
          <w:lang w:val="kk-KZ"/>
        </w:rPr>
      </w:pPr>
    </w:p>
    <w:p w14:paraId="75800FFB">
      <w:pPr>
        <w:spacing w:after="0"/>
        <w:jc w:val="both"/>
        <w:rPr>
          <w:rFonts w:ascii="Times New Roman" w:hAnsi="Times New Roman"/>
          <w:sz w:val="28"/>
          <w:szCs w:val="28"/>
          <w:lang w:val="kk-KZ"/>
        </w:rPr>
      </w:pPr>
    </w:p>
    <w:p w14:paraId="54DA6BAF">
      <w:pPr>
        <w:spacing w:after="0"/>
        <w:rPr>
          <w:rFonts w:ascii="Times New Roman" w:hAnsi="Times New Roman" w:eastAsia="Calibri" w:cs="Times New Roman"/>
          <w:b/>
          <w:sz w:val="28"/>
          <w:szCs w:val="26"/>
          <w:lang w:val="kk-KZ"/>
        </w:rPr>
      </w:pPr>
      <w:r>
        <w:rPr>
          <w:rFonts w:ascii="Times New Roman" w:hAnsi="Times New Roman" w:eastAsia="Calibri" w:cs="Times New Roman"/>
          <w:b/>
          <w:sz w:val="28"/>
          <w:szCs w:val="26"/>
          <w:lang w:val="kk-KZ"/>
        </w:rPr>
        <w:t xml:space="preserve">                                                       Комиссия төрайымы:</w:t>
      </w:r>
    </w:p>
    <w:p w14:paraId="3AC5499A">
      <w:pPr>
        <w:spacing w:after="0"/>
        <w:rPr>
          <w:rFonts w:hint="default" w:ascii="Times New Roman" w:hAnsi="Times New Roman" w:eastAsia="Calibri" w:cs="Times New Roman"/>
          <w:sz w:val="28"/>
          <w:szCs w:val="26"/>
          <w:lang w:val="kk-KZ"/>
        </w:rPr>
      </w:pPr>
      <w:r>
        <w:rPr>
          <w:rFonts w:ascii="Times New Roman" w:hAnsi="Times New Roman" w:eastAsia="Calibri" w:cs="Times New Roman"/>
          <w:sz w:val="28"/>
          <w:szCs w:val="26"/>
          <w:lang w:val="kk-KZ"/>
        </w:rPr>
        <w:t xml:space="preserve">                                                       Бөбекжай-бақшасы меңгерушісі: </w:t>
      </w:r>
      <w:r>
        <w:rPr>
          <w:rFonts w:hint="default" w:ascii="Times New Roman" w:hAnsi="Times New Roman" w:eastAsia="Calibri" w:cs="Times New Roman"/>
          <w:sz w:val="28"/>
          <w:szCs w:val="26"/>
          <w:lang w:val="kk-KZ"/>
        </w:rPr>
        <w:t xml:space="preserve">          М.Е.Сарыбай</w:t>
      </w:r>
    </w:p>
    <w:p w14:paraId="2A5219F8">
      <w:pPr>
        <w:spacing w:after="0"/>
        <w:rPr>
          <w:rFonts w:ascii="Times New Roman" w:hAnsi="Times New Roman" w:eastAsia="Calibri" w:cs="Times New Roman"/>
          <w:b/>
          <w:sz w:val="28"/>
          <w:szCs w:val="26"/>
          <w:lang w:val="kk-KZ"/>
        </w:rPr>
      </w:pPr>
      <w:r>
        <w:rPr>
          <w:rFonts w:ascii="Times New Roman" w:hAnsi="Times New Roman" w:eastAsia="Calibri" w:cs="Times New Roman"/>
          <w:sz w:val="28"/>
          <w:szCs w:val="26"/>
          <w:lang w:val="kk-KZ"/>
        </w:rPr>
        <w:t xml:space="preserve">                                                     </w:t>
      </w:r>
      <w:r>
        <w:rPr>
          <w:rFonts w:ascii="Times New Roman" w:hAnsi="Times New Roman" w:eastAsia="Calibri" w:cs="Times New Roman"/>
          <w:b/>
          <w:sz w:val="28"/>
          <w:szCs w:val="26"/>
          <w:lang w:val="kk-KZ"/>
        </w:rPr>
        <w:t>Мүшелері:</w:t>
      </w:r>
    </w:p>
    <w:p w14:paraId="1368FA08">
      <w:pPr>
        <w:spacing w:after="0"/>
        <w:jc w:val="both"/>
        <w:rPr>
          <w:rFonts w:hint="default" w:ascii="Times New Roman" w:hAnsi="Times New Roman" w:eastAsia="Calibri" w:cs="Times New Roman"/>
          <w:color w:val="FF0000"/>
          <w:sz w:val="28"/>
          <w:szCs w:val="26"/>
          <w:lang w:val="kk-KZ"/>
        </w:rPr>
      </w:pPr>
      <w:r>
        <w:rPr>
          <w:rFonts w:ascii="Times New Roman" w:hAnsi="Times New Roman" w:eastAsia="Calibri" w:cs="Times New Roman"/>
          <w:sz w:val="28"/>
          <w:szCs w:val="26"/>
          <w:lang w:val="kk-KZ"/>
        </w:rPr>
        <w:t xml:space="preserve">                                                                       Әдіскер:                    Г</w:t>
      </w:r>
      <w:r>
        <w:rPr>
          <w:rFonts w:hint="default" w:ascii="Times New Roman" w:hAnsi="Times New Roman" w:eastAsia="Calibri" w:cs="Times New Roman"/>
          <w:sz w:val="28"/>
          <w:szCs w:val="26"/>
          <w:lang w:val="kk-KZ"/>
        </w:rPr>
        <w:t>.И.Садуова</w:t>
      </w:r>
    </w:p>
    <w:p w14:paraId="6519D1FB">
      <w:pPr>
        <w:spacing w:after="0"/>
        <w:rPr>
          <w:rFonts w:hint="default" w:ascii="Times New Roman" w:hAnsi="Times New Roman" w:eastAsia="Calibri" w:cs="Times New Roman"/>
          <w:sz w:val="28"/>
          <w:szCs w:val="26"/>
          <w:lang w:val="kk-KZ"/>
        </w:rPr>
      </w:pPr>
      <w:r>
        <w:rPr>
          <w:rFonts w:ascii="Times New Roman" w:hAnsi="Times New Roman" w:eastAsia="Calibri" w:cs="Times New Roman"/>
          <w:sz w:val="28"/>
          <w:szCs w:val="26"/>
          <w:lang w:val="kk-KZ"/>
        </w:rPr>
        <w:t xml:space="preserve">                                                     </w:t>
      </w:r>
      <w:r>
        <w:rPr>
          <w:rFonts w:hint="default" w:ascii="Times New Roman" w:hAnsi="Times New Roman" w:eastAsia="Calibri" w:cs="Times New Roman"/>
          <w:sz w:val="28"/>
          <w:szCs w:val="26"/>
          <w:lang w:val="kk-KZ"/>
        </w:rPr>
        <w:t xml:space="preserve">              </w:t>
      </w:r>
      <w:r>
        <w:rPr>
          <w:rFonts w:ascii="Times New Roman" w:hAnsi="Times New Roman" w:eastAsia="Calibri" w:cs="Times New Roman"/>
          <w:sz w:val="28"/>
          <w:szCs w:val="26"/>
          <w:lang w:val="kk-KZ"/>
        </w:rPr>
        <w:t xml:space="preserve"> Тәрбиеші:                    К</w:t>
      </w:r>
      <w:r>
        <w:rPr>
          <w:rFonts w:hint="default" w:ascii="Times New Roman" w:hAnsi="Times New Roman" w:eastAsia="Calibri" w:cs="Times New Roman"/>
          <w:sz w:val="28"/>
          <w:szCs w:val="26"/>
          <w:lang w:val="kk-KZ"/>
        </w:rPr>
        <w:t>.Авезова.</w:t>
      </w:r>
    </w:p>
    <w:p w14:paraId="7D34D2DA">
      <w:pPr>
        <w:spacing w:after="0"/>
        <w:rPr>
          <w:rFonts w:ascii="Times New Roman" w:hAnsi="Times New Roman" w:eastAsia="Calibri" w:cs="Times New Roman"/>
          <w:sz w:val="28"/>
          <w:szCs w:val="26"/>
          <w:lang w:val="kk-KZ"/>
        </w:rPr>
      </w:pPr>
      <w:r>
        <w:rPr>
          <w:rFonts w:ascii="Times New Roman" w:hAnsi="Times New Roman" w:eastAsia="Calibri" w:cs="Times New Roman"/>
          <w:sz w:val="28"/>
          <w:szCs w:val="26"/>
          <w:lang w:val="kk-KZ"/>
        </w:rPr>
        <w:t xml:space="preserve">                                                                      Тәрбиеші:                   Ш</w:t>
      </w:r>
      <w:r>
        <w:rPr>
          <w:rFonts w:hint="default" w:ascii="Times New Roman" w:hAnsi="Times New Roman" w:eastAsia="Calibri" w:cs="Times New Roman"/>
          <w:sz w:val="28"/>
          <w:szCs w:val="26"/>
          <w:lang w:val="kk-KZ"/>
        </w:rPr>
        <w:t>.Сансызбаева.</w:t>
      </w:r>
      <w:bookmarkStart w:id="4" w:name="_GoBack"/>
      <w:bookmarkEnd w:id="4"/>
      <w:r>
        <w:rPr>
          <w:rFonts w:ascii="Times New Roman" w:hAnsi="Times New Roman" w:eastAsia="Calibri" w:cs="Times New Roman"/>
          <w:bCs/>
          <w:sz w:val="28"/>
          <w:szCs w:val="28"/>
          <w:lang w:val="kk-KZ"/>
        </w:rPr>
        <w:t xml:space="preserve"> </w:t>
      </w:r>
    </w:p>
    <w:p w14:paraId="674164FF">
      <w:pPr>
        <w:rPr>
          <w:rFonts w:ascii="Times New Roman" w:hAnsi="Times New Roman"/>
          <w:sz w:val="28"/>
          <w:szCs w:val="28"/>
          <w:lang w:val="kk-KZ" w:eastAsia="ru-RU"/>
        </w:rPr>
      </w:pPr>
    </w:p>
    <w:p w14:paraId="03E91B5A">
      <w:pPr>
        <w:jc w:val="both"/>
        <w:rPr>
          <w:rFonts w:ascii="Times New Roman" w:hAnsi="Times New Roman"/>
          <w:b/>
          <w:sz w:val="28"/>
          <w:szCs w:val="28"/>
          <w:lang w:val="kk-KZ" w:eastAsia="ru-RU"/>
        </w:rPr>
      </w:pPr>
    </w:p>
    <w:p w14:paraId="34FDDCE4">
      <w:pPr>
        <w:jc w:val="both"/>
        <w:rPr>
          <w:rFonts w:ascii="Times New Roman" w:hAnsi="Times New Roman"/>
          <w:b/>
          <w:sz w:val="28"/>
          <w:szCs w:val="28"/>
          <w:lang w:val="kk-KZ" w:eastAsia="ru-RU"/>
        </w:rPr>
      </w:pPr>
    </w:p>
    <w:p w14:paraId="2C530132">
      <w:pPr>
        <w:jc w:val="both"/>
        <w:rPr>
          <w:rFonts w:ascii="Times New Roman" w:hAnsi="Times New Roman"/>
          <w:b/>
          <w:sz w:val="28"/>
          <w:szCs w:val="28"/>
          <w:lang w:val="kk-KZ" w:eastAsia="ru-RU"/>
        </w:rPr>
      </w:pPr>
    </w:p>
    <w:p w14:paraId="6FB07E5D">
      <w:pPr>
        <w:jc w:val="both"/>
        <w:rPr>
          <w:rFonts w:ascii="Times New Roman" w:hAnsi="Times New Roman"/>
          <w:b/>
          <w:sz w:val="28"/>
          <w:szCs w:val="28"/>
          <w:lang w:val="kk-KZ" w:eastAsia="ru-RU"/>
        </w:rPr>
      </w:pPr>
    </w:p>
    <w:p w14:paraId="4A694332">
      <w:pPr>
        <w:jc w:val="both"/>
        <w:rPr>
          <w:rFonts w:ascii="Times New Roman" w:hAnsi="Times New Roman"/>
          <w:b/>
          <w:sz w:val="28"/>
          <w:szCs w:val="28"/>
          <w:lang w:val="kk-KZ" w:eastAsia="ru-RU"/>
        </w:rPr>
      </w:pPr>
    </w:p>
    <w:p w14:paraId="5CE47489">
      <w:pPr>
        <w:jc w:val="both"/>
        <w:rPr>
          <w:rFonts w:ascii="Times New Roman" w:hAnsi="Times New Roman"/>
          <w:b/>
          <w:sz w:val="28"/>
          <w:szCs w:val="28"/>
          <w:lang w:val="kk-KZ" w:eastAsia="ru-RU"/>
        </w:rPr>
      </w:pPr>
    </w:p>
    <w:p w14:paraId="4833DD32">
      <w:pPr>
        <w:jc w:val="both"/>
        <w:rPr>
          <w:rFonts w:ascii="Times New Roman" w:hAnsi="Times New Roman"/>
          <w:b/>
          <w:sz w:val="28"/>
          <w:szCs w:val="28"/>
          <w:lang w:val="kk-KZ" w:eastAsia="ru-RU"/>
        </w:rPr>
      </w:pPr>
    </w:p>
    <w:p w14:paraId="6AFE8152">
      <w:pPr>
        <w:spacing w:after="0"/>
        <w:ind w:left="-851"/>
        <w:rPr>
          <w:rFonts w:ascii="Times New Roman" w:hAnsi="Times New Roman"/>
          <w:b/>
          <w:sz w:val="28"/>
          <w:szCs w:val="28"/>
          <w:lang w:val="kk-KZ" w:eastAsia="ru-RU"/>
        </w:rPr>
      </w:pPr>
    </w:p>
    <w:p w14:paraId="3BE19649">
      <w:pPr>
        <w:spacing w:after="0"/>
        <w:ind w:left="-851"/>
        <w:rPr>
          <w:rFonts w:ascii="Times New Roman" w:hAnsi="Times New Roman"/>
          <w:b/>
          <w:sz w:val="28"/>
          <w:szCs w:val="28"/>
          <w:lang w:val="kk-KZ" w:eastAsia="ru-RU"/>
        </w:rPr>
      </w:pPr>
    </w:p>
    <w:p w14:paraId="2952963E">
      <w:pPr>
        <w:spacing w:after="0"/>
        <w:ind w:left="-851"/>
        <w:rPr>
          <w:rFonts w:ascii="Times New Roman" w:hAnsi="Times New Roman"/>
          <w:b/>
          <w:sz w:val="28"/>
          <w:szCs w:val="28"/>
          <w:lang w:val="kk-KZ" w:eastAsia="ru-RU"/>
        </w:rPr>
      </w:pPr>
    </w:p>
    <w:p w14:paraId="7C3E4D0B">
      <w:pPr>
        <w:spacing w:after="0"/>
        <w:ind w:left="-851"/>
        <w:rPr>
          <w:rFonts w:ascii="Times New Roman" w:hAnsi="Times New Roman"/>
          <w:b/>
          <w:sz w:val="28"/>
          <w:szCs w:val="28"/>
          <w:lang w:val="kk-KZ" w:eastAsia="ru-RU"/>
        </w:rPr>
      </w:pPr>
    </w:p>
    <w:p w14:paraId="27985CD3">
      <w:pPr>
        <w:spacing w:after="0"/>
        <w:ind w:left="-851"/>
        <w:rPr>
          <w:rFonts w:ascii="Times New Roman" w:hAnsi="Times New Roman"/>
          <w:b/>
          <w:sz w:val="28"/>
          <w:szCs w:val="28"/>
          <w:lang w:val="kk-KZ" w:eastAsia="ru-RU"/>
        </w:rPr>
      </w:pPr>
    </w:p>
    <w:p w14:paraId="6B68D640">
      <w:pPr>
        <w:spacing w:after="0"/>
        <w:ind w:left="142"/>
        <w:rPr>
          <w:rFonts w:ascii="Times New Roman" w:hAnsi="Times New Roman" w:eastAsia="Calibri" w:cs="Times New Roman"/>
          <w:color w:val="000000"/>
          <w:sz w:val="26"/>
          <w:szCs w:val="26"/>
          <w:lang w:val="kk-KZ"/>
        </w:rPr>
      </w:pPr>
    </w:p>
    <w:p w14:paraId="54B121E4">
      <w:pPr>
        <w:spacing w:after="0"/>
        <w:rPr>
          <w:rFonts w:ascii="Times New Roman" w:hAnsi="Times New Roman"/>
          <w:b/>
          <w:sz w:val="32"/>
          <w:szCs w:val="32"/>
          <w:lang w:val="kk-KZ"/>
        </w:rPr>
      </w:pPr>
    </w:p>
    <w:sectPr>
      <w:footerReference r:id="rId5" w:type="default"/>
      <w:pgSz w:w="11906" w:h="16838"/>
      <w:pgMar w:top="680" w:right="991" w:bottom="0" w:left="567" w:header="709" w:footer="709" w:gutter="0"/>
      <w:pgBorders w:display="firstPage" w:offsetFrom="page">
        <w:top w:val="twistedLines1" w:color="auto" w:sz="18" w:space="24"/>
        <w:left w:val="twistedLines1" w:color="auto" w:sz="18" w:space="24"/>
        <w:bottom w:val="twistedLines1" w:color="auto" w:sz="18" w:space="24"/>
        <w:right w:val="twistedLines1" w:color="auto" w:sz="18"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DejaVu Sans">
    <w:altName w:val="Times New Roman"/>
    <w:panose1 w:val="00000000000000000000"/>
    <w:charset w:val="00"/>
    <w:family w:val="roman"/>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D1001">
    <w:pPr>
      <w:pStyle w:val="9"/>
      <w:rPr>
        <w:lang w:val="kk-KZ"/>
      </w:rPr>
    </w:pPr>
  </w:p>
  <w:p w14:paraId="42BC7D13">
    <w:pPr>
      <w:pStyle w:val="9"/>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9677C"/>
    <w:multiLevelType w:val="multilevel"/>
    <w:tmpl w:val="07B9677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20024E"/>
    <w:multiLevelType w:val="multilevel"/>
    <w:tmpl w:val="0B20024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B8C4EAC"/>
    <w:multiLevelType w:val="multilevel"/>
    <w:tmpl w:val="5B8C4EA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63DD5F25"/>
    <w:multiLevelType w:val="multilevel"/>
    <w:tmpl w:val="63DD5F2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7CC60ED0"/>
    <w:multiLevelType w:val="multilevel"/>
    <w:tmpl w:val="7CC60ED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172A27"/>
    <w:rsid w:val="00002C4A"/>
    <w:rsid w:val="00004671"/>
    <w:rsid w:val="000050B1"/>
    <w:rsid w:val="00005C53"/>
    <w:rsid w:val="00006287"/>
    <w:rsid w:val="00006C2C"/>
    <w:rsid w:val="00006DA6"/>
    <w:rsid w:val="00006DF2"/>
    <w:rsid w:val="00007D88"/>
    <w:rsid w:val="00010182"/>
    <w:rsid w:val="00012739"/>
    <w:rsid w:val="00014A9B"/>
    <w:rsid w:val="000150C2"/>
    <w:rsid w:val="0001766D"/>
    <w:rsid w:val="000176C9"/>
    <w:rsid w:val="00017CEB"/>
    <w:rsid w:val="00021C85"/>
    <w:rsid w:val="0002212A"/>
    <w:rsid w:val="00022841"/>
    <w:rsid w:val="00023E40"/>
    <w:rsid w:val="00026F0B"/>
    <w:rsid w:val="000306FB"/>
    <w:rsid w:val="0003366F"/>
    <w:rsid w:val="0003373A"/>
    <w:rsid w:val="000345D9"/>
    <w:rsid w:val="00035AA1"/>
    <w:rsid w:val="0003736D"/>
    <w:rsid w:val="000406A7"/>
    <w:rsid w:val="00043F06"/>
    <w:rsid w:val="00045767"/>
    <w:rsid w:val="00045FB0"/>
    <w:rsid w:val="00047FA4"/>
    <w:rsid w:val="00050479"/>
    <w:rsid w:val="00051C80"/>
    <w:rsid w:val="000546AA"/>
    <w:rsid w:val="00055327"/>
    <w:rsid w:val="0005598B"/>
    <w:rsid w:val="00056049"/>
    <w:rsid w:val="000562B6"/>
    <w:rsid w:val="000570F3"/>
    <w:rsid w:val="00057B03"/>
    <w:rsid w:val="00057E27"/>
    <w:rsid w:val="0006247E"/>
    <w:rsid w:val="0006283E"/>
    <w:rsid w:val="00063649"/>
    <w:rsid w:val="00064525"/>
    <w:rsid w:val="0006482A"/>
    <w:rsid w:val="00065019"/>
    <w:rsid w:val="00065CCF"/>
    <w:rsid w:val="00065DDA"/>
    <w:rsid w:val="0006729C"/>
    <w:rsid w:val="0006751F"/>
    <w:rsid w:val="00067676"/>
    <w:rsid w:val="000707E3"/>
    <w:rsid w:val="00071394"/>
    <w:rsid w:val="00071BF5"/>
    <w:rsid w:val="000720E3"/>
    <w:rsid w:val="000734A7"/>
    <w:rsid w:val="0007422E"/>
    <w:rsid w:val="00074870"/>
    <w:rsid w:val="00074BF1"/>
    <w:rsid w:val="000750D0"/>
    <w:rsid w:val="0008081D"/>
    <w:rsid w:val="00081346"/>
    <w:rsid w:val="00081C3D"/>
    <w:rsid w:val="00083682"/>
    <w:rsid w:val="000839FC"/>
    <w:rsid w:val="00085A48"/>
    <w:rsid w:val="00086102"/>
    <w:rsid w:val="0008732D"/>
    <w:rsid w:val="00087AE5"/>
    <w:rsid w:val="000919ED"/>
    <w:rsid w:val="0009262A"/>
    <w:rsid w:val="000931BC"/>
    <w:rsid w:val="00094105"/>
    <w:rsid w:val="00094417"/>
    <w:rsid w:val="000947EB"/>
    <w:rsid w:val="00094B74"/>
    <w:rsid w:val="00094EC8"/>
    <w:rsid w:val="000952B3"/>
    <w:rsid w:val="00096674"/>
    <w:rsid w:val="000A4CDD"/>
    <w:rsid w:val="000A57DA"/>
    <w:rsid w:val="000A585B"/>
    <w:rsid w:val="000A6C04"/>
    <w:rsid w:val="000A753D"/>
    <w:rsid w:val="000B1145"/>
    <w:rsid w:val="000B1B43"/>
    <w:rsid w:val="000B338C"/>
    <w:rsid w:val="000B37E6"/>
    <w:rsid w:val="000B3BF6"/>
    <w:rsid w:val="000B4090"/>
    <w:rsid w:val="000B6C9C"/>
    <w:rsid w:val="000B7F5C"/>
    <w:rsid w:val="000C0CBD"/>
    <w:rsid w:val="000C188F"/>
    <w:rsid w:val="000C2ED2"/>
    <w:rsid w:val="000C3D8F"/>
    <w:rsid w:val="000C5F94"/>
    <w:rsid w:val="000C74BF"/>
    <w:rsid w:val="000D24A5"/>
    <w:rsid w:val="000D2FC0"/>
    <w:rsid w:val="000D30C9"/>
    <w:rsid w:val="000D3212"/>
    <w:rsid w:val="000D412D"/>
    <w:rsid w:val="000D51FC"/>
    <w:rsid w:val="000D57F3"/>
    <w:rsid w:val="000D6E23"/>
    <w:rsid w:val="000D7E06"/>
    <w:rsid w:val="000E14B4"/>
    <w:rsid w:val="000E27DF"/>
    <w:rsid w:val="000E2F66"/>
    <w:rsid w:val="000E37A2"/>
    <w:rsid w:val="000E44B9"/>
    <w:rsid w:val="000E6B80"/>
    <w:rsid w:val="000F26A5"/>
    <w:rsid w:val="000F27F0"/>
    <w:rsid w:val="000F3477"/>
    <w:rsid w:val="000F42B0"/>
    <w:rsid w:val="000F4406"/>
    <w:rsid w:val="000F4A53"/>
    <w:rsid w:val="0010096D"/>
    <w:rsid w:val="00101FE2"/>
    <w:rsid w:val="00102098"/>
    <w:rsid w:val="001038DE"/>
    <w:rsid w:val="001049F6"/>
    <w:rsid w:val="00105B2F"/>
    <w:rsid w:val="00105B5F"/>
    <w:rsid w:val="0010765A"/>
    <w:rsid w:val="00107710"/>
    <w:rsid w:val="001102D9"/>
    <w:rsid w:val="00113AEA"/>
    <w:rsid w:val="00114158"/>
    <w:rsid w:val="001168F1"/>
    <w:rsid w:val="00117074"/>
    <w:rsid w:val="00122E72"/>
    <w:rsid w:val="00123E34"/>
    <w:rsid w:val="00123FC4"/>
    <w:rsid w:val="001247B5"/>
    <w:rsid w:val="00125302"/>
    <w:rsid w:val="00125497"/>
    <w:rsid w:val="00126B7E"/>
    <w:rsid w:val="00127A97"/>
    <w:rsid w:val="00130760"/>
    <w:rsid w:val="001323D9"/>
    <w:rsid w:val="00132524"/>
    <w:rsid w:val="00132EFB"/>
    <w:rsid w:val="00133D81"/>
    <w:rsid w:val="00136F37"/>
    <w:rsid w:val="00141079"/>
    <w:rsid w:val="00141205"/>
    <w:rsid w:val="00142019"/>
    <w:rsid w:val="00142C0E"/>
    <w:rsid w:val="001433EA"/>
    <w:rsid w:val="001439A9"/>
    <w:rsid w:val="001451BE"/>
    <w:rsid w:val="001452FB"/>
    <w:rsid w:val="0014531F"/>
    <w:rsid w:val="00150243"/>
    <w:rsid w:val="001511C3"/>
    <w:rsid w:val="00151972"/>
    <w:rsid w:val="00153B7B"/>
    <w:rsid w:val="00154588"/>
    <w:rsid w:val="00154F01"/>
    <w:rsid w:val="00155029"/>
    <w:rsid w:val="00155892"/>
    <w:rsid w:val="001573BD"/>
    <w:rsid w:val="001579A3"/>
    <w:rsid w:val="00157D15"/>
    <w:rsid w:val="00161120"/>
    <w:rsid w:val="0016206D"/>
    <w:rsid w:val="0016213E"/>
    <w:rsid w:val="001623E1"/>
    <w:rsid w:val="00164985"/>
    <w:rsid w:val="0016533D"/>
    <w:rsid w:val="0016565E"/>
    <w:rsid w:val="00166E2F"/>
    <w:rsid w:val="00174362"/>
    <w:rsid w:val="0017499C"/>
    <w:rsid w:val="00176475"/>
    <w:rsid w:val="001804FB"/>
    <w:rsid w:val="00180840"/>
    <w:rsid w:val="001812F1"/>
    <w:rsid w:val="00182170"/>
    <w:rsid w:val="00183A79"/>
    <w:rsid w:val="00183E04"/>
    <w:rsid w:val="00185425"/>
    <w:rsid w:val="001914C1"/>
    <w:rsid w:val="00192794"/>
    <w:rsid w:val="00192C54"/>
    <w:rsid w:val="00192E89"/>
    <w:rsid w:val="00193930"/>
    <w:rsid w:val="00193E34"/>
    <w:rsid w:val="00194C2C"/>
    <w:rsid w:val="00195832"/>
    <w:rsid w:val="00197A55"/>
    <w:rsid w:val="001A1A11"/>
    <w:rsid w:val="001A2F48"/>
    <w:rsid w:val="001A35CB"/>
    <w:rsid w:val="001A6E96"/>
    <w:rsid w:val="001A7973"/>
    <w:rsid w:val="001B0E3D"/>
    <w:rsid w:val="001B2832"/>
    <w:rsid w:val="001B387E"/>
    <w:rsid w:val="001B5B4A"/>
    <w:rsid w:val="001B5F11"/>
    <w:rsid w:val="001B69D6"/>
    <w:rsid w:val="001B74AB"/>
    <w:rsid w:val="001C0E67"/>
    <w:rsid w:val="001C128C"/>
    <w:rsid w:val="001C20F4"/>
    <w:rsid w:val="001C3B36"/>
    <w:rsid w:val="001C40B5"/>
    <w:rsid w:val="001C6FFC"/>
    <w:rsid w:val="001C71FD"/>
    <w:rsid w:val="001D12B9"/>
    <w:rsid w:val="001D16EC"/>
    <w:rsid w:val="001D1FBF"/>
    <w:rsid w:val="001D2366"/>
    <w:rsid w:val="001D2FAE"/>
    <w:rsid w:val="001D4725"/>
    <w:rsid w:val="001D48E1"/>
    <w:rsid w:val="001D567A"/>
    <w:rsid w:val="001D61EF"/>
    <w:rsid w:val="001D6F0F"/>
    <w:rsid w:val="001E021D"/>
    <w:rsid w:val="001E0493"/>
    <w:rsid w:val="001E280B"/>
    <w:rsid w:val="001E3A81"/>
    <w:rsid w:val="001E4E5D"/>
    <w:rsid w:val="001E580C"/>
    <w:rsid w:val="001E6930"/>
    <w:rsid w:val="001F1F22"/>
    <w:rsid w:val="001F273C"/>
    <w:rsid w:val="001F5F72"/>
    <w:rsid w:val="00200486"/>
    <w:rsid w:val="00201348"/>
    <w:rsid w:val="00201C31"/>
    <w:rsid w:val="0020353A"/>
    <w:rsid w:val="00204971"/>
    <w:rsid w:val="00211122"/>
    <w:rsid w:val="0021157C"/>
    <w:rsid w:val="00212658"/>
    <w:rsid w:val="002137FC"/>
    <w:rsid w:val="00220C79"/>
    <w:rsid w:val="00221AAC"/>
    <w:rsid w:val="0022317D"/>
    <w:rsid w:val="00223C5D"/>
    <w:rsid w:val="002242A9"/>
    <w:rsid w:val="00225B38"/>
    <w:rsid w:val="00225BE0"/>
    <w:rsid w:val="0022659A"/>
    <w:rsid w:val="00230884"/>
    <w:rsid w:val="00232B0B"/>
    <w:rsid w:val="00236402"/>
    <w:rsid w:val="00236D09"/>
    <w:rsid w:val="00237E18"/>
    <w:rsid w:val="002404E5"/>
    <w:rsid w:val="00240ECB"/>
    <w:rsid w:val="00241717"/>
    <w:rsid w:val="00241F96"/>
    <w:rsid w:val="002436D7"/>
    <w:rsid w:val="00243E93"/>
    <w:rsid w:val="0024434F"/>
    <w:rsid w:val="002447C1"/>
    <w:rsid w:val="00244DCB"/>
    <w:rsid w:val="00245439"/>
    <w:rsid w:val="00253BC8"/>
    <w:rsid w:val="0025669D"/>
    <w:rsid w:val="0025673A"/>
    <w:rsid w:val="00256CFB"/>
    <w:rsid w:val="0025726E"/>
    <w:rsid w:val="00257CB8"/>
    <w:rsid w:val="00260400"/>
    <w:rsid w:val="00261BFE"/>
    <w:rsid w:val="00261C46"/>
    <w:rsid w:val="00261C5E"/>
    <w:rsid w:val="0026358B"/>
    <w:rsid w:val="0026445A"/>
    <w:rsid w:val="00264727"/>
    <w:rsid w:val="00264B06"/>
    <w:rsid w:val="002653AC"/>
    <w:rsid w:val="002661B8"/>
    <w:rsid w:val="00267A09"/>
    <w:rsid w:val="00271464"/>
    <w:rsid w:val="00271D0A"/>
    <w:rsid w:val="00271F52"/>
    <w:rsid w:val="00272C9B"/>
    <w:rsid w:val="00273B63"/>
    <w:rsid w:val="00274BEF"/>
    <w:rsid w:val="002751D4"/>
    <w:rsid w:val="00275FFB"/>
    <w:rsid w:val="0028053A"/>
    <w:rsid w:val="00280EE6"/>
    <w:rsid w:val="00281127"/>
    <w:rsid w:val="00281964"/>
    <w:rsid w:val="00281DA3"/>
    <w:rsid w:val="002839C9"/>
    <w:rsid w:val="002847C6"/>
    <w:rsid w:val="00286E74"/>
    <w:rsid w:val="00287CC9"/>
    <w:rsid w:val="002904DA"/>
    <w:rsid w:val="00290F5D"/>
    <w:rsid w:val="00292B8C"/>
    <w:rsid w:val="00292C18"/>
    <w:rsid w:val="00295F6B"/>
    <w:rsid w:val="002979DD"/>
    <w:rsid w:val="002A04F1"/>
    <w:rsid w:val="002A0E55"/>
    <w:rsid w:val="002A1A3D"/>
    <w:rsid w:val="002A30D4"/>
    <w:rsid w:val="002A3ABE"/>
    <w:rsid w:val="002A786F"/>
    <w:rsid w:val="002B0F0C"/>
    <w:rsid w:val="002B193F"/>
    <w:rsid w:val="002B2E75"/>
    <w:rsid w:val="002B33D1"/>
    <w:rsid w:val="002B7829"/>
    <w:rsid w:val="002B7DE7"/>
    <w:rsid w:val="002C052D"/>
    <w:rsid w:val="002C0B47"/>
    <w:rsid w:val="002C241A"/>
    <w:rsid w:val="002C24CF"/>
    <w:rsid w:val="002C5202"/>
    <w:rsid w:val="002C5B68"/>
    <w:rsid w:val="002C79CA"/>
    <w:rsid w:val="002D11C7"/>
    <w:rsid w:val="002D25E0"/>
    <w:rsid w:val="002D4989"/>
    <w:rsid w:val="002D4A4D"/>
    <w:rsid w:val="002D6150"/>
    <w:rsid w:val="002D699B"/>
    <w:rsid w:val="002E09EF"/>
    <w:rsid w:val="002E1EC4"/>
    <w:rsid w:val="002E423C"/>
    <w:rsid w:val="002E45D5"/>
    <w:rsid w:val="002E7943"/>
    <w:rsid w:val="002F07FC"/>
    <w:rsid w:val="002F1EDC"/>
    <w:rsid w:val="002F48AB"/>
    <w:rsid w:val="002F48BF"/>
    <w:rsid w:val="002F5E05"/>
    <w:rsid w:val="002F6755"/>
    <w:rsid w:val="002F77DF"/>
    <w:rsid w:val="003012ED"/>
    <w:rsid w:val="00302981"/>
    <w:rsid w:val="00302F7A"/>
    <w:rsid w:val="00304466"/>
    <w:rsid w:val="003064C2"/>
    <w:rsid w:val="003064CA"/>
    <w:rsid w:val="00306FBB"/>
    <w:rsid w:val="0030718C"/>
    <w:rsid w:val="00310FB5"/>
    <w:rsid w:val="003113AC"/>
    <w:rsid w:val="003149CB"/>
    <w:rsid w:val="00315837"/>
    <w:rsid w:val="00315D7B"/>
    <w:rsid w:val="0031635E"/>
    <w:rsid w:val="00316989"/>
    <w:rsid w:val="00321DA9"/>
    <w:rsid w:val="00321E51"/>
    <w:rsid w:val="00321F7D"/>
    <w:rsid w:val="0032553A"/>
    <w:rsid w:val="0032702D"/>
    <w:rsid w:val="003311BA"/>
    <w:rsid w:val="0033129F"/>
    <w:rsid w:val="00332402"/>
    <w:rsid w:val="00332B72"/>
    <w:rsid w:val="00332F90"/>
    <w:rsid w:val="00336780"/>
    <w:rsid w:val="003375DF"/>
    <w:rsid w:val="003404BA"/>
    <w:rsid w:val="00340EDB"/>
    <w:rsid w:val="00343B51"/>
    <w:rsid w:val="00344F08"/>
    <w:rsid w:val="00345847"/>
    <w:rsid w:val="003458D1"/>
    <w:rsid w:val="00347E58"/>
    <w:rsid w:val="00350FF2"/>
    <w:rsid w:val="00351098"/>
    <w:rsid w:val="003513C7"/>
    <w:rsid w:val="00351D95"/>
    <w:rsid w:val="003534AB"/>
    <w:rsid w:val="00353617"/>
    <w:rsid w:val="00353D69"/>
    <w:rsid w:val="00354976"/>
    <w:rsid w:val="00354B19"/>
    <w:rsid w:val="00354FD5"/>
    <w:rsid w:val="0035559B"/>
    <w:rsid w:val="0035656F"/>
    <w:rsid w:val="00360FE0"/>
    <w:rsid w:val="00364479"/>
    <w:rsid w:val="00364BC9"/>
    <w:rsid w:val="00366349"/>
    <w:rsid w:val="003670AC"/>
    <w:rsid w:val="0037027B"/>
    <w:rsid w:val="0037286E"/>
    <w:rsid w:val="00372D90"/>
    <w:rsid w:val="00372F0F"/>
    <w:rsid w:val="00374BC2"/>
    <w:rsid w:val="00374C15"/>
    <w:rsid w:val="00375A70"/>
    <w:rsid w:val="00375BAC"/>
    <w:rsid w:val="00375BE0"/>
    <w:rsid w:val="0038047C"/>
    <w:rsid w:val="0038127C"/>
    <w:rsid w:val="003812EE"/>
    <w:rsid w:val="00381A32"/>
    <w:rsid w:val="00382C66"/>
    <w:rsid w:val="003834A4"/>
    <w:rsid w:val="0038448E"/>
    <w:rsid w:val="00385F5D"/>
    <w:rsid w:val="00386EF9"/>
    <w:rsid w:val="003906EA"/>
    <w:rsid w:val="00391E32"/>
    <w:rsid w:val="003975B7"/>
    <w:rsid w:val="00397F73"/>
    <w:rsid w:val="003A0123"/>
    <w:rsid w:val="003A0323"/>
    <w:rsid w:val="003A0996"/>
    <w:rsid w:val="003A0D74"/>
    <w:rsid w:val="003A0E73"/>
    <w:rsid w:val="003A12FD"/>
    <w:rsid w:val="003A2230"/>
    <w:rsid w:val="003A2B8A"/>
    <w:rsid w:val="003A3524"/>
    <w:rsid w:val="003A4154"/>
    <w:rsid w:val="003A5B49"/>
    <w:rsid w:val="003A6BF8"/>
    <w:rsid w:val="003A6D90"/>
    <w:rsid w:val="003A706C"/>
    <w:rsid w:val="003A7AD6"/>
    <w:rsid w:val="003B1C15"/>
    <w:rsid w:val="003B2F90"/>
    <w:rsid w:val="003B42D4"/>
    <w:rsid w:val="003B47D6"/>
    <w:rsid w:val="003B6D88"/>
    <w:rsid w:val="003C17D9"/>
    <w:rsid w:val="003C18BE"/>
    <w:rsid w:val="003C194A"/>
    <w:rsid w:val="003C1AAE"/>
    <w:rsid w:val="003C1CC6"/>
    <w:rsid w:val="003C47EE"/>
    <w:rsid w:val="003C5B73"/>
    <w:rsid w:val="003C5D5C"/>
    <w:rsid w:val="003C5E1F"/>
    <w:rsid w:val="003C661D"/>
    <w:rsid w:val="003C7D3E"/>
    <w:rsid w:val="003D01E9"/>
    <w:rsid w:val="003D1E57"/>
    <w:rsid w:val="003D29AC"/>
    <w:rsid w:val="003D5F2B"/>
    <w:rsid w:val="003D674B"/>
    <w:rsid w:val="003D6ED2"/>
    <w:rsid w:val="003D6F94"/>
    <w:rsid w:val="003E0CE1"/>
    <w:rsid w:val="003E1190"/>
    <w:rsid w:val="003E215C"/>
    <w:rsid w:val="003E2D2E"/>
    <w:rsid w:val="003E32FD"/>
    <w:rsid w:val="003E4D71"/>
    <w:rsid w:val="003E4EF6"/>
    <w:rsid w:val="003E53CA"/>
    <w:rsid w:val="003F0E86"/>
    <w:rsid w:val="003F14D5"/>
    <w:rsid w:val="003F32DA"/>
    <w:rsid w:val="003F3AFA"/>
    <w:rsid w:val="003F4BBB"/>
    <w:rsid w:val="003F6A40"/>
    <w:rsid w:val="00403D7B"/>
    <w:rsid w:val="00403F0C"/>
    <w:rsid w:val="00404C42"/>
    <w:rsid w:val="00405B36"/>
    <w:rsid w:val="004062AC"/>
    <w:rsid w:val="0040751B"/>
    <w:rsid w:val="004101D2"/>
    <w:rsid w:val="00410F69"/>
    <w:rsid w:val="00411ABC"/>
    <w:rsid w:val="00411E5D"/>
    <w:rsid w:val="004127C9"/>
    <w:rsid w:val="00413019"/>
    <w:rsid w:val="004132CA"/>
    <w:rsid w:val="004133FC"/>
    <w:rsid w:val="004147F8"/>
    <w:rsid w:val="0041484E"/>
    <w:rsid w:val="00415152"/>
    <w:rsid w:val="004153FA"/>
    <w:rsid w:val="0041622F"/>
    <w:rsid w:val="00416A3B"/>
    <w:rsid w:val="00417035"/>
    <w:rsid w:val="00417288"/>
    <w:rsid w:val="00417F02"/>
    <w:rsid w:val="004209B0"/>
    <w:rsid w:val="00420BA2"/>
    <w:rsid w:val="00422C0C"/>
    <w:rsid w:val="00423CEE"/>
    <w:rsid w:val="0042411A"/>
    <w:rsid w:val="00425721"/>
    <w:rsid w:val="00426978"/>
    <w:rsid w:val="00426E0A"/>
    <w:rsid w:val="004270EA"/>
    <w:rsid w:val="004272B0"/>
    <w:rsid w:val="00427F47"/>
    <w:rsid w:val="0043001E"/>
    <w:rsid w:val="00432BE7"/>
    <w:rsid w:val="00434EEF"/>
    <w:rsid w:val="004351CF"/>
    <w:rsid w:val="00435BF1"/>
    <w:rsid w:val="004367BA"/>
    <w:rsid w:val="00436BF4"/>
    <w:rsid w:val="00436FE6"/>
    <w:rsid w:val="004378E2"/>
    <w:rsid w:val="004402AB"/>
    <w:rsid w:val="00440C82"/>
    <w:rsid w:val="00441D1C"/>
    <w:rsid w:val="00441E07"/>
    <w:rsid w:val="00442FC0"/>
    <w:rsid w:val="004447B4"/>
    <w:rsid w:val="00444BA4"/>
    <w:rsid w:val="004464EA"/>
    <w:rsid w:val="004465CA"/>
    <w:rsid w:val="004468DF"/>
    <w:rsid w:val="0044745E"/>
    <w:rsid w:val="004507E9"/>
    <w:rsid w:val="00451A50"/>
    <w:rsid w:val="00452BE4"/>
    <w:rsid w:val="004533B0"/>
    <w:rsid w:val="00455997"/>
    <w:rsid w:val="00456491"/>
    <w:rsid w:val="00456C22"/>
    <w:rsid w:val="00460017"/>
    <w:rsid w:val="004614C0"/>
    <w:rsid w:val="00462069"/>
    <w:rsid w:val="00464963"/>
    <w:rsid w:val="00465541"/>
    <w:rsid w:val="00465B7E"/>
    <w:rsid w:val="00470DE7"/>
    <w:rsid w:val="00474ED4"/>
    <w:rsid w:val="004753EA"/>
    <w:rsid w:val="00476FA4"/>
    <w:rsid w:val="00477EEB"/>
    <w:rsid w:val="004808BE"/>
    <w:rsid w:val="00483183"/>
    <w:rsid w:val="00483CCD"/>
    <w:rsid w:val="0048496B"/>
    <w:rsid w:val="00485290"/>
    <w:rsid w:val="00485E19"/>
    <w:rsid w:val="00486CEA"/>
    <w:rsid w:val="00487455"/>
    <w:rsid w:val="00492405"/>
    <w:rsid w:val="00497071"/>
    <w:rsid w:val="00497369"/>
    <w:rsid w:val="00497F31"/>
    <w:rsid w:val="004A08CE"/>
    <w:rsid w:val="004A36C5"/>
    <w:rsid w:val="004A3CA9"/>
    <w:rsid w:val="004A448B"/>
    <w:rsid w:val="004A69EB"/>
    <w:rsid w:val="004A6B5F"/>
    <w:rsid w:val="004A7D86"/>
    <w:rsid w:val="004B15E1"/>
    <w:rsid w:val="004B1E62"/>
    <w:rsid w:val="004B2160"/>
    <w:rsid w:val="004B41E9"/>
    <w:rsid w:val="004B4FAA"/>
    <w:rsid w:val="004C1278"/>
    <w:rsid w:val="004C1EE9"/>
    <w:rsid w:val="004C257E"/>
    <w:rsid w:val="004C3045"/>
    <w:rsid w:val="004C397E"/>
    <w:rsid w:val="004C3DA2"/>
    <w:rsid w:val="004C4EE2"/>
    <w:rsid w:val="004C5964"/>
    <w:rsid w:val="004C5980"/>
    <w:rsid w:val="004C5C1D"/>
    <w:rsid w:val="004D4A52"/>
    <w:rsid w:val="004D67BB"/>
    <w:rsid w:val="004D7C3C"/>
    <w:rsid w:val="004D7CA1"/>
    <w:rsid w:val="004E1AA5"/>
    <w:rsid w:val="004E50AF"/>
    <w:rsid w:val="004E53AC"/>
    <w:rsid w:val="004F0589"/>
    <w:rsid w:val="004F05D1"/>
    <w:rsid w:val="004F19A8"/>
    <w:rsid w:val="004F21B4"/>
    <w:rsid w:val="004F6DA6"/>
    <w:rsid w:val="004F705B"/>
    <w:rsid w:val="00500D26"/>
    <w:rsid w:val="00501557"/>
    <w:rsid w:val="005049BF"/>
    <w:rsid w:val="00504E39"/>
    <w:rsid w:val="005050CA"/>
    <w:rsid w:val="00505823"/>
    <w:rsid w:val="00505841"/>
    <w:rsid w:val="005066DF"/>
    <w:rsid w:val="00507CDB"/>
    <w:rsid w:val="00507F8B"/>
    <w:rsid w:val="0051022E"/>
    <w:rsid w:val="00510A70"/>
    <w:rsid w:val="00510EDC"/>
    <w:rsid w:val="00514B67"/>
    <w:rsid w:val="00515B26"/>
    <w:rsid w:val="0051615D"/>
    <w:rsid w:val="0051631A"/>
    <w:rsid w:val="00520497"/>
    <w:rsid w:val="005217E6"/>
    <w:rsid w:val="00523B7C"/>
    <w:rsid w:val="00524242"/>
    <w:rsid w:val="00525C51"/>
    <w:rsid w:val="005277C9"/>
    <w:rsid w:val="0053293A"/>
    <w:rsid w:val="005336CE"/>
    <w:rsid w:val="005360A4"/>
    <w:rsid w:val="005360D6"/>
    <w:rsid w:val="00536DEF"/>
    <w:rsid w:val="00536F03"/>
    <w:rsid w:val="005371B9"/>
    <w:rsid w:val="0053751B"/>
    <w:rsid w:val="00542766"/>
    <w:rsid w:val="00546001"/>
    <w:rsid w:val="0054633C"/>
    <w:rsid w:val="00551AC4"/>
    <w:rsid w:val="005524B2"/>
    <w:rsid w:val="005528D8"/>
    <w:rsid w:val="00552F25"/>
    <w:rsid w:val="00553628"/>
    <w:rsid w:val="0055428B"/>
    <w:rsid w:val="00554AF3"/>
    <w:rsid w:val="0055587B"/>
    <w:rsid w:val="00555C36"/>
    <w:rsid w:val="00556097"/>
    <w:rsid w:val="0055691E"/>
    <w:rsid w:val="00557116"/>
    <w:rsid w:val="005607A8"/>
    <w:rsid w:val="005620FF"/>
    <w:rsid w:val="00562AAD"/>
    <w:rsid w:val="00563800"/>
    <w:rsid w:val="00565922"/>
    <w:rsid w:val="00565A6A"/>
    <w:rsid w:val="005672DB"/>
    <w:rsid w:val="005673F9"/>
    <w:rsid w:val="005707E5"/>
    <w:rsid w:val="005711CB"/>
    <w:rsid w:val="00571412"/>
    <w:rsid w:val="00573829"/>
    <w:rsid w:val="00573D4D"/>
    <w:rsid w:val="00574649"/>
    <w:rsid w:val="0057616E"/>
    <w:rsid w:val="005767A5"/>
    <w:rsid w:val="00580404"/>
    <w:rsid w:val="00580BB0"/>
    <w:rsid w:val="00581205"/>
    <w:rsid w:val="005820FC"/>
    <w:rsid w:val="00582FAF"/>
    <w:rsid w:val="00583883"/>
    <w:rsid w:val="00585507"/>
    <w:rsid w:val="005875A4"/>
    <w:rsid w:val="005932AC"/>
    <w:rsid w:val="00597109"/>
    <w:rsid w:val="005A05AF"/>
    <w:rsid w:val="005A0637"/>
    <w:rsid w:val="005A1684"/>
    <w:rsid w:val="005A4DAF"/>
    <w:rsid w:val="005A4FEE"/>
    <w:rsid w:val="005A7AF1"/>
    <w:rsid w:val="005B0094"/>
    <w:rsid w:val="005B00F2"/>
    <w:rsid w:val="005B1D25"/>
    <w:rsid w:val="005B50DD"/>
    <w:rsid w:val="005B5F09"/>
    <w:rsid w:val="005B735D"/>
    <w:rsid w:val="005C3EAF"/>
    <w:rsid w:val="005C5BBF"/>
    <w:rsid w:val="005D04D0"/>
    <w:rsid w:val="005D0D39"/>
    <w:rsid w:val="005D3FBA"/>
    <w:rsid w:val="005D4537"/>
    <w:rsid w:val="005D5D5A"/>
    <w:rsid w:val="005D612D"/>
    <w:rsid w:val="005D707C"/>
    <w:rsid w:val="005D785B"/>
    <w:rsid w:val="005E329F"/>
    <w:rsid w:val="005E43B4"/>
    <w:rsid w:val="005E43ED"/>
    <w:rsid w:val="005E5C1B"/>
    <w:rsid w:val="005E7E9B"/>
    <w:rsid w:val="005F0A95"/>
    <w:rsid w:val="005F3323"/>
    <w:rsid w:val="005F488C"/>
    <w:rsid w:val="005F5578"/>
    <w:rsid w:val="005F6B13"/>
    <w:rsid w:val="006020F9"/>
    <w:rsid w:val="00602838"/>
    <w:rsid w:val="00603FA6"/>
    <w:rsid w:val="00606D50"/>
    <w:rsid w:val="0060723A"/>
    <w:rsid w:val="006074E4"/>
    <w:rsid w:val="006109FD"/>
    <w:rsid w:val="00610C64"/>
    <w:rsid w:val="00611E2B"/>
    <w:rsid w:val="00612B70"/>
    <w:rsid w:val="00613471"/>
    <w:rsid w:val="00613C6E"/>
    <w:rsid w:val="00614B7A"/>
    <w:rsid w:val="006152D4"/>
    <w:rsid w:val="00617918"/>
    <w:rsid w:val="00620223"/>
    <w:rsid w:val="0062123E"/>
    <w:rsid w:val="00621FC7"/>
    <w:rsid w:val="0062542F"/>
    <w:rsid w:val="00625E12"/>
    <w:rsid w:val="00625E90"/>
    <w:rsid w:val="006306CE"/>
    <w:rsid w:val="00630AFE"/>
    <w:rsid w:val="006312D9"/>
    <w:rsid w:val="00631FA9"/>
    <w:rsid w:val="0063286A"/>
    <w:rsid w:val="00632AC9"/>
    <w:rsid w:val="00633AAD"/>
    <w:rsid w:val="00633E55"/>
    <w:rsid w:val="0063400A"/>
    <w:rsid w:val="006346EA"/>
    <w:rsid w:val="00635396"/>
    <w:rsid w:val="00642E96"/>
    <w:rsid w:val="00643E06"/>
    <w:rsid w:val="00643F56"/>
    <w:rsid w:val="0064441A"/>
    <w:rsid w:val="00644891"/>
    <w:rsid w:val="00645E0B"/>
    <w:rsid w:val="0064696C"/>
    <w:rsid w:val="0064775C"/>
    <w:rsid w:val="00650757"/>
    <w:rsid w:val="0065306A"/>
    <w:rsid w:val="00654641"/>
    <w:rsid w:val="0065466E"/>
    <w:rsid w:val="006550AD"/>
    <w:rsid w:val="00655BC9"/>
    <w:rsid w:val="006563E2"/>
    <w:rsid w:val="0066059A"/>
    <w:rsid w:val="006610D3"/>
    <w:rsid w:val="0066211E"/>
    <w:rsid w:val="00663116"/>
    <w:rsid w:val="00663AAF"/>
    <w:rsid w:val="00665A5A"/>
    <w:rsid w:val="00665C17"/>
    <w:rsid w:val="0067076F"/>
    <w:rsid w:val="00675A9F"/>
    <w:rsid w:val="00676DB7"/>
    <w:rsid w:val="006772DC"/>
    <w:rsid w:val="00677C57"/>
    <w:rsid w:val="00680AC1"/>
    <w:rsid w:val="00681DD2"/>
    <w:rsid w:val="00681E87"/>
    <w:rsid w:val="00682AD3"/>
    <w:rsid w:val="00682F94"/>
    <w:rsid w:val="00683C81"/>
    <w:rsid w:val="00683D9E"/>
    <w:rsid w:val="00685E6F"/>
    <w:rsid w:val="006879F2"/>
    <w:rsid w:val="00687BB2"/>
    <w:rsid w:val="006903FD"/>
    <w:rsid w:val="00690933"/>
    <w:rsid w:val="00692370"/>
    <w:rsid w:val="00692DF1"/>
    <w:rsid w:val="00693724"/>
    <w:rsid w:val="00694DA8"/>
    <w:rsid w:val="006A001F"/>
    <w:rsid w:val="006A1057"/>
    <w:rsid w:val="006A1454"/>
    <w:rsid w:val="006A172E"/>
    <w:rsid w:val="006A2CFE"/>
    <w:rsid w:val="006A5D7D"/>
    <w:rsid w:val="006A7193"/>
    <w:rsid w:val="006A7724"/>
    <w:rsid w:val="006A773D"/>
    <w:rsid w:val="006B03A8"/>
    <w:rsid w:val="006B040C"/>
    <w:rsid w:val="006B1D08"/>
    <w:rsid w:val="006B283D"/>
    <w:rsid w:val="006B2849"/>
    <w:rsid w:val="006B37E8"/>
    <w:rsid w:val="006B728E"/>
    <w:rsid w:val="006B7787"/>
    <w:rsid w:val="006B77ED"/>
    <w:rsid w:val="006C14E8"/>
    <w:rsid w:val="006C14FE"/>
    <w:rsid w:val="006C174B"/>
    <w:rsid w:val="006C1821"/>
    <w:rsid w:val="006C22DB"/>
    <w:rsid w:val="006C3CD1"/>
    <w:rsid w:val="006C4722"/>
    <w:rsid w:val="006C589E"/>
    <w:rsid w:val="006C5B76"/>
    <w:rsid w:val="006C6069"/>
    <w:rsid w:val="006C72DB"/>
    <w:rsid w:val="006D0200"/>
    <w:rsid w:val="006D0326"/>
    <w:rsid w:val="006D14B0"/>
    <w:rsid w:val="006D195F"/>
    <w:rsid w:val="006D53EF"/>
    <w:rsid w:val="006D6A3A"/>
    <w:rsid w:val="006D71B3"/>
    <w:rsid w:val="006E04D6"/>
    <w:rsid w:val="006E08CA"/>
    <w:rsid w:val="006E1452"/>
    <w:rsid w:val="006E21A1"/>
    <w:rsid w:val="006E2541"/>
    <w:rsid w:val="006E2E97"/>
    <w:rsid w:val="006E304E"/>
    <w:rsid w:val="006E3842"/>
    <w:rsid w:val="006E49FE"/>
    <w:rsid w:val="006E67BA"/>
    <w:rsid w:val="006E6D18"/>
    <w:rsid w:val="006E787B"/>
    <w:rsid w:val="006F07C3"/>
    <w:rsid w:val="006F0909"/>
    <w:rsid w:val="006F0CF2"/>
    <w:rsid w:val="006F0DB7"/>
    <w:rsid w:val="006F1513"/>
    <w:rsid w:val="006F4A90"/>
    <w:rsid w:val="006F5140"/>
    <w:rsid w:val="006F6B31"/>
    <w:rsid w:val="006F7317"/>
    <w:rsid w:val="006F774B"/>
    <w:rsid w:val="006F7793"/>
    <w:rsid w:val="006F7A1A"/>
    <w:rsid w:val="0070078F"/>
    <w:rsid w:val="0070155B"/>
    <w:rsid w:val="007019F0"/>
    <w:rsid w:val="00701E19"/>
    <w:rsid w:val="00703E0B"/>
    <w:rsid w:val="00704F77"/>
    <w:rsid w:val="0070631C"/>
    <w:rsid w:val="007063C1"/>
    <w:rsid w:val="00706504"/>
    <w:rsid w:val="0071287D"/>
    <w:rsid w:val="00712CC1"/>
    <w:rsid w:val="00712F2C"/>
    <w:rsid w:val="0071344D"/>
    <w:rsid w:val="00713613"/>
    <w:rsid w:val="007136C3"/>
    <w:rsid w:val="007143FC"/>
    <w:rsid w:val="00714956"/>
    <w:rsid w:val="00715549"/>
    <w:rsid w:val="00716A55"/>
    <w:rsid w:val="00722506"/>
    <w:rsid w:val="00722FF8"/>
    <w:rsid w:val="00724219"/>
    <w:rsid w:val="00725B15"/>
    <w:rsid w:val="0072737B"/>
    <w:rsid w:val="00730074"/>
    <w:rsid w:val="00730D8E"/>
    <w:rsid w:val="00731B29"/>
    <w:rsid w:val="007329FB"/>
    <w:rsid w:val="00733893"/>
    <w:rsid w:val="00733AE5"/>
    <w:rsid w:val="00734D40"/>
    <w:rsid w:val="00735191"/>
    <w:rsid w:val="00735A39"/>
    <w:rsid w:val="00736FA2"/>
    <w:rsid w:val="007373FB"/>
    <w:rsid w:val="0074143E"/>
    <w:rsid w:val="00744392"/>
    <w:rsid w:val="0074448C"/>
    <w:rsid w:val="00744B2B"/>
    <w:rsid w:val="007467A5"/>
    <w:rsid w:val="00746CDE"/>
    <w:rsid w:val="00747082"/>
    <w:rsid w:val="00747B9B"/>
    <w:rsid w:val="00747F4C"/>
    <w:rsid w:val="00750337"/>
    <w:rsid w:val="00750D33"/>
    <w:rsid w:val="00752423"/>
    <w:rsid w:val="00752D58"/>
    <w:rsid w:val="007536CF"/>
    <w:rsid w:val="00753A6C"/>
    <w:rsid w:val="007543CC"/>
    <w:rsid w:val="007559C9"/>
    <w:rsid w:val="00756B85"/>
    <w:rsid w:val="007573DD"/>
    <w:rsid w:val="007607E3"/>
    <w:rsid w:val="00761702"/>
    <w:rsid w:val="00761BD3"/>
    <w:rsid w:val="00762BC7"/>
    <w:rsid w:val="007634FF"/>
    <w:rsid w:val="00763C2D"/>
    <w:rsid w:val="00763FB4"/>
    <w:rsid w:val="00764349"/>
    <w:rsid w:val="007646E2"/>
    <w:rsid w:val="0076493C"/>
    <w:rsid w:val="0077106C"/>
    <w:rsid w:val="007719C5"/>
    <w:rsid w:val="0077365B"/>
    <w:rsid w:val="00773D65"/>
    <w:rsid w:val="007742DC"/>
    <w:rsid w:val="00774D26"/>
    <w:rsid w:val="0077630E"/>
    <w:rsid w:val="00780A36"/>
    <w:rsid w:val="007835F2"/>
    <w:rsid w:val="00784389"/>
    <w:rsid w:val="0079168E"/>
    <w:rsid w:val="007918F4"/>
    <w:rsid w:val="00791D73"/>
    <w:rsid w:val="007930D8"/>
    <w:rsid w:val="00793318"/>
    <w:rsid w:val="007936A8"/>
    <w:rsid w:val="007967CE"/>
    <w:rsid w:val="00797146"/>
    <w:rsid w:val="007A0E4D"/>
    <w:rsid w:val="007A16BE"/>
    <w:rsid w:val="007A16EA"/>
    <w:rsid w:val="007A2D11"/>
    <w:rsid w:val="007A3D27"/>
    <w:rsid w:val="007A506F"/>
    <w:rsid w:val="007A5A3A"/>
    <w:rsid w:val="007A7524"/>
    <w:rsid w:val="007B328C"/>
    <w:rsid w:val="007B422C"/>
    <w:rsid w:val="007B49F6"/>
    <w:rsid w:val="007B50D8"/>
    <w:rsid w:val="007B5C18"/>
    <w:rsid w:val="007B647B"/>
    <w:rsid w:val="007B7D45"/>
    <w:rsid w:val="007C0795"/>
    <w:rsid w:val="007C2156"/>
    <w:rsid w:val="007C2172"/>
    <w:rsid w:val="007C2605"/>
    <w:rsid w:val="007C4A16"/>
    <w:rsid w:val="007C4CC2"/>
    <w:rsid w:val="007D0AC3"/>
    <w:rsid w:val="007D21F9"/>
    <w:rsid w:val="007D5401"/>
    <w:rsid w:val="007D656D"/>
    <w:rsid w:val="007D67BE"/>
    <w:rsid w:val="007D6A5B"/>
    <w:rsid w:val="007D6E45"/>
    <w:rsid w:val="007D78B7"/>
    <w:rsid w:val="007E0323"/>
    <w:rsid w:val="007E0BEE"/>
    <w:rsid w:val="007E1739"/>
    <w:rsid w:val="007E3458"/>
    <w:rsid w:val="007E5251"/>
    <w:rsid w:val="007E6DA4"/>
    <w:rsid w:val="007E7681"/>
    <w:rsid w:val="007E7792"/>
    <w:rsid w:val="007F0892"/>
    <w:rsid w:val="007F27C6"/>
    <w:rsid w:val="007F31E9"/>
    <w:rsid w:val="007F3445"/>
    <w:rsid w:val="007F48ED"/>
    <w:rsid w:val="007F48F2"/>
    <w:rsid w:val="007F5C06"/>
    <w:rsid w:val="007F607A"/>
    <w:rsid w:val="008008BE"/>
    <w:rsid w:val="008028AB"/>
    <w:rsid w:val="008034F9"/>
    <w:rsid w:val="00803B59"/>
    <w:rsid w:val="00803BEC"/>
    <w:rsid w:val="00805B58"/>
    <w:rsid w:val="00810AD6"/>
    <w:rsid w:val="008110DD"/>
    <w:rsid w:val="008125C9"/>
    <w:rsid w:val="0081274D"/>
    <w:rsid w:val="008133EC"/>
    <w:rsid w:val="0081683D"/>
    <w:rsid w:val="00817AC1"/>
    <w:rsid w:val="0082174C"/>
    <w:rsid w:val="0082247F"/>
    <w:rsid w:val="00823119"/>
    <w:rsid w:val="008240CC"/>
    <w:rsid w:val="008241A1"/>
    <w:rsid w:val="0082464C"/>
    <w:rsid w:val="00824845"/>
    <w:rsid w:val="0082543B"/>
    <w:rsid w:val="00826351"/>
    <w:rsid w:val="00826F11"/>
    <w:rsid w:val="008303BD"/>
    <w:rsid w:val="008308B1"/>
    <w:rsid w:val="00835570"/>
    <w:rsid w:val="00835834"/>
    <w:rsid w:val="00835B1C"/>
    <w:rsid w:val="00835D55"/>
    <w:rsid w:val="00836068"/>
    <w:rsid w:val="008362F2"/>
    <w:rsid w:val="0084002E"/>
    <w:rsid w:val="00840296"/>
    <w:rsid w:val="00841734"/>
    <w:rsid w:val="00841992"/>
    <w:rsid w:val="00843557"/>
    <w:rsid w:val="00844F50"/>
    <w:rsid w:val="00845563"/>
    <w:rsid w:val="00845CA6"/>
    <w:rsid w:val="00845D8D"/>
    <w:rsid w:val="00846226"/>
    <w:rsid w:val="008471BE"/>
    <w:rsid w:val="00847685"/>
    <w:rsid w:val="00851783"/>
    <w:rsid w:val="008525E0"/>
    <w:rsid w:val="00856F26"/>
    <w:rsid w:val="008627FC"/>
    <w:rsid w:val="00863D31"/>
    <w:rsid w:val="00864666"/>
    <w:rsid w:val="00865593"/>
    <w:rsid w:val="0086729B"/>
    <w:rsid w:val="00867888"/>
    <w:rsid w:val="00870915"/>
    <w:rsid w:val="0087170D"/>
    <w:rsid w:val="00873CA7"/>
    <w:rsid w:val="008744E0"/>
    <w:rsid w:val="00876732"/>
    <w:rsid w:val="00877C39"/>
    <w:rsid w:val="00880D09"/>
    <w:rsid w:val="00881560"/>
    <w:rsid w:val="00881B03"/>
    <w:rsid w:val="00882BC0"/>
    <w:rsid w:val="00883C57"/>
    <w:rsid w:val="00884170"/>
    <w:rsid w:val="00885DBB"/>
    <w:rsid w:val="00890732"/>
    <w:rsid w:val="00892167"/>
    <w:rsid w:val="0089293E"/>
    <w:rsid w:val="008929C9"/>
    <w:rsid w:val="008943C6"/>
    <w:rsid w:val="00895B2D"/>
    <w:rsid w:val="00896132"/>
    <w:rsid w:val="00896F08"/>
    <w:rsid w:val="00897DE6"/>
    <w:rsid w:val="008A0F74"/>
    <w:rsid w:val="008A150B"/>
    <w:rsid w:val="008A222B"/>
    <w:rsid w:val="008A2A61"/>
    <w:rsid w:val="008A42B9"/>
    <w:rsid w:val="008A4FC5"/>
    <w:rsid w:val="008A5984"/>
    <w:rsid w:val="008B19F7"/>
    <w:rsid w:val="008B2F15"/>
    <w:rsid w:val="008B4A18"/>
    <w:rsid w:val="008B5155"/>
    <w:rsid w:val="008B7CDE"/>
    <w:rsid w:val="008C0C9D"/>
    <w:rsid w:val="008C15AF"/>
    <w:rsid w:val="008C1974"/>
    <w:rsid w:val="008C1B2A"/>
    <w:rsid w:val="008C1E58"/>
    <w:rsid w:val="008C2305"/>
    <w:rsid w:val="008C2A69"/>
    <w:rsid w:val="008C2CCA"/>
    <w:rsid w:val="008C3B85"/>
    <w:rsid w:val="008C3D46"/>
    <w:rsid w:val="008C3FD8"/>
    <w:rsid w:val="008C40CA"/>
    <w:rsid w:val="008C4BE9"/>
    <w:rsid w:val="008C529A"/>
    <w:rsid w:val="008D18C0"/>
    <w:rsid w:val="008D1B28"/>
    <w:rsid w:val="008D2A03"/>
    <w:rsid w:val="008D3101"/>
    <w:rsid w:val="008D3408"/>
    <w:rsid w:val="008D3B9B"/>
    <w:rsid w:val="008E0A15"/>
    <w:rsid w:val="008E566E"/>
    <w:rsid w:val="008E5BF0"/>
    <w:rsid w:val="008E68B2"/>
    <w:rsid w:val="008E7678"/>
    <w:rsid w:val="008F1B17"/>
    <w:rsid w:val="008F3139"/>
    <w:rsid w:val="008F36B3"/>
    <w:rsid w:val="008F3BC7"/>
    <w:rsid w:val="008F6EAE"/>
    <w:rsid w:val="009017C1"/>
    <w:rsid w:val="0090337F"/>
    <w:rsid w:val="009039C7"/>
    <w:rsid w:val="00903C21"/>
    <w:rsid w:val="00904348"/>
    <w:rsid w:val="00907398"/>
    <w:rsid w:val="00907A28"/>
    <w:rsid w:val="0091047A"/>
    <w:rsid w:val="00910520"/>
    <w:rsid w:val="00910720"/>
    <w:rsid w:val="00913343"/>
    <w:rsid w:val="00913CB3"/>
    <w:rsid w:val="00914F45"/>
    <w:rsid w:val="00915ABD"/>
    <w:rsid w:val="00916E94"/>
    <w:rsid w:val="00921A2B"/>
    <w:rsid w:val="00923B18"/>
    <w:rsid w:val="00923B96"/>
    <w:rsid w:val="0092501A"/>
    <w:rsid w:val="00925A04"/>
    <w:rsid w:val="00925AE9"/>
    <w:rsid w:val="00927AFA"/>
    <w:rsid w:val="00927B23"/>
    <w:rsid w:val="00930849"/>
    <w:rsid w:val="00930B87"/>
    <w:rsid w:val="00931407"/>
    <w:rsid w:val="009316BD"/>
    <w:rsid w:val="00932BFD"/>
    <w:rsid w:val="00933092"/>
    <w:rsid w:val="0093484A"/>
    <w:rsid w:val="00940C5B"/>
    <w:rsid w:val="0094140E"/>
    <w:rsid w:val="009417C9"/>
    <w:rsid w:val="009421ED"/>
    <w:rsid w:val="00942C11"/>
    <w:rsid w:val="00943659"/>
    <w:rsid w:val="00943E36"/>
    <w:rsid w:val="00944C60"/>
    <w:rsid w:val="0094506F"/>
    <w:rsid w:val="00945D5B"/>
    <w:rsid w:val="00945EB6"/>
    <w:rsid w:val="009460AA"/>
    <w:rsid w:val="009466C5"/>
    <w:rsid w:val="009467AA"/>
    <w:rsid w:val="009470BC"/>
    <w:rsid w:val="00947406"/>
    <w:rsid w:val="009474C6"/>
    <w:rsid w:val="00950391"/>
    <w:rsid w:val="00951901"/>
    <w:rsid w:val="00956689"/>
    <w:rsid w:val="0095682D"/>
    <w:rsid w:val="00962C20"/>
    <w:rsid w:val="009664DF"/>
    <w:rsid w:val="00966CAC"/>
    <w:rsid w:val="009679FE"/>
    <w:rsid w:val="00970DBD"/>
    <w:rsid w:val="0097156E"/>
    <w:rsid w:val="00971BB0"/>
    <w:rsid w:val="00972246"/>
    <w:rsid w:val="00972621"/>
    <w:rsid w:val="00973186"/>
    <w:rsid w:val="0097331A"/>
    <w:rsid w:val="00973C40"/>
    <w:rsid w:val="00974CEF"/>
    <w:rsid w:val="00975032"/>
    <w:rsid w:val="0097630A"/>
    <w:rsid w:val="009769AF"/>
    <w:rsid w:val="00980263"/>
    <w:rsid w:val="00980A4E"/>
    <w:rsid w:val="00981F98"/>
    <w:rsid w:val="009823C1"/>
    <w:rsid w:val="00982837"/>
    <w:rsid w:val="00982A5C"/>
    <w:rsid w:val="009837B4"/>
    <w:rsid w:val="0098465C"/>
    <w:rsid w:val="009851E9"/>
    <w:rsid w:val="0098522F"/>
    <w:rsid w:val="00986297"/>
    <w:rsid w:val="009908F7"/>
    <w:rsid w:val="00990F86"/>
    <w:rsid w:val="0099386A"/>
    <w:rsid w:val="009949ED"/>
    <w:rsid w:val="00995165"/>
    <w:rsid w:val="00997EB0"/>
    <w:rsid w:val="009A0384"/>
    <w:rsid w:val="009A17CE"/>
    <w:rsid w:val="009A1C90"/>
    <w:rsid w:val="009A2AF7"/>
    <w:rsid w:val="009A326C"/>
    <w:rsid w:val="009A38F9"/>
    <w:rsid w:val="009A56AC"/>
    <w:rsid w:val="009A57BF"/>
    <w:rsid w:val="009A5B26"/>
    <w:rsid w:val="009A77CC"/>
    <w:rsid w:val="009A79F0"/>
    <w:rsid w:val="009A7EDF"/>
    <w:rsid w:val="009B045E"/>
    <w:rsid w:val="009B1783"/>
    <w:rsid w:val="009B1C5A"/>
    <w:rsid w:val="009B4F64"/>
    <w:rsid w:val="009B601C"/>
    <w:rsid w:val="009B75F0"/>
    <w:rsid w:val="009B7F68"/>
    <w:rsid w:val="009C18D1"/>
    <w:rsid w:val="009C2179"/>
    <w:rsid w:val="009C43F5"/>
    <w:rsid w:val="009C45D0"/>
    <w:rsid w:val="009C486C"/>
    <w:rsid w:val="009C4CB3"/>
    <w:rsid w:val="009C64C5"/>
    <w:rsid w:val="009D0E22"/>
    <w:rsid w:val="009D151E"/>
    <w:rsid w:val="009D1A68"/>
    <w:rsid w:val="009D21A9"/>
    <w:rsid w:val="009D27D4"/>
    <w:rsid w:val="009D31B9"/>
    <w:rsid w:val="009D4DD7"/>
    <w:rsid w:val="009D6067"/>
    <w:rsid w:val="009D60F6"/>
    <w:rsid w:val="009D6700"/>
    <w:rsid w:val="009D6792"/>
    <w:rsid w:val="009E0582"/>
    <w:rsid w:val="009E05C3"/>
    <w:rsid w:val="009E0D15"/>
    <w:rsid w:val="009E16A8"/>
    <w:rsid w:val="009E2566"/>
    <w:rsid w:val="009E3166"/>
    <w:rsid w:val="009E3683"/>
    <w:rsid w:val="009E464D"/>
    <w:rsid w:val="009F18F4"/>
    <w:rsid w:val="009F19E8"/>
    <w:rsid w:val="009F2753"/>
    <w:rsid w:val="009F46B1"/>
    <w:rsid w:val="009F6566"/>
    <w:rsid w:val="009F76F4"/>
    <w:rsid w:val="009F7D47"/>
    <w:rsid w:val="00A00376"/>
    <w:rsid w:val="00A021E9"/>
    <w:rsid w:val="00A0268B"/>
    <w:rsid w:val="00A03006"/>
    <w:rsid w:val="00A0370A"/>
    <w:rsid w:val="00A0492E"/>
    <w:rsid w:val="00A04BEA"/>
    <w:rsid w:val="00A060CA"/>
    <w:rsid w:val="00A07220"/>
    <w:rsid w:val="00A1115B"/>
    <w:rsid w:val="00A11F71"/>
    <w:rsid w:val="00A1337D"/>
    <w:rsid w:val="00A13E7D"/>
    <w:rsid w:val="00A147FD"/>
    <w:rsid w:val="00A15E82"/>
    <w:rsid w:val="00A16AAA"/>
    <w:rsid w:val="00A17756"/>
    <w:rsid w:val="00A218F3"/>
    <w:rsid w:val="00A2278C"/>
    <w:rsid w:val="00A245E3"/>
    <w:rsid w:val="00A25FA5"/>
    <w:rsid w:val="00A2603A"/>
    <w:rsid w:val="00A2617E"/>
    <w:rsid w:val="00A33A8F"/>
    <w:rsid w:val="00A34CEC"/>
    <w:rsid w:val="00A3678D"/>
    <w:rsid w:val="00A36E23"/>
    <w:rsid w:val="00A37F49"/>
    <w:rsid w:val="00A41FA3"/>
    <w:rsid w:val="00A42C4F"/>
    <w:rsid w:val="00A43244"/>
    <w:rsid w:val="00A43CAB"/>
    <w:rsid w:val="00A45740"/>
    <w:rsid w:val="00A46623"/>
    <w:rsid w:val="00A46A55"/>
    <w:rsid w:val="00A50ACC"/>
    <w:rsid w:val="00A51DE4"/>
    <w:rsid w:val="00A52314"/>
    <w:rsid w:val="00A52AED"/>
    <w:rsid w:val="00A52F9E"/>
    <w:rsid w:val="00A539EE"/>
    <w:rsid w:val="00A5488F"/>
    <w:rsid w:val="00A54AF4"/>
    <w:rsid w:val="00A54BB3"/>
    <w:rsid w:val="00A573E9"/>
    <w:rsid w:val="00A5789E"/>
    <w:rsid w:val="00A57EC8"/>
    <w:rsid w:val="00A600E2"/>
    <w:rsid w:val="00A60292"/>
    <w:rsid w:val="00A603F0"/>
    <w:rsid w:val="00A60543"/>
    <w:rsid w:val="00A60554"/>
    <w:rsid w:val="00A65039"/>
    <w:rsid w:val="00A65600"/>
    <w:rsid w:val="00A65931"/>
    <w:rsid w:val="00A66CA6"/>
    <w:rsid w:val="00A67FC1"/>
    <w:rsid w:val="00A71C82"/>
    <w:rsid w:val="00A722F8"/>
    <w:rsid w:val="00A73682"/>
    <w:rsid w:val="00A74E4E"/>
    <w:rsid w:val="00A75556"/>
    <w:rsid w:val="00A75E68"/>
    <w:rsid w:val="00A76685"/>
    <w:rsid w:val="00A76F5C"/>
    <w:rsid w:val="00A83527"/>
    <w:rsid w:val="00A84167"/>
    <w:rsid w:val="00A854F1"/>
    <w:rsid w:val="00A85926"/>
    <w:rsid w:val="00A86A07"/>
    <w:rsid w:val="00A86E15"/>
    <w:rsid w:val="00A93279"/>
    <w:rsid w:val="00A94643"/>
    <w:rsid w:val="00A953F6"/>
    <w:rsid w:val="00A9658B"/>
    <w:rsid w:val="00A96F82"/>
    <w:rsid w:val="00AA0D5A"/>
    <w:rsid w:val="00AA5967"/>
    <w:rsid w:val="00AB0794"/>
    <w:rsid w:val="00AB1CC1"/>
    <w:rsid w:val="00AB27BB"/>
    <w:rsid w:val="00AB3ABB"/>
    <w:rsid w:val="00AB3C46"/>
    <w:rsid w:val="00AB4549"/>
    <w:rsid w:val="00AB4AA6"/>
    <w:rsid w:val="00AB64D3"/>
    <w:rsid w:val="00AB659C"/>
    <w:rsid w:val="00AB6CE8"/>
    <w:rsid w:val="00AB72D1"/>
    <w:rsid w:val="00AC0814"/>
    <w:rsid w:val="00AC3A98"/>
    <w:rsid w:val="00AC3F14"/>
    <w:rsid w:val="00AC6521"/>
    <w:rsid w:val="00AC756A"/>
    <w:rsid w:val="00AC7A9A"/>
    <w:rsid w:val="00AD01AE"/>
    <w:rsid w:val="00AD2E7E"/>
    <w:rsid w:val="00AD4039"/>
    <w:rsid w:val="00AD6FFD"/>
    <w:rsid w:val="00AD70D8"/>
    <w:rsid w:val="00AD7B24"/>
    <w:rsid w:val="00AD7ECA"/>
    <w:rsid w:val="00AE196D"/>
    <w:rsid w:val="00AE1CA5"/>
    <w:rsid w:val="00AE38F7"/>
    <w:rsid w:val="00AE399D"/>
    <w:rsid w:val="00AE7682"/>
    <w:rsid w:val="00AF0703"/>
    <w:rsid w:val="00AF2AB6"/>
    <w:rsid w:val="00AF2C36"/>
    <w:rsid w:val="00AF4F96"/>
    <w:rsid w:val="00AF6CF5"/>
    <w:rsid w:val="00B00407"/>
    <w:rsid w:val="00B00D29"/>
    <w:rsid w:val="00B02624"/>
    <w:rsid w:val="00B02810"/>
    <w:rsid w:val="00B04175"/>
    <w:rsid w:val="00B05923"/>
    <w:rsid w:val="00B06AF0"/>
    <w:rsid w:val="00B11674"/>
    <w:rsid w:val="00B13024"/>
    <w:rsid w:val="00B14E07"/>
    <w:rsid w:val="00B159B8"/>
    <w:rsid w:val="00B15F5C"/>
    <w:rsid w:val="00B16634"/>
    <w:rsid w:val="00B1765D"/>
    <w:rsid w:val="00B17E8D"/>
    <w:rsid w:val="00B20985"/>
    <w:rsid w:val="00B20C67"/>
    <w:rsid w:val="00B21CC5"/>
    <w:rsid w:val="00B21D68"/>
    <w:rsid w:val="00B23431"/>
    <w:rsid w:val="00B259E5"/>
    <w:rsid w:val="00B25DD3"/>
    <w:rsid w:val="00B26032"/>
    <w:rsid w:val="00B32166"/>
    <w:rsid w:val="00B3365D"/>
    <w:rsid w:val="00B33D84"/>
    <w:rsid w:val="00B33DDC"/>
    <w:rsid w:val="00B33E09"/>
    <w:rsid w:val="00B35C74"/>
    <w:rsid w:val="00B35E78"/>
    <w:rsid w:val="00B36611"/>
    <w:rsid w:val="00B3690C"/>
    <w:rsid w:val="00B37B5F"/>
    <w:rsid w:val="00B40C2A"/>
    <w:rsid w:val="00B411A8"/>
    <w:rsid w:val="00B4162D"/>
    <w:rsid w:val="00B44286"/>
    <w:rsid w:val="00B44CD2"/>
    <w:rsid w:val="00B46FA1"/>
    <w:rsid w:val="00B4784E"/>
    <w:rsid w:val="00B50794"/>
    <w:rsid w:val="00B51FEB"/>
    <w:rsid w:val="00B5283D"/>
    <w:rsid w:val="00B53C7E"/>
    <w:rsid w:val="00B54A7E"/>
    <w:rsid w:val="00B55794"/>
    <w:rsid w:val="00B558FD"/>
    <w:rsid w:val="00B564A9"/>
    <w:rsid w:val="00B5684D"/>
    <w:rsid w:val="00B57140"/>
    <w:rsid w:val="00B57799"/>
    <w:rsid w:val="00B57D5C"/>
    <w:rsid w:val="00B61A05"/>
    <w:rsid w:val="00B623AE"/>
    <w:rsid w:val="00B62530"/>
    <w:rsid w:val="00B62D2F"/>
    <w:rsid w:val="00B62E48"/>
    <w:rsid w:val="00B6383F"/>
    <w:rsid w:val="00B64032"/>
    <w:rsid w:val="00B65BF5"/>
    <w:rsid w:val="00B6649A"/>
    <w:rsid w:val="00B70183"/>
    <w:rsid w:val="00B72947"/>
    <w:rsid w:val="00B75387"/>
    <w:rsid w:val="00B76100"/>
    <w:rsid w:val="00B76DF8"/>
    <w:rsid w:val="00B77291"/>
    <w:rsid w:val="00B819FF"/>
    <w:rsid w:val="00B832C7"/>
    <w:rsid w:val="00B844F8"/>
    <w:rsid w:val="00B86285"/>
    <w:rsid w:val="00B86C80"/>
    <w:rsid w:val="00B91D3C"/>
    <w:rsid w:val="00B938D4"/>
    <w:rsid w:val="00B94122"/>
    <w:rsid w:val="00B94450"/>
    <w:rsid w:val="00B94620"/>
    <w:rsid w:val="00B965DE"/>
    <w:rsid w:val="00BA0264"/>
    <w:rsid w:val="00BA0892"/>
    <w:rsid w:val="00BA1D7A"/>
    <w:rsid w:val="00BA1F31"/>
    <w:rsid w:val="00BA23D9"/>
    <w:rsid w:val="00BA28C5"/>
    <w:rsid w:val="00BA3B00"/>
    <w:rsid w:val="00BA5394"/>
    <w:rsid w:val="00BA552B"/>
    <w:rsid w:val="00BA64CA"/>
    <w:rsid w:val="00BA6586"/>
    <w:rsid w:val="00BA67F3"/>
    <w:rsid w:val="00BB038E"/>
    <w:rsid w:val="00BB2B0B"/>
    <w:rsid w:val="00BB3E49"/>
    <w:rsid w:val="00BB520F"/>
    <w:rsid w:val="00BB55C0"/>
    <w:rsid w:val="00BB65C9"/>
    <w:rsid w:val="00BB7C0A"/>
    <w:rsid w:val="00BB7D12"/>
    <w:rsid w:val="00BC0202"/>
    <w:rsid w:val="00BC1A83"/>
    <w:rsid w:val="00BC2024"/>
    <w:rsid w:val="00BC2273"/>
    <w:rsid w:val="00BC3B65"/>
    <w:rsid w:val="00BC4B60"/>
    <w:rsid w:val="00BC7AFC"/>
    <w:rsid w:val="00BD07D6"/>
    <w:rsid w:val="00BD329D"/>
    <w:rsid w:val="00BD3B38"/>
    <w:rsid w:val="00BD438B"/>
    <w:rsid w:val="00BD43F4"/>
    <w:rsid w:val="00BD54C7"/>
    <w:rsid w:val="00BD5672"/>
    <w:rsid w:val="00BD6D3A"/>
    <w:rsid w:val="00BD722A"/>
    <w:rsid w:val="00BE144A"/>
    <w:rsid w:val="00BE1520"/>
    <w:rsid w:val="00BE17C2"/>
    <w:rsid w:val="00BE2176"/>
    <w:rsid w:val="00BE3171"/>
    <w:rsid w:val="00BE3E73"/>
    <w:rsid w:val="00BE4DBD"/>
    <w:rsid w:val="00BE586B"/>
    <w:rsid w:val="00BF1520"/>
    <w:rsid w:val="00BF260C"/>
    <w:rsid w:val="00BF3045"/>
    <w:rsid w:val="00BF4372"/>
    <w:rsid w:val="00BF5B24"/>
    <w:rsid w:val="00BF5D01"/>
    <w:rsid w:val="00BF61B2"/>
    <w:rsid w:val="00BF6BDA"/>
    <w:rsid w:val="00C00D6F"/>
    <w:rsid w:val="00C019D8"/>
    <w:rsid w:val="00C01BB9"/>
    <w:rsid w:val="00C01E09"/>
    <w:rsid w:val="00C03657"/>
    <w:rsid w:val="00C04034"/>
    <w:rsid w:val="00C04EB4"/>
    <w:rsid w:val="00C05E72"/>
    <w:rsid w:val="00C06922"/>
    <w:rsid w:val="00C06E82"/>
    <w:rsid w:val="00C10B44"/>
    <w:rsid w:val="00C110A5"/>
    <w:rsid w:val="00C1186A"/>
    <w:rsid w:val="00C136DC"/>
    <w:rsid w:val="00C16FAE"/>
    <w:rsid w:val="00C16FBD"/>
    <w:rsid w:val="00C2312C"/>
    <w:rsid w:val="00C2455D"/>
    <w:rsid w:val="00C24B96"/>
    <w:rsid w:val="00C25295"/>
    <w:rsid w:val="00C26539"/>
    <w:rsid w:val="00C31B48"/>
    <w:rsid w:val="00C32A18"/>
    <w:rsid w:val="00C344B6"/>
    <w:rsid w:val="00C40F17"/>
    <w:rsid w:val="00C41805"/>
    <w:rsid w:val="00C41C03"/>
    <w:rsid w:val="00C41D4D"/>
    <w:rsid w:val="00C42B7A"/>
    <w:rsid w:val="00C42D43"/>
    <w:rsid w:val="00C42ED5"/>
    <w:rsid w:val="00C43F56"/>
    <w:rsid w:val="00C53164"/>
    <w:rsid w:val="00C5356E"/>
    <w:rsid w:val="00C53786"/>
    <w:rsid w:val="00C55463"/>
    <w:rsid w:val="00C568A0"/>
    <w:rsid w:val="00C56F0D"/>
    <w:rsid w:val="00C60CFE"/>
    <w:rsid w:val="00C6151C"/>
    <w:rsid w:val="00C623AA"/>
    <w:rsid w:val="00C63282"/>
    <w:rsid w:val="00C6450D"/>
    <w:rsid w:val="00C64894"/>
    <w:rsid w:val="00C64EFD"/>
    <w:rsid w:val="00C65F74"/>
    <w:rsid w:val="00C65FF1"/>
    <w:rsid w:val="00C70771"/>
    <w:rsid w:val="00C70F2C"/>
    <w:rsid w:val="00C7322B"/>
    <w:rsid w:val="00C73642"/>
    <w:rsid w:val="00C73E24"/>
    <w:rsid w:val="00C829B3"/>
    <w:rsid w:val="00C84205"/>
    <w:rsid w:val="00C86400"/>
    <w:rsid w:val="00C870EC"/>
    <w:rsid w:val="00C90C91"/>
    <w:rsid w:val="00C9147A"/>
    <w:rsid w:val="00C91515"/>
    <w:rsid w:val="00C93407"/>
    <w:rsid w:val="00C93B8F"/>
    <w:rsid w:val="00C94A65"/>
    <w:rsid w:val="00C95EB0"/>
    <w:rsid w:val="00C97581"/>
    <w:rsid w:val="00CA0E33"/>
    <w:rsid w:val="00CA31AB"/>
    <w:rsid w:val="00CA6E66"/>
    <w:rsid w:val="00CA726C"/>
    <w:rsid w:val="00CB0777"/>
    <w:rsid w:val="00CB2023"/>
    <w:rsid w:val="00CB2C77"/>
    <w:rsid w:val="00CB3934"/>
    <w:rsid w:val="00CB4CAE"/>
    <w:rsid w:val="00CB5033"/>
    <w:rsid w:val="00CB59F7"/>
    <w:rsid w:val="00CB6D8D"/>
    <w:rsid w:val="00CB78FB"/>
    <w:rsid w:val="00CC06C9"/>
    <w:rsid w:val="00CC06E3"/>
    <w:rsid w:val="00CC0F71"/>
    <w:rsid w:val="00CC43B8"/>
    <w:rsid w:val="00CC7CE1"/>
    <w:rsid w:val="00CD07C8"/>
    <w:rsid w:val="00CD10B9"/>
    <w:rsid w:val="00CD1E91"/>
    <w:rsid w:val="00CD3F1E"/>
    <w:rsid w:val="00CD4D82"/>
    <w:rsid w:val="00CD4EB6"/>
    <w:rsid w:val="00CD540B"/>
    <w:rsid w:val="00CD573F"/>
    <w:rsid w:val="00CD6097"/>
    <w:rsid w:val="00CE1A2B"/>
    <w:rsid w:val="00CE4736"/>
    <w:rsid w:val="00CE52DA"/>
    <w:rsid w:val="00CE5A1D"/>
    <w:rsid w:val="00CF0675"/>
    <w:rsid w:val="00CF0A1F"/>
    <w:rsid w:val="00CF12DC"/>
    <w:rsid w:val="00CF50C1"/>
    <w:rsid w:val="00CF58F9"/>
    <w:rsid w:val="00CF7E9E"/>
    <w:rsid w:val="00D00042"/>
    <w:rsid w:val="00D019CE"/>
    <w:rsid w:val="00D01FFA"/>
    <w:rsid w:val="00D04110"/>
    <w:rsid w:val="00D05181"/>
    <w:rsid w:val="00D075AF"/>
    <w:rsid w:val="00D101FC"/>
    <w:rsid w:val="00D11C40"/>
    <w:rsid w:val="00D12293"/>
    <w:rsid w:val="00D1238F"/>
    <w:rsid w:val="00D1434A"/>
    <w:rsid w:val="00D14828"/>
    <w:rsid w:val="00D150F6"/>
    <w:rsid w:val="00D16F90"/>
    <w:rsid w:val="00D201A4"/>
    <w:rsid w:val="00D20C96"/>
    <w:rsid w:val="00D20CC7"/>
    <w:rsid w:val="00D21572"/>
    <w:rsid w:val="00D21A59"/>
    <w:rsid w:val="00D262F1"/>
    <w:rsid w:val="00D26C2E"/>
    <w:rsid w:val="00D273BF"/>
    <w:rsid w:val="00D30A66"/>
    <w:rsid w:val="00D31E56"/>
    <w:rsid w:val="00D33EEA"/>
    <w:rsid w:val="00D341B8"/>
    <w:rsid w:val="00D35215"/>
    <w:rsid w:val="00D3595F"/>
    <w:rsid w:val="00D4255E"/>
    <w:rsid w:val="00D42562"/>
    <w:rsid w:val="00D428C4"/>
    <w:rsid w:val="00D4390C"/>
    <w:rsid w:val="00D43E7A"/>
    <w:rsid w:val="00D44B75"/>
    <w:rsid w:val="00D4552F"/>
    <w:rsid w:val="00D4740A"/>
    <w:rsid w:val="00D50BDA"/>
    <w:rsid w:val="00D523CD"/>
    <w:rsid w:val="00D56824"/>
    <w:rsid w:val="00D6046B"/>
    <w:rsid w:val="00D611C0"/>
    <w:rsid w:val="00D619D3"/>
    <w:rsid w:val="00D62E5F"/>
    <w:rsid w:val="00D63D3E"/>
    <w:rsid w:val="00D67BDA"/>
    <w:rsid w:val="00D7065A"/>
    <w:rsid w:val="00D70C4D"/>
    <w:rsid w:val="00D717C1"/>
    <w:rsid w:val="00D73280"/>
    <w:rsid w:val="00D7372F"/>
    <w:rsid w:val="00D74E19"/>
    <w:rsid w:val="00D74F41"/>
    <w:rsid w:val="00D75A85"/>
    <w:rsid w:val="00D819AB"/>
    <w:rsid w:val="00D81A93"/>
    <w:rsid w:val="00D83051"/>
    <w:rsid w:val="00D83C8C"/>
    <w:rsid w:val="00D8416D"/>
    <w:rsid w:val="00D84C10"/>
    <w:rsid w:val="00D867EF"/>
    <w:rsid w:val="00D8747B"/>
    <w:rsid w:val="00D8765C"/>
    <w:rsid w:val="00D9065B"/>
    <w:rsid w:val="00D917E2"/>
    <w:rsid w:val="00D919DC"/>
    <w:rsid w:val="00D93E64"/>
    <w:rsid w:val="00DA6577"/>
    <w:rsid w:val="00DA71DC"/>
    <w:rsid w:val="00DA7E5C"/>
    <w:rsid w:val="00DB1D43"/>
    <w:rsid w:val="00DB3568"/>
    <w:rsid w:val="00DB507C"/>
    <w:rsid w:val="00DB67BC"/>
    <w:rsid w:val="00DB6DF9"/>
    <w:rsid w:val="00DB7033"/>
    <w:rsid w:val="00DB7928"/>
    <w:rsid w:val="00DC010E"/>
    <w:rsid w:val="00DC0B70"/>
    <w:rsid w:val="00DC1D1E"/>
    <w:rsid w:val="00DC216A"/>
    <w:rsid w:val="00DC58DE"/>
    <w:rsid w:val="00DD166D"/>
    <w:rsid w:val="00DD1D54"/>
    <w:rsid w:val="00DD3238"/>
    <w:rsid w:val="00DD3B6A"/>
    <w:rsid w:val="00DD49FD"/>
    <w:rsid w:val="00DD75A3"/>
    <w:rsid w:val="00DE0990"/>
    <w:rsid w:val="00DE17B2"/>
    <w:rsid w:val="00DE1DB3"/>
    <w:rsid w:val="00DE2E33"/>
    <w:rsid w:val="00DE4B28"/>
    <w:rsid w:val="00DE4F48"/>
    <w:rsid w:val="00DE59FD"/>
    <w:rsid w:val="00DE7CB6"/>
    <w:rsid w:val="00DF06D6"/>
    <w:rsid w:val="00DF1899"/>
    <w:rsid w:val="00DF1DCA"/>
    <w:rsid w:val="00DF1FF0"/>
    <w:rsid w:val="00DF21F1"/>
    <w:rsid w:val="00DF489E"/>
    <w:rsid w:val="00DF5B4E"/>
    <w:rsid w:val="00DF61C4"/>
    <w:rsid w:val="00DF6D1F"/>
    <w:rsid w:val="00E022DF"/>
    <w:rsid w:val="00E0288E"/>
    <w:rsid w:val="00E02E77"/>
    <w:rsid w:val="00E02EBF"/>
    <w:rsid w:val="00E036C8"/>
    <w:rsid w:val="00E03E40"/>
    <w:rsid w:val="00E05175"/>
    <w:rsid w:val="00E0677F"/>
    <w:rsid w:val="00E10C26"/>
    <w:rsid w:val="00E10F89"/>
    <w:rsid w:val="00E11765"/>
    <w:rsid w:val="00E139E8"/>
    <w:rsid w:val="00E147F4"/>
    <w:rsid w:val="00E152A3"/>
    <w:rsid w:val="00E15DBF"/>
    <w:rsid w:val="00E1669F"/>
    <w:rsid w:val="00E176C9"/>
    <w:rsid w:val="00E22C99"/>
    <w:rsid w:val="00E24270"/>
    <w:rsid w:val="00E24939"/>
    <w:rsid w:val="00E267FD"/>
    <w:rsid w:val="00E26D02"/>
    <w:rsid w:val="00E279D3"/>
    <w:rsid w:val="00E30492"/>
    <w:rsid w:val="00E30856"/>
    <w:rsid w:val="00E30E5D"/>
    <w:rsid w:val="00E319BC"/>
    <w:rsid w:val="00E34B6D"/>
    <w:rsid w:val="00E36BBF"/>
    <w:rsid w:val="00E4003C"/>
    <w:rsid w:val="00E403C9"/>
    <w:rsid w:val="00E435D7"/>
    <w:rsid w:val="00E44A90"/>
    <w:rsid w:val="00E45E8C"/>
    <w:rsid w:val="00E46949"/>
    <w:rsid w:val="00E50C93"/>
    <w:rsid w:val="00E52EC6"/>
    <w:rsid w:val="00E54479"/>
    <w:rsid w:val="00E54912"/>
    <w:rsid w:val="00E55D9D"/>
    <w:rsid w:val="00E566D4"/>
    <w:rsid w:val="00E574DF"/>
    <w:rsid w:val="00E578FF"/>
    <w:rsid w:val="00E60BD3"/>
    <w:rsid w:val="00E60FEA"/>
    <w:rsid w:val="00E64997"/>
    <w:rsid w:val="00E64CAF"/>
    <w:rsid w:val="00E66993"/>
    <w:rsid w:val="00E71072"/>
    <w:rsid w:val="00E71F44"/>
    <w:rsid w:val="00E72843"/>
    <w:rsid w:val="00E73C73"/>
    <w:rsid w:val="00E74934"/>
    <w:rsid w:val="00E749F5"/>
    <w:rsid w:val="00E7502B"/>
    <w:rsid w:val="00E75143"/>
    <w:rsid w:val="00E81AFA"/>
    <w:rsid w:val="00E81B5C"/>
    <w:rsid w:val="00E822A9"/>
    <w:rsid w:val="00E833B5"/>
    <w:rsid w:val="00E8372E"/>
    <w:rsid w:val="00E838E9"/>
    <w:rsid w:val="00E8587B"/>
    <w:rsid w:val="00E85D2C"/>
    <w:rsid w:val="00E86509"/>
    <w:rsid w:val="00E871CB"/>
    <w:rsid w:val="00E90AD7"/>
    <w:rsid w:val="00E93F4C"/>
    <w:rsid w:val="00E94E75"/>
    <w:rsid w:val="00E95A1C"/>
    <w:rsid w:val="00E96DA0"/>
    <w:rsid w:val="00E97071"/>
    <w:rsid w:val="00E97980"/>
    <w:rsid w:val="00EA43F7"/>
    <w:rsid w:val="00EA6A1D"/>
    <w:rsid w:val="00EB0155"/>
    <w:rsid w:val="00EB04E5"/>
    <w:rsid w:val="00EB05A0"/>
    <w:rsid w:val="00EB07C1"/>
    <w:rsid w:val="00EB1CB1"/>
    <w:rsid w:val="00EB45E8"/>
    <w:rsid w:val="00EB5038"/>
    <w:rsid w:val="00EC18A9"/>
    <w:rsid w:val="00EC2B6F"/>
    <w:rsid w:val="00EC4E34"/>
    <w:rsid w:val="00EC63B1"/>
    <w:rsid w:val="00EC7FB8"/>
    <w:rsid w:val="00ED1843"/>
    <w:rsid w:val="00ED1978"/>
    <w:rsid w:val="00ED243A"/>
    <w:rsid w:val="00ED4D50"/>
    <w:rsid w:val="00ED55AB"/>
    <w:rsid w:val="00ED61BF"/>
    <w:rsid w:val="00ED6738"/>
    <w:rsid w:val="00ED7999"/>
    <w:rsid w:val="00EE0E16"/>
    <w:rsid w:val="00EE1FCE"/>
    <w:rsid w:val="00EE2449"/>
    <w:rsid w:val="00EE25EB"/>
    <w:rsid w:val="00EE28B9"/>
    <w:rsid w:val="00EE2D7B"/>
    <w:rsid w:val="00EE34CC"/>
    <w:rsid w:val="00EE3503"/>
    <w:rsid w:val="00EE41F0"/>
    <w:rsid w:val="00EE56E7"/>
    <w:rsid w:val="00EE638C"/>
    <w:rsid w:val="00EE76C0"/>
    <w:rsid w:val="00EE7E45"/>
    <w:rsid w:val="00EF053C"/>
    <w:rsid w:val="00EF0C15"/>
    <w:rsid w:val="00EF10E2"/>
    <w:rsid w:val="00EF1214"/>
    <w:rsid w:val="00EF3404"/>
    <w:rsid w:val="00EF3600"/>
    <w:rsid w:val="00EF3C76"/>
    <w:rsid w:val="00EF4B0E"/>
    <w:rsid w:val="00EF60F5"/>
    <w:rsid w:val="00EF72C1"/>
    <w:rsid w:val="00F004BB"/>
    <w:rsid w:val="00F02355"/>
    <w:rsid w:val="00F026D2"/>
    <w:rsid w:val="00F02D07"/>
    <w:rsid w:val="00F04780"/>
    <w:rsid w:val="00F0572C"/>
    <w:rsid w:val="00F0662B"/>
    <w:rsid w:val="00F06A2C"/>
    <w:rsid w:val="00F06CC4"/>
    <w:rsid w:val="00F07AB5"/>
    <w:rsid w:val="00F07D3A"/>
    <w:rsid w:val="00F10116"/>
    <w:rsid w:val="00F101BF"/>
    <w:rsid w:val="00F1193D"/>
    <w:rsid w:val="00F11949"/>
    <w:rsid w:val="00F11DE7"/>
    <w:rsid w:val="00F12539"/>
    <w:rsid w:val="00F1273F"/>
    <w:rsid w:val="00F15131"/>
    <w:rsid w:val="00F16638"/>
    <w:rsid w:val="00F17A88"/>
    <w:rsid w:val="00F205AA"/>
    <w:rsid w:val="00F208C6"/>
    <w:rsid w:val="00F21876"/>
    <w:rsid w:val="00F23280"/>
    <w:rsid w:val="00F24866"/>
    <w:rsid w:val="00F2500D"/>
    <w:rsid w:val="00F27BAC"/>
    <w:rsid w:val="00F32641"/>
    <w:rsid w:val="00F33D51"/>
    <w:rsid w:val="00F342E6"/>
    <w:rsid w:val="00F34BBD"/>
    <w:rsid w:val="00F3503D"/>
    <w:rsid w:val="00F45229"/>
    <w:rsid w:val="00F475D0"/>
    <w:rsid w:val="00F517EA"/>
    <w:rsid w:val="00F5268A"/>
    <w:rsid w:val="00F54B37"/>
    <w:rsid w:val="00F563F7"/>
    <w:rsid w:val="00F56F36"/>
    <w:rsid w:val="00F6108C"/>
    <w:rsid w:val="00F63F90"/>
    <w:rsid w:val="00F65685"/>
    <w:rsid w:val="00F65CFE"/>
    <w:rsid w:val="00F7061F"/>
    <w:rsid w:val="00F70D00"/>
    <w:rsid w:val="00F71AE3"/>
    <w:rsid w:val="00F71E55"/>
    <w:rsid w:val="00F72AE4"/>
    <w:rsid w:val="00F72D7E"/>
    <w:rsid w:val="00F73047"/>
    <w:rsid w:val="00F73C7D"/>
    <w:rsid w:val="00F800A6"/>
    <w:rsid w:val="00F80B4B"/>
    <w:rsid w:val="00F83E3E"/>
    <w:rsid w:val="00F86B0D"/>
    <w:rsid w:val="00F879B7"/>
    <w:rsid w:val="00F903BB"/>
    <w:rsid w:val="00F920A4"/>
    <w:rsid w:val="00F9309E"/>
    <w:rsid w:val="00F939A4"/>
    <w:rsid w:val="00F94A72"/>
    <w:rsid w:val="00F94B58"/>
    <w:rsid w:val="00F94E59"/>
    <w:rsid w:val="00F955D2"/>
    <w:rsid w:val="00F9674A"/>
    <w:rsid w:val="00F96D4E"/>
    <w:rsid w:val="00F97095"/>
    <w:rsid w:val="00FA095C"/>
    <w:rsid w:val="00FA1536"/>
    <w:rsid w:val="00FA1E15"/>
    <w:rsid w:val="00FA24C0"/>
    <w:rsid w:val="00FA2E78"/>
    <w:rsid w:val="00FA368E"/>
    <w:rsid w:val="00FA4A82"/>
    <w:rsid w:val="00FA57D2"/>
    <w:rsid w:val="00FA74D8"/>
    <w:rsid w:val="00FB066C"/>
    <w:rsid w:val="00FB133A"/>
    <w:rsid w:val="00FB1B98"/>
    <w:rsid w:val="00FB28D4"/>
    <w:rsid w:val="00FB378E"/>
    <w:rsid w:val="00FB383D"/>
    <w:rsid w:val="00FB448F"/>
    <w:rsid w:val="00FB6106"/>
    <w:rsid w:val="00FB6860"/>
    <w:rsid w:val="00FB7E9F"/>
    <w:rsid w:val="00FC007E"/>
    <w:rsid w:val="00FC09D0"/>
    <w:rsid w:val="00FC1211"/>
    <w:rsid w:val="00FC122A"/>
    <w:rsid w:val="00FC1EAE"/>
    <w:rsid w:val="00FC20BD"/>
    <w:rsid w:val="00FC3DFE"/>
    <w:rsid w:val="00FC4F78"/>
    <w:rsid w:val="00FC5281"/>
    <w:rsid w:val="00FC632D"/>
    <w:rsid w:val="00FC7772"/>
    <w:rsid w:val="00FD0A86"/>
    <w:rsid w:val="00FD37E2"/>
    <w:rsid w:val="00FD4280"/>
    <w:rsid w:val="00FE20D0"/>
    <w:rsid w:val="00FE2280"/>
    <w:rsid w:val="00FE3CCE"/>
    <w:rsid w:val="00FE3D1A"/>
    <w:rsid w:val="00FE4664"/>
    <w:rsid w:val="00FE4F45"/>
    <w:rsid w:val="00FE65AB"/>
    <w:rsid w:val="00FE7762"/>
    <w:rsid w:val="00FF0350"/>
    <w:rsid w:val="00FF1851"/>
    <w:rsid w:val="00FF1F7B"/>
    <w:rsid w:val="00FF2596"/>
    <w:rsid w:val="00FF2AA2"/>
    <w:rsid w:val="00FF3832"/>
    <w:rsid w:val="00FF38DB"/>
    <w:rsid w:val="00FF46C5"/>
    <w:rsid w:val="00FF5506"/>
    <w:rsid w:val="00FF5E7B"/>
    <w:rsid w:val="00FF6EE8"/>
    <w:rsid w:val="00FF7207"/>
    <w:rsid w:val="00FF79C8"/>
    <w:rsid w:val="00FF7CE5"/>
    <w:rsid w:val="00FF7ECA"/>
    <w:rsid w:val="08730051"/>
    <w:rsid w:val="0F8000BB"/>
    <w:rsid w:val="3FA67A7F"/>
    <w:rsid w:val="48BE1725"/>
    <w:rsid w:val="5D0D7602"/>
    <w:rsid w:val="5F0F0F92"/>
    <w:rsid w:val="7578744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2"/>
    <w:basedOn w:val="1"/>
    <w:link w:val="14"/>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paragraph" w:styleId="3">
    <w:name w:val="heading 6"/>
    <w:basedOn w:val="1"/>
    <w:next w:val="1"/>
    <w:link w:val="15"/>
    <w:semiHidden/>
    <w:unhideWhenUsed/>
    <w:qFormat/>
    <w:uiPriority w:val="9"/>
    <w:pPr>
      <w:keepNext/>
      <w:keepLines/>
      <w:spacing w:before="200" w:after="0"/>
      <w:outlineLvl w:val="5"/>
    </w:pPr>
    <w:rPr>
      <w:rFonts w:asciiTheme="majorHAnsi" w:hAnsiTheme="majorHAnsi" w:eastAsiaTheme="majorEastAsia" w:cstheme="majorBidi"/>
      <w:i/>
      <w:iCs/>
      <w:color w:val="243F61" w:themeColor="accent1" w:themeShade="7F"/>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6"/>
    <w:semiHidden/>
    <w:unhideWhenUsed/>
    <w:qFormat/>
    <w:uiPriority w:val="99"/>
    <w:pPr>
      <w:spacing w:after="0" w:line="240" w:lineRule="auto"/>
    </w:pPr>
    <w:rPr>
      <w:rFonts w:ascii="Tahoma" w:hAnsi="Tahoma" w:cs="Tahoma"/>
      <w:sz w:val="16"/>
      <w:szCs w:val="16"/>
    </w:rPr>
  </w:style>
  <w:style w:type="paragraph" w:styleId="7">
    <w:name w:val="Body Text"/>
    <w:basedOn w:val="1"/>
    <w:link w:val="32"/>
    <w:qFormat/>
    <w:uiPriority w:val="1"/>
    <w:pPr>
      <w:widowControl w:val="0"/>
      <w:autoSpaceDE w:val="0"/>
      <w:autoSpaceDN w:val="0"/>
      <w:spacing w:after="0" w:line="240" w:lineRule="auto"/>
      <w:ind w:left="132"/>
    </w:pPr>
    <w:rPr>
      <w:rFonts w:ascii="Times New Roman" w:hAnsi="Times New Roman" w:eastAsia="Times New Roman" w:cs="Times New Roman"/>
      <w:sz w:val="28"/>
      <w:szCs w:val="28"/>
      <w:lang w:val="kk-KZ"/>
    </w:rPr>
  </w:style>
  <w:style w:type="character" w:styleId="8">
    <w:name w:val="Emphasis"/>
    <w:basedOn w:val="4"/>
    <w:qFormat/>
    <w:uiPriority w:val="0"/>
    <w:rPr>
      <w:i/>
      <w:iCs/>
    </w:rPr>
  </w:style>
  <w:style w:type="paragraph" w:styleId="9">
    <w:name w:val="footer"/>
    <w:basedOn w:val="1"/>
    <w:link w:val="18"/>
    <w:semiHidden/>
    <w:unhideWhenUsed/>
    <w:qFormat/>
    <w:uiPriority w:val="99"/>
    <w:pPr>
      <w:tabs>
        <w:tab w:val="center" w:pos="4677"/>
        <w:tab w:val="right" w:pos="9355"/>
      </w:tabs>
      <w:spacing w:after="0" w:line="240" w:lineRule="auto"/>
    </w:pPr>
  </w:style>
  <w:style w:type="paragraph" w:styleId="10">
    <w:name w:val="header"/>
    <w:basedOn w:val="1"/>
    <w:link w:val="17"/>
    <w:semiHidden/>
    <w:unhideWhenUsed/>
    <w:qFormat/>
    <w:uiPriority w:val="99"/>
    <w:pPr>
      <w:tabs>
        <w:tab w:val="center" w:pos="4677"/>
        <w:tab w:val="right" w:pos="9355"/>
      </w:tabs>
      <w:spacing w:after="0" w:line="240" w:lineRule="auto"/>
    </w:pPr>
  </w:style>
  <w:style w:type="character" w:styleId="11">
    <w:name w:val="Hyperlink"/>
    <w:basedOn w:val="4"/>
    <w:unhideWhenUsed/>
    <w:qFormat/>
    <w:uiPriority w:val="99"/>
    <w:rPr>
      <w:color w:val="0000FF" w:themeColor="hyperlink"/>
      <w:u w:val="single"/>
    </w:rPr>
  </w:style>
  <w:style w:type="paragraph" w:styleId="12">
    <w:name w:val="Normal (Web)"/>
    <w:basedOn w:val="1"/>
    <w:unhideWhenUsed/>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3">
    <w:name w:val="Table Grid"/>
    <w:basedOn w:val="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Заголовок 2 Знак"/>
    <w:basedOn w:val="4"/>
    <w:link w:val="2"/>
    <w:qFormat/>
    <w:uiPriority w:val="9"/>
    <w:rPr>
      <w:rFonts w:ascii="Times New Roman" w:hAnsi="Times New Roman" w:eastAsia="Times New Roman" w:cs="Times New Roman"/>
      <w:b/>
      <w:bCs/>
      <w:sz w:val="36"/>
      <w:szCs w:val="36"/>
      <w:lang w:eastAsia="ru-RU"/>
    </w:rPr>
  </w:style>
  <w:style w:type="character" w:customStyle="1" w:styleId="15">
    <w:name w:val="Заголовок 6 Знак"/>
    <w:basedOn w:val="4"/>
    <w:link w:val="3"/>
    <w:semiHidden/>
    <w:qFormat/>
    <w:uiPriority w:val="9"/>
    <w:rPr>
      <w:rFonts w:asciiTheme="majorHAnsi" w:hAnsiTheme="majorHAnsi" w:eastAsiaTheme="majorEastAsia" w:cstheme="majorBidi"/>
      <w:i/>
      <w:iCs/>
      <w:color w:val="243F61" w:themeColor="accent1" w:themeShade="7F"/>
    </w:rPr>
  </w:style>
  <w:style w:type="character" w:customStyle="1" w:styleId="16">
    <w:name w:val="Текст выноски Знак"/>
    <w:basedOn w:val="4"/>
    <w:link w:val="6"/>
    <w:semiHidden/>
    <w:qFormat/>
    <w:uiPriority w:val="99"/>
    <w:rPr>
      <w:rFonts w:ascii="Tahoma" w:hAnsi="Tahoma" w:cs="Tahoma"/>
      <w:sz w:val="16"/>
      <w:szCs w:val="16"/>
    </w:rPr>
  </w:style>
  <w:style w:type="character" w:customStyle="1" w:styleId="17">
    <w:name w:val="Верхний колонтитул Знак"/>
    <w:basedOn w:val="4"/>
    <w:link w:val="10"/>
    <w:semiHidden/>
    <w:qFormat/>
    <w:uiPriority w:val="99"/>
  </w:style>
  <w:style w:type="character" w:customStyle="1" w:styleId="18">
    <w:name w:val="Нижний колонтитул Знак"/>
    <w:basedOn w:val="4"/>
    <w:link w:val="9"/>
    <w:semiHidden/>
    <w:qFormat/>
    <w:uiPriority w:val="99"/>
  </w:style>
  <w:style w:type="paragraph" w:styleId="19">
    <w:name w:val="No Spacing"/>
    <w:link w:val="20"/>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20">
    <w:name w:val="Без интервала Знак"/>
    <w:link w:val="19"/>
    <w:qFormat/>
    <w:locked/>
    <w:uiPriority w:val="1"/>
  </w:style>
  <w:style w:type="paragraph" w:customStyle="1" w:styleId="21">
    <w:name w:val="Без интервала1"/>
    <w:link w:val="22"/>
    <w:qFormat/>
    <w:uiPriority w:val="0"/>
    <w:pPr>
      <w:spacing w:after="0" w:line="240" w:lineRule="auto"/>
    </w:pPr>
    <w:rPr>
      <w:rFonts w:ascii="Calibri" w:hAnsi="Calibri" w:eastAsia="Times New Roman" w:cs="Times New Roman"/>
      <w:sz w:val="22"/>
      <w:szCs w:val="22"/>
      <w:lang w:val="ru-RU" w:eastAsia="en-US" w:bidi="ar-SA"/>
    </w:rPr>
  </w:style>
  <w:style w:type="character" w:customStyle="1" w:styleId="22">
    <w:name w:val="No Spacing Char"/>
    <w:link w:val="21"/>
    <w:qFormat/>
    <w:locked/>
    <w:uiPriority w:val="0"/>
    <w:rPr>
      <w:rFonts w:ascii="Calibri" w:hAnsi="Calibri" w:eastAsia="Times New Roman" w:cs="Times New Roman"/>
    </w:rPr>
  </w:style>
  <w:style w:type="character" w:customStyle="1" w:styleId="23">
    <w:name w:val="x-ph__menu__button"/>
    <w:basedOn w:val="4"/>
    <w:qFormat/>
    <w:uiPriority w:val="0"/>
  </w:style>
  <w:style w:type="paragraph" w:styleId="24">
    <w:name w:val="List Paragraph"/>
    <w:basedOn w:val="1"/>
    <w:link w:val="25"/>
    <w:qFormat/>
    <w:uiPriority w:val="34"/>
    <w:pPr>
      <w:ind w:left="720"/>
      <w:contextualSpacing/>
    </w:pPr>
    <w:rPr>
      <w:rFonts w:ascii="Calibri" w:hAnsi="Calibri" w:eastAsia="Calibri" w:cs="Times New Roman"/>
    </w:rPr>
  </w:style>
  <w:style w:type="character" w:customStyle="1" w:styleId="25">
    <w:name w:val="Абзац списка Знак"/>
    <w:link w:val="24"/>
    <w:qFormat/>
    <w:locked/>
    <w:uiPriority w:val="34"/>
    <w:rPr>
      <w:rFonts w:ascii="Calibri" w:hAnsi="Calibri" w:eastAsia="Calibri" w:cs="Times New Roman"/>
    </w:rPr>
  </w:style>
  <w:style w:type="character" w:customStyle="1" w:styleId="26">
    <w:name w:val="c0"/>
    <w:basedOn w:val="4"/>
    <w:qFormat/>
    <w:uiPriority w:val="0"/>
  </w:style>
  <w:style w:type="paragraph" w:customStyle="1" w:styleId="27">
    <w:name w:val="Td_table-td"/>
    <w:basedOn w:val="1"/>
    <w:qFormat/>
    <w:uiPriority w:val="0"/>
    <w:pPr>
      <w:spacing w:after="60" w:line="292" w:lineRule="atLeast"/>
    </w:pPr>
    <w:rPr>
      <w:rFonts w:ascii="Arial" w:hAnsi="Arial" w:eastAsia="Arial" w:cs="Arial"/>
      <w:sz w:val="18"/>
      <w:szCs w:val="18"/>
      <w:lang w:eastAsia="ru-RU"/>
    </w:rPr>
  </w:style>
  <w:style w:type="paragraph" w:customStyle="1" w:styleId="28">
    <w:name w:val="Th_table-thead-th"/>
    <w:basedOn w:val="1"/>
    <w:qFormat/>
    <w:uiPriority w:val="0"/>
    <w:pPr>
      <w:spacing w:after="60" w:line="292" w:lineRule="atLeast"/>
    </w:pPr>
    <w:rPr>
      <w:rFonts w:ascii="Arial" w:hAnsi="Arial" w:eastAsia="Arial" w:cs="Arial"/>
      <w:b/>
      <w:bCs/>
      <w:color w:val="FFFFFF"/>
      <w:sz w:val="18"/>
      <w:szCs w:val="18"/>
      <w:lang w:eastAsia="ru-RU"/>
    </w:rPr>
  </w:style>
  <w:style w:type="paragraph" w:customStyle="1" w:styleId="29">
    <w:name w:val="Default"/>
    <w:qFormat/>
    <w:uiPriority w:val="0"/>
    <w:pPr>
      <w:autoSpaceDE w:val="0"/>
      <w:autoSpaceDN w:val="0"/>
      <w:adjustRightInd w:val="0"/>
      <w:spacing w:after="0" w:line="240" w:lineRule="auto"/>
    </w:pPr>
    <w:rPr>
      <w:rFonts w:ascii="Times New Roman" w:hAnsi="Times New Roman" w:cs="Times New Roman" w:eastAsiaTheme="minorEastAsia"/>
      <w:color w:val="000000"/>
      <w:sz w:val="24"/>
      <w:szCs w:val="24"/>
      <w:lang w:val="ru-RU" w:eastAsia="ru-RU" w:bidi="ar-SA"/>
    </w:rPr>
  </w:style>
  <w:style w:type="paragraph" w:customStyle="1" w:styleId="30">
    <w:name w:val="Обычный1"/>
    <w:qFormat/>
    <w:uiPriority w:val="0"/>
    <w:pPr>
      <w:spacing w:after="160" w:line="256" w:lineRule="auto"/>
    </w:pPr>
    <w:rPr>
      <w:rFonts w:ascii="Calibri" w:hAnsi="Calibri" w:eastAsia="Calibri" w:cs="Calibri"/>
      <w:sz w:val="22"/>
      <w:szCs w:val="22"/>
      <w:lang w:val="kk-KZ" w:eastAsia="ru-RU" w:bidi="ar-SA"/>
    </w:rPr>
  </w:style>
  <w:style w:type="paragraph" w:customStyle="1" w:styleId="31">
    <w:name w:val="Обычный2"/>
    <w:qFormat/>
    <w:uiPriority w:val="0"/>
    <w:pPr>
      <w:spacing w:after="0" w:line="276" w:lineRule="auto"/>
    </w:pPr>
    <w:rPr>
      <w:rFonts w:ascii="Arial" w:hAnsi="Arial" w:eastAsia="Arial" w:cs="Arial"/>
      <w:sz w:val="22"/>
      <w:szCs w:val="22"/>
      <w:lang w:val="ru-RU" w:eastAsia="ru-RU" w:bidi="ar-SA"/>
    </w:rPr>
  </w:style>
  <w:style w:type="character" w:customStyle="1" w:styleId="32">
    <w:name w:val="Основной текст Знак"/>
    <w:basedOn w:val="4"/>
    <w:link w:val="7"/>
    <w:qFormat/>
    <w:uiPriority w:val="1"/>
    <w:rPr>
      <w:rFonts w:ascii="Times New Roman" w:hAnsi="Times New Roman" w:eastAsia="Times New Roman" w:cs="Times New Roman"/>
      <w:sz w:val="28"/>
      <w:szCs w:val="28"/>
      <w:lang w:val="kk-KZ"/>
    </w:rPr>
  </w:style>
  <w:style w:type="paragraph" w:customStyle="1" w:styleId="33">
    <w:name w:val="Обычный3"/>
    <w:qFormat/>
    <w:uiPriority w:val="0"/>
    <w:pPr>
      <w:spacing w:after="0" w:line="276" w:lineRule="auto"/>
    </w:pPr>
    <w:rPr>
      <w:rFonts w:ascii="Arial" w:hAnsi="Arial" w:eastAsia="Arial" w:cs="Arial"/>
      <w:sz w:val="22"/>
      <w:szCs w:val="22"/>
      <w:lang w:val="ru-RU" w:eastAsia="ru-RU" w:bidi="ar-SA"/>
    </w:rPr>
  </w:style>
  <w:style w:type="character" w:customStyle="1" w:styleId="34">
    <w:name w:val="Unresolved Mention"/>
    <w:basedOn w:val="4"/>
    <w:semiHidden/>
    <w:unhideWhenUsed/>
    <w:qFormat/>
    <w:uiPriority w:val="99"/>
    <w:rPr>
      <w:color w:val="605E5C"/>
      <w:shd w:val="clear" w:color="auto" w:fill="E1DFDD"/>
    </w:rPr>
  </w:style>
  <w:style w:type="table" w:customStyle="1" w:styleId="35">
    <w:name w:val="Сетка таблицы1"/>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
    <w:name w:val="Сетка таблицы2"/>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
    <w:name w:val="Сетка таблицы3"/>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8">
    <w:name w:val="Сетка таблицы4"/>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9">
    <w:name w:val="Обычный4"/>
    <w:qFormat/>
    <w:uiPriority w:val="0"/>
    <w:pPr>
      <w:spacing w:after="0" w:line="276" w:lineRule="auto"/>
    </w:pPr>
    <w:rPr>
      <w:rFonts w:ascii="Arial" w:hAnsi="Arial" w:eastAsia="Arial" w:cs="Arial"/>
      <w:sz w:val="22"/>
      <w:szCs w:val="22"/>
      <w:lang w:val="ru-RU" w:eastAsia="ru-RU" w:bidi="ar-SA"/>
    </w:rPr>
  </w:style>
  <w:style w:type="table" w:customStyle="1" w:styleId="40">
    <w:name w:val="Сетка таблицы11"/>
    <w:basedOn w:val="5"/>
    <w:qFormat/>
    <w:uiPriority w:val="39"/>
    <w:pPr>
      <w:spacing w:after="0" w:line="240" w:lineRule="auto"/>
    </w:pPr>
    <w:rPr>
      <w:rFonts w:ascii="Times New Roman" w:hAnsi="Times New Roman" w:eastAsia="SimSu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Сетка таблицы21"/>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5.jpeg"/><Relationship Id="rId50" Type="http://schemas.openxmlformats.org/officeDocument/2006/relationships/image" Target="media/image44.jpeg"/><Relationship Id="rId5" Type="http://schemas.openxmlformats.org/officeDocument/2006/relationships/footer" Target="footer1.xml"/><Relationship Id="rId49" Type="http://schemas.openxmlformats.org/officeDocument/2006/relationships/image" Target="media/image43.jpeg"/><Relationship Id="rId48" Type="http://schemas.openxmlformats.org/officeDocument/2006/relationships/image" Target="media/image42.jpeg"/><Relationship Id="rId47" Type="http://schemas.openxmlformats.org/officeDocument/2006/relationships/image" Target="media/image41.pn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75"/>
    <customShpInfo spid="_x0000_s1074"/>
    <customShpInfo spid="_x0000_s1073"/>
    <customShpInfo spid="_x0000_s1072"/>
    <customShpInfo spid="_x0000_s1071"/>
    <customShpInfo spid="_x0000_s1067"/>
    <customShpInfo spid="_x0000_s1063"/>
    <customShpInfo spid="_x0000_s1062"/>
    <customShpInfo spid="_x0000_s1061"/>
    <customShpInfo spid="_x0000_s1060"/>
    <customShpInfo spid="_x0000_s1058"/>
    <customShpInfo spid="_x0000_s1057"/>
    <customShpInfo spid="_x0000_s1056"/>
    <customShpInfo spid="_x0000_s1054"/>
    <customShpInfo spid="_x0000_s1053"/>
    <customShpInfo spid="_x0000_s1052"/>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4"/>
    <customShpInfo spid="_x0000_s1030"/>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922A74-F5AD-4DFA-871F-E863252A736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53</Pages>
  <Words>8123</Words>
  <Characters>60461</Characters>
  <Lines>559</Lines>
  <Paragraphs>157</Paragraphs>
  <TotalTime>314</TotalTime>
  <ScaleCrop>false</ScaleCrop>
  <LinksUpToDate>false</LinksUpToDate>
  <CharactersWithSpaces>69952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2023-12-28T11:05:00Z</dcterms:created>
  <dc:creator>АҚЕРКЕ</dc:creator>
  <cp:lastModifiedBy>user</cp:lastModifiedBy>
  <cp:lastPrinted>2024-05-29T18:06:00Z</cp:lastPrinted>
  <dcterms:modified xsi:type="dcterms:W3CDTF">2026-08-21T10:14:58Z</dcterms:modified>
  <cp:revision>327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eyJoZGlkIjoiMmFhNzg3NjlmMzIxOTA1NWNjOWE1NWJiOThjMmY2NjYifQ==</vt:lpwstr>
  </property>
  <property fmtid="{D5CDD505-2E9C-101B-9397-08002B2CF9AE}" pid="3" name="KSOProductBuildVer">
    <vt:lpwstr>1033-12.1.0.28032</vt:lpwstr>
  </property>
  <property fmtid="{D5CDD505-2E9C-101B-9397-08002B2CF9AE}" pid="4" name="ICV">
    <vt:lpwstr>378FF1094FA647F79A8CB0EEA8EF73B3_12</vt:lpwstr>
  </property>
</Properties>
</file>